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5D" w:rsidRDefault="000A7F5D" w:rsidP="000A7F5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NAME</w:t>
      </w:r>
    </w:p>
    <w:p w:rsidR="000A7F5D" w:rsidRDefault="000A7F5D" w:rsidP="000A7F5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FELIX-AREMO OLUWATOMISIN.I</w:t>
      </w:r>
    </w:p>
    <w:p w:rsidR="000A7F5D" w:rsidRDefault="000A7F5D" w:rsidP="000A7F5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MATRIC NUMBER     </w:t>
      </w:r>
    </w:p>
    <w:p w:rsidR="000A7F5D" w:rsidRDefault="000A7F5D" w:rsidP="000A7F5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17/MHS02/041</w:t>
      </w:r>
    </w:p>
    <w:p w:rsidR="000A7F5D" w:rsidRPr="003A29D9" w:rsidRDefault="000A7F5D" w:rsidP="000A7F5D">
      <w:pPr>
        <w:rPr>
          <w:b/>
          <w:i/>
          <w:sz w:val="36"/>
          <w:szCs w:val="36"/>
        </w:rPr>
      </w:pPr>
      <w:r w:rsidRPr="003A29D9">
        <w:rPr>
          <w:b/>
          <w:i/>
          <w:sz w:val="36"/>
          <w:szCs w:val="36"/>
        </w:rPr>
        <w:t xml:space="preserve">ASSIGNMENT </w:t>
      </w:r>
    </w:p>
    <w:p w:rsidR="000A7F5D" w:rsidRPr="003A29D9" w:rsidRDefault="000A7F5D" w:rsidP="000A7F5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IMMUNODEFICIENCY DISORDERS</w:t>
      </w:r>
      <w:r w:rsidRPr="003A29D9">
        <w:rPr>
          <w:b/>
          <w:i/>
          <w:sz w:val="36"/>
          <w:szCs w:val="36"/>
        </w:rPr>
        <w:t>.</w:t>
      </w:r>
    </w:p>
    <w:p w:rsidR="000A7F5D" w:rsidRPr="003A29D9" w:rsidRDefault="000A7F5D" w:rsidP="000A7F5D">
      <w:pPr>
        <w:rPr>
          <w:b/>
          <w:i/>
          <w:sz w:val="36"/>
          <w:szCs w:val="36"/>
        </w:rPr>
      </w:pPr>
      <w:r w:rsidRPr="003A29D9">
        <w:rPr>
          <w:b/>
          <w:i/>
          <w:sz w:val="36"/>
          <w:szCs w:val="36"/>
        </w:rPr>
        <w:t>COURSE TITLE</w:t>
      </w:r>
    </w:p>
    <w:p w:rsidR="000A7F5D" w:rsidRPr="003A29D9" w:rsidRDefault="000A7F5D" w:rsidP="000A7F5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MEDICAL SURGICAL NURSING II</w:t>
      </w:r>
      <w:r>
        <w:rPr>
          <w:b/>
          <w:i/>
          <w:sz w:val="36"/>
          <w:szCs w:val="36"/>
        </w:rPr>
        <w:t>.</w:t>
      </w:r>
    </w:p>
    <w:p w:rsidR="000A7F5D" w:rsidRPr="003A29D9" w:rsidRDefault="000A7F5D" w:rsidP="000A7F5D">
      <w:pPr>
        <w:rPr>
          <w:b/>
          <w:i/>
          <w:sz w:val="36"/>
          <w:szCs w:val="36"/>
        </w:rPr>
      </w:pPr>
      <w:r w:rsidRPr="003A29D9">
        <w:rPr>
          <w:b/>
          <w:i/>
          <w:sz w:val="36"/>
          <w:szCs w:val="36"/>
        </w:rPr>
        <w:t xml:space="preserve">COURSE CODE </w:t>
      </w:r>
    </w:p>
    <w:p w:rsidR="000A7F5D" w:rsidRDefault="000A7F5D" w:rsidP="000A7F5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NSC 306</w:t>
      </w:r>
      <w:r>
        <w:rPr>
          <w:b/>
          <w:i/>
          <w:sz w:val="36"/>
          <w:szCs w:val="36"/>
        </w:rPr>
        <w:t>.</w:t>
      </w:r>
    </w:p>
    <w:p w:rsidR="000A7F5D" w:rsidRDefault="000A7F5D" w:rsidP="000A7F5D">
      <w:pPr>
        <w:rPr>
          <w:b/>
          <w:i/>
          <w:sz w:val="36"/>
          <w:szCs w:val="36"/>
        </w:rPr>
      </w:pPr>
    </w:p>
    <w:p w:rsidR="000A7F5D" w:rsidRDefault="000A7F5D" w:rsidP="000A7F5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QUESTION.</w:t>
      </w:r>
    </w:p>
    <w:p w:rsidR="000A7F5D" w:rsidRDefault="000A7F5D" w:rsidP="000A7F5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Immunodeficiency disorder is the absence</w:t>
      </w:r>
      <w:r w:rsidR="00C31FFB">
        <w:rPr>
          <w:b/>
          <w:i/>
          <w:sz w:val="36"/>
          <w:szCs w:val="36"/>
        </w:rPr>
        <w:t xml:space="preserve"> or failure of normal function of one or elements of the immune system. There are two major types of immunodeficiency disorders:</w:t>
      </w:r>
    </w:p>
    <w:p w:rsidR="00C31FFB" w:rsidRDefault="00C31FFB" w:rsidP="000A7F5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PRIMARY AND SECONDARY.</w:t>
      </w:r>
    </w:p>
    <w:p w:rsidR="00C31FFB" w:rsidRDefault="00C31FFB" w:rsidP="00C31FFB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Identify and briefly explain 5 primary immunodeficiency disorders.</w:t>
      </w:r>
    </w:p>
    <w:p w:rsidR="00C31FFB" w:rsidRDefault="00C31FFB" w:rsidP="00C31FFB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Identify and briefly explain 2 secondary immunodeficiency disorders.</w:t>
      </w:r>
    </w:p>
    <w:p w:rsidR="00C31FFB" w:rsidRDefault="00C31FFB" w:rsidP="00C31FFB">
      <w:pPr>
        <w:rPr>
          <w:b/>
          <w:i/>
          <w:sz w:val="36"/>
          <w:szCs w:val="36"/>
        </w:rPr>
      </w:pPr>
    </w:p>
    <w:p w:rsidR="00C31FFB" w:rsidRDefault="00C31FFB" w:rsidP="00C31FFB">
      <w:pPr>
        <w:rPr>
          <w:b/>
          <w:i/>
          <w:sz w:val="36"/>
          <w:szCs w:val="36"/>
        </w:rPr>
      </w:pPr>
    </w:p>
    <w:p w:rsidR="00C31FFB" w:rsidRDefault="00C31FFB" w:rsidP="00C31FFB">
      <w:pPr>
        <w:rPr>
          <w:b/>
          <w:i/>
          <w:sz w:val="36"/>
          <w:szCs w:val="36"/>
        </w:rPr>
      </w:pPr>
    </w:p>
    <w:p w:rsidR="00C31FFB" w:rsidRDefault="00C31FFB" w:rsidP="00C31FF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            SOLUTION</w:t>
      </w:r>
    </w:p>
    <w:p w:rsidR="00C31FFB" w:rsidRDefault="00521B8B" w:rsidP="00C31FF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If you are born with a deficiency or there is a genetic caus</w:t>
      </w:r>
      <w:r w:rsidR="00FF2D5E">
        <w:rPr>
          <w:b/>
          <w:i/>
          <w:sz w:val="36"/>
          <w:szCs w:val="36"/>
        </w:rPr>
        <w:t xml:space="preserve">e it is called primary disorder, also to be called primary the immune deficiency must not be caused by other </w:t>
      </w:r>
      <w:proofErr w:type="gramStart"/>
      <w:r w:rsidR="00FF2D5E">
        <w:rPr>
          <w:b/>
          <w:i/>
          <w:sz w:val="36"/>
          <w:szCs w:val="36"/>
        </w:rPr>
        <w:t>diseases ,</w:t>
      </w:r>
      <w:proofErr w:type="gramEnd"/>
      <w:r w:rsidR="00FF2D5E">
        <w:rPr>
          <w:b/>
          <w:i/>
          <w:sz w:val="36"/>
          <w:szCs w:val="36"/>
        </w:rPr>
        <w:t xml:space="preserve"> drug treatment, environmental exposure to toxins</w:t>
      </w:r>
      <w:r w:rsidR="0000400D">
        <w:rPr>
          <w:b/>
          <w:i/>
          <w:sz w:val="36"/>
          <w:szCs w:val="36"/>
        </w:rPr>
        <w:t>.</w:t>
      </w:r>
    </w:p>
    <w:p w:rsidR="003B3A0B" w:rsidRDefault="003B3A0B" w:rsidP="00C31FF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TYPES OF PRIMARY IMMUNODEFICIENCY DISORDERS.</w:t>
      </w:r>
    </w:p>
    <w:p w:rsidR="003B3A0B" w:rsidRPr="00866967" w:rsidRDefault="00866967" w:rsidP="0086696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THEY ARE CLASSIFIED INTO 9 NINE CLASSES OF PRIMATY IMMUNODEFICIENCY.</w:t>
      </w:r>
    </w:p>
    <w:p w:rsidR="00866967" w:rsidRDefault="00866967" w:rsidP="00866967">
      <w:pPr>
        <w:pStyle w:val="ListParagrap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COMBINED T AND B CELLS IMMUNODEFICIENCIES</w:t>
      </w:r>
    </w:p>
    <w:p w:rsidR="003B3A0B" w:rsidRDefault="003B3A0B" w:rsidP="003B3A0B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Severe combined immunodeficiency </w:t>
      </w:r>
    </w:p>
    <w:p w:rsidR="004E6744" w:rsidRDefault="004E6744" w:rsidP="004E6744">
      <w:pPr>
        <w:pStyle w:val="ListParagraph"/>
        <w:numPr>
          <w:ilvl w:val="0"/>
          <w:numId w:val="2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In this disorders both T lymphocytes and often B lymphocytes, regulators of adaptive</w:t>
      </w:r>
      <w:r w:rsidR="00F605E9">
        <w:rPr>
          <w:b/>
          <w:i/>
          <w:sz w:val="36"/>
          <w:szCs w:val="36"/>
        </w:rPr>
        <w:t xml:space="preserve"> immunity, are dysfunctional or decreased in number. </w:t>
      </w:r>
    </w:p>
    <w:p w:rsidR="00866967" w:rsidRDefault="00866967" w:rsidP="0086696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PREDOMINANTLY ANTIBODY DEFICIENCIES</w:t>
      </w:r>
    </w:p>
    <w:p w:rsidR="004F75D7" w:rsidRPr="00866967" w:rsidRDefault="00866967" w:rsidP="0086696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In </w:t>
      </w:r>
      <w:r w:rsidR="00D803F4">
        <w:rPr>
          <w:b/>
          <w:i/>
          <w:sz w:val="36"/>
          <w:szCs w:val="36"/>
        </w:rPr>
        <w:t xml:space="preserve">primary antibody </w:t>
      </w:r>
      <w:proofErr w:type="gramStart"/>
      <w:r w:rsidR="00D803F4">
        <w:rPr>
          <w:b/>
          <w:i/>
          <w:sz w:val="36"/>
          <w:szCs w:val="36"/>
        </w:rPr>
        <w:t>deficiencies ,</w:t>
      </w:r>
      <w:proofErr w:type="gramEnd"/>
      <w:r w:rsidR="00D803F4">
        <w:rPr>
          <w:b/>
          <w:i/>
          <w:sz w:val="36"/>
          <w:szCs w:val="36"/>
        </w:rPr>
        <w:t xml:space="preserve"> one or more </w:t>
      </w:r>
      <w:proofErr w:type="spellStart"/>
      <w:r w:rsidR="00D803F4">
        <w:rPr>
          <w:b/>
          <w:i/>
          <w:sz w:val="36"/>
          <w:szCs w:val="36"/>
        </w:rPr>
        <w:t>isotypes</w:t>
      </w:r>
      <w:proofErr w:type="spellEnd"/>
      <w:r w:rsidR="00D803F4">
        <w:rPr>
          <w:b/>
          <w:i/>
          <w:sz w:val="36"/>
          <w:szCs w:val="36"/>
        </w:rPr>
        <w:t xml:space="preserve"> of immunoglobulin are decreased or don’t function properly. These proteins, generated by plasma </w:t>
      </w:r>
      <w:proofErr w:type="gramStart"/>
      <w:r w:rsidR="00D803F4">
        <w:rPr>
          <w:b/>
          <w:i/>
          <w:sz w:val="36"/>
          <w:szCs w:val="36"/>
        </w:rPr>
        <w:t>cell ,</w:t>
      </w:r>
      <w:proofErr w:type="gramEnd"/>
      <w:r w:rsidR="00D803F4">
        <w:rPr>
          <w:b/>
          <w:i/>
          <w:sz w:val="36"/>
          <w:szCs w:val="36"/>
        </w:rPr>
        <w:t xml:space="preserve"> normally bind to pathogens</w:t>
      </w:r>
      <w:r w:rsidR="004F75D7">
        <w:rPr>
          <w:b/>
          <w:i/>
          <w:sz w:val="36"/>
          <w:szCs w:val="36"/>
        </w:rPr>
        <w:t>, targeting them for destruction.</w:t>
      </w:r>
    </w:p>
    <w:p w:rsidR="003B3A0B" w:rsidRDefault="003B3A0B" w:rsidP="003B3A0B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X-linked </w:t>
      </w:r>
      <w:proofErr w:type="spellStart"/>
      <w:r>
        <w:rPr>
          <w:b/>
          <w:i/>
          <w:sz w:val="36"/>
          <w:szCs w:val="36"/>
        </w:rPr>
        <w:t>agammaglobulinemia</w:t>
      </w:r>
      <w:proofErr w:type="spellEnd"/>
    </w:p>
    <w:p w:rsidR="004F75D7" w:rsidRDefault="004F75D7" w:rsidP="004F75D7">
      <w:pPr>
        <w:pStyle w:val="ListParagraph"/>
        <w:numPr>
          <w:ilvl w:val="0"/>
          <w:numId w:val="2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Absent B cells with a resultant severe reduction of all types of antibody.</w:t>
      </w:r>
    </w:p>
    <w:p w:rsidR="004F75D7" w:rsidRDefault="004F75D7" w:rsidP="004F75D7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Common variable immunodeficiency </w:t>
      </w:r>
    </w:p>
    <w:p w:rsidR="00D76A2C" w:rsidRDefault="00D76A2C" w:rsidP="00D76A2C">
      <w:pPr>
        <w:pStyle w:val="ListParagraph"/>
        <w:numPr>
          <w:ilvl w:val="0"/>
          <w:numId w:val="2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B cells low but present or normal, but with reduction in 2 or more </w:t>
      </w:r>
      <w:proofErr w:type="spellStart"/>
      <w:r>
        <w:rPr>
          <w:b/>
          <w:i/>
          <w:sz w:val="36"/>
          <w:szCs w:val="36"/>
        </w:rPr>
        <w:t>isotypes</w:t>
      </w:r>
      <w:proofErr w:type="spellEnd"/>
      <w:r>
        <w:rPr>
          <w:b/>
          <w:i/>
          <w:sz w:val="36"/>
          <w:szCs w:val="36"/>
        </w:rPr>
        <w:t xml:space="preserve"> (usually </w:t>
      </w:r>
      <w:proofErr w:type="spellStart"/>
      <w:r>
        <w:rPr>
          <w:b/>
          <w:i/>
          <w:sz w:val="36"/>
          <w:szCs w:val="36"/>
        </w:rPr>
        <w:t>IgG</w:t>
      </w:r>
      <w:proofErr w:type="spellEnd"/>
      <w:r>
        <w:rPr>
          <w:b/>
          <w:i/>
          <w:sz w:val="36"/>
          <w:szCs w:val="36"/>
        </w:rPr>
        <w:t xml:space="preserve"> &amp; IgA, sometimes </w:t>
      </w:r>
      <w:proofErr w:type="spellStart"/>
      <w:r>
        <w:rPr>
          <w:b/>
          <w:i/>
          <w:sz w:val="36"/>
          <w:szCs w:val="36"/>
        </w:rPr>
        <w:t>IgM</w:t>
      </w:r>
      <w:proofErr w:type="spellEnd"/>
      <w:r>
        <w:rPr>
          <w:b/>
          <w:i/>
          <w:sz w:val="36"/>
          <w:szCs w:val="36"/>
        </w:rPr>
        <w:t>)</w:t>
      </w:r>
    </w:p>
    <w:p w:rsidR="004000E9" w:rsidRDefault="004000E9" w:rsidP="004000E9">
      <w:pPr>
        <w:ind w:left="88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OTHER WELL DEFINED IMMUNODEFICIENCY SYNDROME.</w:t>
      </w:r>
    </w:p>
    <w:p w:rsidR="004000E9" w:rsidRPr="004000E9" w:rsidRDefault="004000E9" w:rsidP="004000E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 number of syndromes escapes formal classification but otherwise recognizable by particular clinical or immunological features.</w:t>
      </w:r>
    </w:p>
    <w:p w:rsidR="003B3A0B" w:rsidRDefault="003B3A0B" w:rsidP="003B3A0B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DiGeorge</w:t>
      </w:r>
      <w:proofErr w:type="spellEnd"/>
      <w:r>
        <w:rPr>
          <w:b/>
          <w:i/>
          <w:sz w:val="36"/>
          <w:szCs w:val="36"/>
        </w:rPr>
        <w:t xml:space="preserve"> syndrome</w:t>
      </w:r>
    </w:p>
    <w:p w:rsidR="004000E9" w:rsidRDefault="004000E9" w:rsidP="004000E9">
      <w:pPr>
        <w:pStyle w:val="ListParagraph"/>
        <w:numPr>
          <w:ilvl w:val="0"/>
          <w:numId w:val="2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When associated with </w:t>
      </w:r>
      <w:proofErr w:type="spellStart"/>
      <w:r>
        <w:rPr>
          <w:b/>
          <w:i/>
          <w:sz w:val="36"/>
          <w:szCs w:val="36"/>
        </w:rPr>
        <w:t>thymic</w:t>
      </w:r>
      <w:proofErr w:type="spellEnd"/>
      <w:r>
        <w:rPr>
          <w:b/>
          <w:i/>
          <w:sz w:val="36"/>
          <w:szCs w:val="36"/>
        </w:rPr>
        <w:t xml:space="preserve"> defects</w:t>
      </w:r>
    </w:p>
    <w:p w:rsidR="0011090A" w:rsidRDefault="003B3A0B" w:rsidP="0011090A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Ataxia-telangiectasia.</w:t>
      </w:r>
    </w:p>
    <w:p w:rsidR="004000E9" w:rsidRDefault="004000E9" w:rsidP="004000E9">
      <w:pPr>
        <w:pStyle w:val="ListParagraph"/>
        <w:numPr>
          <w:ilvl w:val="0"/>
          <w:numId w:val="2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DNA repair defects not causing</w:t>
      </w:r>
      <w:r w:rsidR="00BA42DE">
        <w:rPr>
          <w:b/>
          <w:i/>
          <w:sz w:val="36"/>
          <w:szCs w:val="36"/>
        </w:rPr>
        <w:t xml:space="preserve"> isolated SCID</w:t>
      </w:r>
      <w:r w:rsidR="00BE3A88">
        <w:rPr>
          <w:b/>
          <w:i/>
          <w:sz w:val="36"/>
          <w:szCs w:val="36"/>
        </w:rPr>
        <w:t>.</w:t>
      </w:r>
    </w:p>
    <w:p w:rsidR="00BE3A88" w:rsidRDefault="00BE3A88" w:rsidP="00BE3A88">
      <w:pPr>
        <w:rPr>
          <w:b/>
          <w:i/>
          <w:sz w:val="36"/>
          <w:szCs w:val="36"/>
        </w:rPr>
      </w:pPr>
    </w:p>
    <w:p w:rsidR="00BE3A88" w:rsidRDefault="00BE3A88" w:rsidP="00BE3A88">
      <w:pPr>
        <w:rPr>
          <w:b/>
          <w:i/>
          <w:sz w:val="36"/>
          <w:szCs w:val="36"/>
        </w:rPr>
      </w:pPr>
    </w:p>
    <w:p w:rsidR="00BE3A88" w:rsidRDefault="00BE3A88" w:rsidP="00BE3A8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SECONDARY IMMUNODEFICIENCY DISORDER.</w:t>
      </w:r>
    </w:p>
    <w:p w:rsidR="00733551" w:rsidRDefault="00733551" w:rsidP="00BE3A8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Secondary immunodeficiency disorder happen when an outside source like a toxic chemical or infection attacks your body</w:t>
      </w:r>
      <w:r w:rsidR="00953CF7">
        <w:rPr>
          <w:b/>
          <w:i/>
          <w:sz w:val="36"/>
          <w:szCs w:val="36"/>
        </w:rPr>
        <w:t>.</w:t>
      </w:r>
      <w:bookmarkStart w:id="0" w:name="_GoBack"/>
      <w:bookmarkEnd w:id="0"/>
    </w:p>
    <w:p w:rsidR="00BE3A88" w:rsidRDefault="00BE3A88" w:rsidP="00BE3A8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TYPES OF SECONDARY IMMUNODEFICIENCY DISORDER</w:t>
      </w:r>
    </w:p>
    <w:p w:rsidR="00BE3A88" w:rsidRDefault="00BE3A88" w:rsidP="00BE3A88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AIDS </w:t>
      </w:r>
    </w:p>
    <w:p w:rsidR="00BE3A88" w:rsidRDefault="00BE3A88" w:rsidP="00BE3A88">
      <w:pPr>
        <w:pStyle w:val="ListParagraph"/>
        <w:numPr>
          <w:ilvl w:val="0"/>
          <w:numId w:val="2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 disease that develops in people with HIV.</w:t>
      </w:r>
    </w:p>
    <w:p w:rsidR="00BE3A88" w:rsidRPr="00BE3A88" w:rsidRDefault="00BE3A88" w:rsidP="00BE3A88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Multiple myeloma (cancer of the plasma that produces antibodies)</w:t>
      </w:r>
    </w:p>
    <w:p w:rsidR="0011090A" w:rsidRDefault="0011090A" w:rsidP="0011090A">
      <w:pPr>
        <w:rPr>
          <w:b/>
          <w:i/>
          <w:sz w:val="36"/>
          <w:szCs w:val="36"/>
        </w:rPr>
      </w:pPr>
    </w:p>
    <w:p w:rsidR="0000400D" w:rsidRPr="0011090A" w:rsidRDefault="003B3A0B" w:rsidP="0011090A">
      <w:pPr>
        <w:rPr>
          <w:b/>
          <w:i/>
          <w:sz w:val="36"/>
          <w:szCs w:val="36"/>
        </w:rPr>
      </w:pPr>
      <w:r w:rsidRPr="0011090A">
        <w:rPr>
          <w:b/>
          <w:i/>
          <w:sz w:val="36"/>
          <w:szCs w:val="36"/>
        </w:rPr>
        <w:t xml:space="preserve"> </w:t>
      </w:r>
    </w:p>
    <w:p w:rsidR="00017CFF" w:rsidRDefault="00017CFF"/>
    <w:sectPr w:rsidR="00017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C2167"/>
    <w:multiLevelType w:val="hybridMultilevel"/>
    <w:tmpl w:val="7E90F79E"/>
    <w:lvl w:ilvl="0" w:tplc="7FF0B1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E1311"/>
    <w:multiLevelType w:val="hybridMultilevel"/>
    <w:tmpl w:val="0D9672FE"/>
    <w:lvl w:ilvl="0" w:tplc="9D286F36"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5D"/>
    <w:rsid w:val="0000400D"/>
    <w:rsid w:val="00017CFF"/>
    <w:rsid w:val="000A7F5D"/>
    <w:rsid w:val="0011090A"/>
    <w:rsid w:val="003B3A0B"/>
    <w:rsid w:val="004000E9"/>
    <w:rsid w:val="004E6744"/>
    <w:rsid w:val="004F75D7"/>
    <w:rsid w:val="00521B8B"/>
    <w:rsid w:val="00733551"/>
    <w:rsid w:val="00866967"/>
    <w:rsid w:val="00953CF7"/>
    <w:rsid w:val="00BA42DE"/>
    <w:rsid w:val="00BE3A88"/>
    <w:rsid w:val="00C31FFB"/>
    <w:rsid w:val="00D76A2C"/>
    <w:rsid w:val="00D803F4"/>
    <w:rsid w:val="00F605E9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4552B-9D3A-4FF7-B397-E19140A7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Olubusola</dc:creator>
  <cp:keywords/>
  <dc:description/>
  <cp:lastModifiedBy>Olubusola</cp:lastModifiedBy>
  <cp:revision>17</cp:revision>
  <dcterms:created xsi:type="dcterms:W3CDTF">2020-05-11T16:24:00Z</dcterms:created>
  <dcterms:modified xsi:type="dcterms:W3CDTF">2020-05-11T17:10:00Z</dcterms:modified>
</cp:coreProperties>
</file>