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09" w:rsidRDefault="006F4C09">
      <w:pPr>
        <w:rPr>
          <w:rFonts w:ascii="Arial" w:hAnsi="Arial" w:cs="Arial"/>
          <w:b/>
          <w:bCs/>
          <w:color w:val="222222"/>
          <w:shd w:val="clear" w:color="auto" w:fill="FFFFFF"/>
        </w:rPr>
      </w:pPr>
      <w:bookmarkStart w:id="0" w:name="_GoBack"/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NAME :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NDIE OGOCHUKWU</w:t>
      </w:r>
    </w:p>
    <w:p w:rsidR="006F4C09" w:rsidRDefault="006F4C0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MATRIC NUMBER: 17/MHS02/055</w:t>
      </w:r>
    </w:p>
    <w:p w:rsidR="006F4C09" w:rsidRDefault="006F4C0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NURSING SCIENCE</w:t>
      </w:r>
    </w:p>
    <w:p w:rsidR="00941C83" w:rsidRDefault="00941C83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Assignment Title: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Assignment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Course Title: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Environmental Health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>Course Code: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NSC 314</w:t>
      </w:r>
    </w:p>
    <w:p w:rsidR="00412B4C" w:rsidRDefault="006F4C0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Environment</w:t>
      </w:r>
      <w:r>
        <w:rPr>
          <w:rFonts w:ascii="Arial" w:hAnsi="Arial" w:cs="Arial"/>
          <w:color w:val="222222"/>
          <w:shd w:val="clear" w:color="auto" w:fill="FFFFFF"/>
        </w:rPr>
        <w:t> mainly consists of atmosphere, hydrosphere, lithosphere and biosphere. But it can be roughly divided into two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types</w:t>
      </w:r>
      <w:r>
        <w:rPr>
          <w:rFonts w:ascii="Arial" w:hAnsi="Arial" w:cs="Arial"/>
          <w:color w:val="222222"/>
          <w:shd w:val="clear" w:color="auto" w:fill="FFFFFF"/>
        </w:rPr>
        <w:t> such as (a) Micro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environment</w:t>
      </w:r>
      <w:r>
        <w:rPr>
          <w:rFonts w:ascii="Arial" w:hAnsi="Arial" w:cs="Arial"/>
          <w:color w:val="222222"/>
          <w:shd w:val="clear" w:color="auto" w:fill="FFFFFF"/>
        </w:rPr>
        <w:t> and (b) Macro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environment</w:t>
      </w:r>
      <w:r>
        <w:rPr>
          <w:rFonts w:ascii="Arial" w:hAnsi="Arial" w:cs="Arial"/>
          <w:color w:val="222222"/>
          <w:shd w:val="clear" w:color="auto" w:fill="FFFFFF"/>
        </w:rPr>
        <w:t>. It can also be divided into two other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types</w:t>
      </w:r>
      <w:r>
        <w:rPr>
          <w:rFonts w:ascii="Arial" w:hAnsi="Arial" w:cs="Arial"/>
          <w:color w:val="222222"/>
          <w:shd w:val="clear" w:color="auto" w:fill="FFFFFF"/>
        </w:rPr>
        <w:t> such as (c) Physical and (d) biotic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environment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6F4C09" w:rsidRDefault="00941C8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external environment or macro environment is said to be responsible for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millons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preventable disease originating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it.”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all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that is external to the individual human host, living and non-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living,and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with which he is in constant interaction constitute the environment”</w:t>
      </w:r>
    </w:p>
    <w:p w:rsidR="006F4C09" w:rsidRDefault="006F4C09" w:rsidP="006F4C0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Macro Environment</w:t>
      </w:r>
      <w:r>
        <w:rPr>
          <w:rFonts w:ascii="Arial" w:hAnsi="Arial" w:cs="Arial"/>
          <w:color w:val="222222"/>
          <w:shd w:val="clear" w:color="auto" w:fill="FFFFFF"/>
        </w:rPr>
        <w:t> consists of 6 different forces. These are: Demographic, Economic, Political, Ecological, Socio-Cultural, and Technological f</w:t>
      </w:r>
      <w:r>
        <w:rPr>
          <w:rFonts w:ascii="Arial" w:hAnsi="Arial" w:cs="Arial"/>
          <w:color w:val="222222"/>
          <w:shd w:val="clear" w:color="auto" w:fill="FFFFFF"/>
        </w:rPr>
        <w:t xml:space="preserve">orces. </w:t>
      </w:r>
    </w:p>
    <w:p w:rsidR="00941C83" w:rsidRPr="006F4C09" w:rsidRDefault="00941C83" w:rsidP="006F4C09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Micro environment is the domestic environment in which man lives.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term internal environment is some time used for the environment inside the body.</w:t>
      </w:r>
    </w:p>
    <w:bookmarkEnd w:id="0"/>
    <w:p w:rsidR="006F4C09" w:rsidRDefault="006F4C09"/>
    <w:sectPr w:rsidR="006F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09"/>
    <w:rsid w:val="00412B4C"/>
    <w:rsid w:val="006F4C09"/>
    <w:rsid w:val="0094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1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1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2020-05-11T20:20:00Z</dcterms:created>
  <dcterms:modified xsi:type="dcterms:W3CDTF">2020-05-11T20:37:00Z</dcterms:modified>
</cp:coreProperties>
</file>