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ITELIMA FAITH IBIFUBARA</w:t>
      </w:r>
    </w:p>
    <w:p>
      <w:pPr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18/SCI01/106</w:t>
      </w:r>
    </w:p>
    <w:p>
      <w:pPr>
        <w:rPr>
          <w:rFonts w:hint="default"/>
          <w:b/>
          <w:bCs/>
          <w:lang w:val="en-US"/>
        </w:rPr>
      </w:pPr>
    </w:p>
    <w:p>
      <w:pPr>
        <w:numPr>
          <w:ilvl w:val="0"/>
          <w:numId w:val="1"/>
        </w:numPr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Characteristics of a good database:</w:t>
      </w:r>
    </w:p>
    <w:p>
      <w:pPr>
        <w:numPr>
          <w:ilvl w:val="0"/>
          <w:numId w:val="2"/>
        </w:numPr>
        <w:ind w:left="300" w:leftChars="0" w:firstLine="0" w:firstLineChars="0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It should be able to manipulate data easily.</w:t>
      </w:r>
    </w:p>
    <w:p>
      <w:pPr>
        <w:numPr>
          <w:ilvl w:val="0"/>
          <w:numId w:val="2"/>
        </w:numPr>
        <w:ind w:left="300" w:leftChars="0" w:firstLine="0" w:firstLineChars="0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It should contain self-describing information</w:t>
      </w:r>
    </w:p>
    <w:p>
      <w:pPr>
        <w:numPr>
          <w:ilvl w:val="0"/>
          <w:numId w:val="2"/>
        </w:numPr>
        <w:ind w:left="300" w:leftChars="0" w:firstLine="0" w:firstLineChars="0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It holds data as an integrated system of records.</w:t>
      </w:r>
    </w:p>
    <w:p>
      <w:pPr>
        <w:numPr>
          <w:ilvl w:val="0"/>
          <w:numId w:val="2"/>
        </w:numPr>
        <w:ind w:left="300" w:leftChars="0" w:firstLine="0" w:firstLineChars="0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It supports multiple views of data</w:t>
      </w:r>
    </w:p>
    <w:p>
      <w:pPr>
        <w:numPr>
          <w:numId w:val="0"/>
        </w:numPr>
        <w:rPr>
          <w:rFonts w:hint="default"/>
          <w:b w:val="0"/>
          <w:bCs w:val="0"/>
          <w:lang w:val="en-US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b w:val="0"/>
          <w:bCs w:val="0"/>
          <w:lang w:val="en-US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An entity set E in a relatuonship set R is said to be partial if only some entities E participates in a relationship R.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I.</w:t>
      </w:r>
      <w:r>
        <w:rPr>
          <w:rFonts w:hint="default"/>
          <w:b/>
          <w:bCs/>
          <w:lang w:val="en-US"/>
        </w:rPr>
        <w:t xml:space="preserve"> DDL: </w:t>
      </w:r>
      <w:r>
        <w:rPr>
          <w:rFonts w:hint="default"/>
          <w:b w:val="0"/>
          <w:bCs w:val="0"/>
          <w:lang w:val="en-US"/>
        </w:rPr>
        <w:t xml:space="preserve"> it specifies a database scheme. For example to create a table customers, the following sql statement is used: Create table customers (Name Varchar(30), Sex Varchar(5), number int(20));.</w:t>
      </w:r>
    </w:p>
    <w:p>
      <w:pPr>
        <w:numPr>
          <w:numId w:val="0"/>
        </w:numPr>
        <w:ind w:left="420" w:leftChars="0" w:firstLine="420" w:firstLineChars="0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It also specifies the storage structure and access methods used by the database system.</w:t>
      </w:r>
    </w:p>
    <w:p>
      <w:pPr>
        <w:numPr>
          <w:numId w:val="0"/>
        </w:numPr>
        <w:ind w:firstLine="420" w:firstLineChars="0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Ii.</w:t>
      </w:r>
      <w:r>
        <w:rPr>
          <w:rFonts w:hint="default"/>
          <w:b/>
          <w:bCs/>
          <w:lang w:val="en-US"/>
        </w:rPr>
        <w:t xml:space="preserve"> DML:  </w:t>
      </w:r>
      <w:r>
        <w:rPr>
          <w:rFonts w:hint="default"/>
          <w:b w:val="0"/>
          <w:bCs w:val="0"/>
          <w:lang w:val="en-US"/>
        </w:rPr>
        <w:t>it includes the retrieval of data stored in the database , insertion, deletion, and manipulation of data stored in the database . it enables users to access or manipulate data as organized by different data models.. For example, to retrieve data from the table customers you use the following sql statement: Select * from Customers;</w:t>
      </w:r>
    </w:p>
    <w:p>
      <w:pPr>
        <w:numPr>
          <w:numId w:val="0"/>
        </w:numPr>
        <w:ind w:firstLine="420" w:firstLineChars="0"/>
        <w:rPr>
          <w:rFonts w:hint="default"/>
          <w:b w:val="0"/>
          <w:bCs w:val="0"/>
          <w:lang w:val="en-US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b w:val="0"/>
          <w:bCs w:val="0"/>
          <w:lang w:val="en-US"/>
        </w:rPr>
      </w:pPr>
      <w:bookmarkStart w:id="0" w:name="_GoBack"/>
      <w:r>
        <w:rPr>
          <w:rFonts w:hint="default"/>
          <w:b w:val="0"/>
          <w:bCs w:val="0"/>
          <w:lang w:val="en-US"/>
        </w:rPr>
        <w:drawing>
          <wp:inline distT="0" distB="0" distL="114300" distR="114300">
            <wp:extent cx="5274310" cy="3955415"/>
            <wp:effectExtent l="0" t="0" r="2540" b="6985"/>
            <wp:docPr id="1" name="Picture 1" descr="20200512_111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20200512_1116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1502AA"/>
    <w:multiLevelType w:val="singleLevel"/>
    <w:tmpl w:val="D51502AA"/>
    <w:lvl w:ilvl="0" w:tentative="0">
      <w:start w:val="1"/>
      <w:numFmt w:val="upperRoman"/>
      <w:suff w:val="space"/>
      <w:lvlText w:val="%1."/>
      <w:lvlJc w:val="left"/>
      <w:pPr>
        <w:ind w:left="300" w:leftChars="0" w:firstLine="0" w:firstLineChars="0"/>
      </w:pPr>
    </w:lvl>
  </w:abstractNum>
  <w:abstractNum w:abstractNumId="1">
    <w:nsid w:val="2BB9140F"/>
    <w:multiLevelType w:val="singleLevel"/>
    <w:tmpl w:val="2BB9140F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65A77"/>
    <w:rsid w:val="0F9949E6"/>
    <w:rsid w:val="471F1BDB"/>
    <w:rsid w:val="4D465A77"/>
    <w:rsid w:val="4E55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Office_11.2.0.8934_F1E327BC-269C-435d-A152-05C5408002CA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2020-05-12T09:49:00Z</dcterms:created>
  <dc:creator>FAITHEL</dc:creator>
  <cp:lastModifiedBy>FAITHEL</cp:lastModifiedBy>
  <dcterms:modified xsi:type="dcterms:W3CDTF">2020-05-12T10:35:52Z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1033-11.2.0.8934</vt:lpwstr>
  </property>
</Properties>
</file>