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D2B0E" w14:textId="04BF1535" w:rsidR="003E661C" w:rsidRDefault="00FE1811">
      <w:pPr>
        <w:rPr>
          <w:sz w:val="32"/>
          <w:szCs w:val="32"/>
          <w:lang w:val="en-US"/>
        </w:rPr>
      </w:pPr>
      <w:r>
        <w:rPr>
          <w:sz w:val="32"/>
          <w:szCs w:val="32"/>
          <w:lang w:val="en-US"/>
        </w:rPr>
        <w:t>FASINA MOFOLUWAKE</w:t>
      </w:r>
    </w:p>
    <w:p w14:paraId="319D57F0" w14:textId="4F54E88E" w:rsidR="00FE1811" w:rsidRDefault="00FE1811">
      <w:pPr>
        <w:rPr>
          <w:sz w:val="32"/>
          <w:szCs w:val="32"/>
          <w:lang w:val="en-US"/>
        </w:rPr>
      </w:pPr>
      <w:r>
        <w:rPr>
          <w:sz w:val="32"/>
          <w:szCs w:val="32"/>
          <w:lang w:val="en-US"/>
        </w:rPr>
        <w:t>17/MHS06/033</w:t>
      </w:r>
    </w:p>
    <w:p w14:paraId="076A81A1" w14:textId="00D6F37E" w:rsidR="00FE1811" w:rsidRDefault="00FE1811">
      <w:pPr>
        <w:rPr>
          <w:sz w:val="32"/>
          <w:szCs w:val="32"/>
          <w:lang w:val="en-US"/>
        </w:rPr>
      </w:pPr>
      <w:r>
        <w:rPr>
          <w:sz w:val="32"/>
          <w:szCs w:val="32"/>
          <w:lang w:val="en-US"/>
        </w:rPr>
        <w:t>ASSIGNMENT</w:t>
      </w:r>
    </w:p>
    <w:p w14:paraId="5147E072" w14:textId="392E416F" w:rsidR="00FE1811" w:rsidRDefault="00335CBF">
      <w:pPr>
        <w:rPr>
          <w:sz w:val="32"/>
          <w:szCs w:val="32"/>
          <w:lang w:val="en-US"/>
        </w:rPr>
      </w:pPr>
      <w:r w:rsidRPr="00335CBF">
        <w:rPr>
          <w:sz w:val="32"/>
          <w:szCs w:val="32"/>
          <w:lang w:val="en-US"/>
        </w:rPr>
        <w:t>Describe the different types of environments. Give examples of each type of environment.</w:t>
      </w:r>
    </w:p>
    <w:p w14:paraId="3E9118CA" w14:textId="1A4CD33D" w:rsidR="00335CBF" w:rsidRDefault="00335CBF">
      <w:pPr>
        <w:rPr>
          <w:sz w:val="32"/>
          <w:szCs w:val="32"/>
          <w:lang w:val="en-US"/>
        </w:rPr>
      </w:pPr>
      <w:r>
        <w:rPr>
          <w:sz w:val="32"/>
          <w:szCs w:val="32"/>
          <w:lang w:val="en-US"/>
        </w:rPr>
        <w:t>ANSWER</w:t>
      </w:r>
    </w:p>
    <w:p w14:paraId="10508ADA" w14:textId="0D0E2C8C" w:rsidR="00335CBF" w:rsidRDefault="00335CBF">
      <w:pPr>
        <w:rPr>
          <w:sz w:val="32"/>
          <w:szCs w:val="32"/>
          <w:lang w:val="en-US"/>
        </w:rPr>
      </w:pPr>
      <w:r>
        <w:rPr>
          <w:sz w:val="32"/>
          <w:szCs w:val="32"/>
          <w:lang w:val="en-US"/>
        </w:rPr>
        <w:t>There</w:t>
      </w:r>
      <w:r w:rsidR="00441FF1">
        <w:rPr>
          <w:sz w:val="32"/>
          <w:szCs w:val="32"/>
          <w:lang w:val="en-US"/>
        </w:rPr>
        <w:t xml:space="preserve"> </w:t>
      </w:r>
      <w:r>
        <w:rPr>
          <w:sz w:val="32"/>
          <w:szCs w:val="32"/>
          <w:lang w:val="en-US"/>
        </w:rPr>
        <w:t>type</w:t>
      </w:r>
      <w:r w:rsidR="00441FF1">
        <w:rPr>
          <w:sz w:val="32"/>
          <w:szCs w:val="32"/>
          <w:lang w:val="en-US"/>
        </w:rPr>
        <w:t>s</w:t>
      </w:r>
      <w:r>
        <w:rPr>
          <w:sz w:val="32"/>
          <w:szCs w:val="32"/>
          <w:lang w:val="en-US"/>
        </w:rPr>
        <w:t xml:space="preserve"> of environment </w:t>
      </w:r>
      <w:r w:rsidR="00441FF1">
        <w:rPr>
          <w:sz w:val="32"/>
          <w:szCs w:val="32"/>
          <w:lang w:val="en-US"/>
        </w:rPr>
        <w:t xml:space="preserve">are </w:t>
      </w:r>
    </w:p>
    <w:p w14:paraId="7107264F" w14:textId="3473223D" w:rsidR="00335CBF" w:rsidRDefault="001651E6" w:rsidP="001651E6">
      <w:pPr>
        <w:pStyle w:val="ListParagraph"/>
        <w:numPr>
          <w:ilvl w:val="0"/>
          <w:numId w:val="2"/>
        </w:numPr>
        <w:rPr>
          <w:sz w:val="32"/>
          <w:szCs w:val="32"/>
          <w:lang w:val="en-US"/>
        </w:rPr>
      </w:pPr>
      <w:r>
        <w:rPr>
          <w:sz w:val="32"/>
          <w:szCs w:val="32"/>
          <w:lang w:val="en-US"/>
        </w:rPr>
        <w:t>Natural environment</w:t>
      </w:r>
    </w:p>
    <w:p w14:paraId="2B4C19FC" w14:textId="023C45DD" w:rsidR="00641A72" w:rsidRDefault="00C24DC5" w:rsidP="00C24DC5">
      <w:pPr>
        <w:pStyle w:val="ListParagraph"/>
        <w:rPr>
          <w:sz w:val="32"/>
          <w:szCs w:val="32"/>
          <w:lang w:val="en-US"/>
        </w:rPr>
      </w:pPr>
      <w:r>
        <w:rPr>
          <w:sz w:val="32"/>
          <w:szCs w:val="32"/>
          <w:lang w:val="en-US"/>
        </w:rPr>
        <w:t xml:space="preserve">This mean all living and non-living thing occur naturally meaning not because of human. </w:t>
      </w:r>
      <w:r w:rsidR="0071431F">
        <w:rPr>
          <w:sz w:val="32"/>
          <w:szCs w:val="32"/>
          <w:lang w:val="en-US"/>
        </w:rPr>
        <w:t>It</w:t>
      </w:r>
      <w:r w:rsidR="007724F2" w:rsidRPr="007724F2">
        <w:rPr>
          <w:sz w:val="32"/>
          <w:szCs w:val="32"/>
          <w:lang w:val="en-US"/>
        </w:rPr>
        <w:t xml:space="preserve"> is defined in the light of as the natural, physical surroundings in which human life takes place. it is important to distinguish between the two words of the term “natural” and “environment.” </w:t>
      </w:r>
    </w:p>
    <w:p w14:paraId="3FF54531" w14:textId="23933DE5" w:rsidR="00C24DC5" w:rsidRDefault="00C24DC5" w:rsidP="00C24DC5">
      <w:pPr>
        <w:pStyle w:val="ListParagraph"/>
        <w:rPr>
          <w:sz w:val="32"/>
          <w:szCs w:val="32"/>
          <w:lang w:val="en-US"/>
        </w:rPr>
      </w:pPr>
      <w:r>
        <w:rPr>
          <w:sz w:val="32"/>
          <w:szCs w:val="32"/>
          <w:lang w:val="en-US"/>
        </w:rPr>
        <w:t xml:space="preserve">It has two aspect </w:t>
      </w:r>
      <w:r w:rsidRPr="00641A72">
        <w:rPr>
          <w:b/>
          <w:sz w:val="32"/>
          <w:szCs w:val="32"/>
          <w:lang w:val="en-US"/>
        </w:rPr>
        <w:t>the ecological unit</w:t>
      </w:r>
      <w:r>
        <w:rPr>
          <w:sz w:val="32"/>
          <w:szCs w:val="32"/>
          <w:lang w:val="en-US"/>
        </w:rPr>
        <w:t xml:space="preserve"> that function as natural system without massive civilized human intervention including </w:t>
      </w:r>
      <w:r w:rsidR="00641A72">
        <w:rPr>
          <w:sz w:val="32"/>
          <w:szCs w:val="32"/>
          <w:lang w:val="en-US"/>
        </w:rPr>
        <w:t xml:space="preserve">for example: </w:t>
      </w:r>
      <w:r>
        <w:rPr>
          <w:sz w:val="32"/>
          <w:szCs w:val="32"/>
          <w:lang w:val="en-US"/>
        </w:rPr>
        <w:t>vegetation</w:t>
      </w:r>
      <w:r w:rsidR="00641A72">
        <w:rPr>
          <w:sz w:val="32"/>
          <w:szCs w:val="32"/>
          <w:lang w:val="en-US"/>
        </w:rPr>
        <w:t xml:space="preserve">, microorganism, soil, rock, atmosphere </w:t>
      </w:r>
    </w:p>
    <w:p w14:paraId="11E9804A" w14:textId="3AF28C23" w:rsidR="00641A72" w:rsidRDefault="00641A72" w:rsidP="00C24DC5">
      <w:pPr>
        <w:pStyle w:val="ListParagraph"/>
        <w:rPr>
          <w:sz w:val="32"/>
          <w:szCs w:val="32"/>
          <w:lang w:val="en-US"/>
        </w:rPr>
      </w:pPr>
      <w:r w:rsidRPr="00641A72">
        <w:rPr>
          <w:b/>
          <w:sz w:val="32"/>
          <w:szCs w:val="32"/>
          <w:lang w:val="en-US"/>
        </w:rPr>
        <w:t>Natural resources and physical</w:t>
      </w:r>
      <w:r>
        <w:rPr>
          <w:sz w:val="32"/>
          <w:szCs w:val="32"/>
          <w:lang w:val="en-US"/>
        </w:rPr>
        <w:t xml:space="preserve"> that lacks clear cut boundaries for example: air water and climate as well as radiation, energy etc.</w:t>
      </w:r>
    </w:p>
    <w:p w14:paraId="05F6F24F" w14:textId="77777777" w:rsidR="00EF57B4" w:rsidRDefault="00EF57B4" w:rsidP="00C24DC5">
      <w:pPr>
        <w:pStyle w:val="ListParagraph"/>
        <w:rPr>
          <w:sz w:val="32"/>
          <w:szCs w:val="32"/>
          <w:lang w:val="en-US"/>
        </w:rPr>
      </w:pPr>
    </w:p>
    <w:p w14:paraId="366F4D07" w14:textId="7173F112" w:rsidR="00641A72" w:rsidRDefault="00611E2B" w:rsidP="00611E2B">
      <w:pPr>
        <w:pStyle w:val="ListParagraph"/>
        <w:numPr>
          <w:ilvl w:val="0"/>
          <w:numId w:val="2"/>
        </w:numPr>
        <w:rPr>
          <w:sz w:val="32"/>
          <w:szCs w:val="32"/>
          <w:lang w:val="en-US"/>
        </w:rPr>
      </w:pPr>
      <w:r>
        <w:rPr>
          <w:b/>
          <w:sz w:val="32"/>
          <w:szCs w:val="32"/>
          <w:lang w:val="en-US"/>
        </w:rPr>
        <w:t xml:space="preserve">Social environment </w:t>
      </w:r>
    </w:p>
    <w:p w14:paraId="07F4272B" w14:textId="2BA8248F" w:rsidR="00611E2B" w:rsidRDefault="00611E2B" w:rsidP="00611E2B">
      <w:pPr>
        <w:pStyle w:val="ListParagraph"/>
        <w:rPr>
          <w:sz w:val="32"/>
          <w:szCs w:val="32"/>
          <w:lang w:val="en-US"/>
        </w:rPr>
      </w:pPr>
      <w:r>
        <w:rPr>
          <w:sz w:val="32"/>
          <w:szCs w:val="32"/>
          <w:lang w:val="en-US"/>
        </w:rPr>
        <w:t>T</w:t>
      </w:r>
      <w:r w:rsidRPr="00611E2B">
        <w:rPr>
          <w:sz w:val="32"/>
          <w:szCs w:val="32"/>
          <w:lang w:val="en-US"/>
        </w:rPr>
        <w:t>he social environment, social context, sociocultural context or milieu refers to the immediate physical and social setting in which people live or in which something happens or develops. It includes the culture that the individual was educated or lives in, and the people and institutions with whom they interact</w:t>
      </w:r>
      <w:r w:rsidR="007724F2">
        <w:rPr>
          <w:sz w:val="32"/>
          <w:szCs w:val="32"/>
          <w:lang w:val="en-US"/>
        </w:rPr>
        <w:t>.</w:t>
      </w:r>
    </w:p>
    <w:p w14:paraId="6C8F5A10" w14:textId="7D287E51" w:rsidR="007724F2" w:rsidRDefault="007724F2" w:rsidP="00611E2B">
      <w:pPr>
        <w:pStyle w:val="ListParagraph"/>
        <w:rPr>
          <w:sz w:val="32"/>
          <w:szCs w:val="32"/>
          <w:lang w:val="en-US"/>
        </w:rPr>
      </w:pPr>
      <w:r>
        <w:rPr>
          <w:sz w:val="32"/>
          <w:szCs w:val="32"/>
          <w:lang w:val="en-US"/>
        </w:rPr>
        <w:tab/>
      </w:r>
      <w:r w:rsidRPr="007724F2">
        <w:rPr>
          <w:sz w:val="32"/>
          <w:szCs w:val="32"/>
          <w:lang w:val="en-US"/>
        </w:rPr>
        <w:t>collectively, all the things that humans have overlaid on top of our world: our personal and societal relationships, our institutions, our cultures, and our physical surroundings—all the aspects and products of human activity and interaction.</w:t>
      </w:r>
    </w:p>
    <w:p w14:paraId="14D6DA01" w14:textId="5CE97D66" w:rsidR="007724F2" w:rsidRDefault="007724F2" w:rsidP="00611E2B">
      <w:pPr>
        <w:pStyle w:val="ListParagraph"/>
        <w:rPr>
          <w:sz w:val="32"/>
          <w:szCs w:val="32"/>
          <w:lang w:val="en-US"/>
        </w:rPr>
      </w:pPr>
      <w:r>
        <w:rPr>
          <w:sz w:val="32"/>
          <w:szCs w:val="32"/>
          <w:lang w:val="en-US"/>
        </w:rPr>
        <w:lastRenderedPageBreak/>
        <w:t>For example, custom, culture and belief, habits, income, occupation, religious practices</w:t>
      </w:r>
    </w:p>
    <w:p w14:paraId="047C987C" w14:textId="77777777" w:rsidR="00EF57B4" w:rsidRDefault="00EF57B4" w:rsidP="00611E2B">
      <w:pPr>
        <w:pStyle w:val="ListParagraph"/>
        <w:rPr>
          <w:sz w:val="32"/>
          <w:szCs w:val="32"/>
          <w:lang w:val="en-US"/>
        </w:rPr>
      </w:pPr>
    </w:p>
    <w:p w14:paraId="58BA0923" w14:textId="053EA66D" w:rsidR="007724F2" w:rsidRDefault="0071431F" w:rsidP="007724F2">
      <w:pPr>
        <w:pStyle w:val="ListParagraph"/>
        <w:numPr>
          <w:ilvl w:val="0"/>
          <w:numId w:val="2"/>
        </w:numPr>
        <w:rPr>
          <w:sz w:val="32"/>
          <w:szCs w:val="32"/>
          <w:lang w:val="en-US"/>
        </w:rPr>
      </w:pPr>
      <w:r>
        <w:rPr>
          <w:sz w:val="32"/>
          <w:szCs w:val="32"/>
          <w:lang w:val="en-US"/>
        </w:rPr>
        <w:t>Biological environment</w:t>
      </w:r>
    </w:p>
    <w:p w14:paraId="4F834E4E" w14:textId="195122A7" w:rsidR="0071431F" w:rsidRDefault="0071431F" w:rsidP="0071431F">
      <w:pPr>
        <w:pStyle w:val="ListParagraph"/>
        <w:rPr>
          <w:sz w:val="32"/>
          <w:szCs w:val="32"/>
          <w:lang w:val="en-US"/>
        </w:rPr>
      </w:pPr>
      <w:r>
        <w:rPr>
          <w:sz w:val="32"/>
          <w:szCs w:val="32"/>
          <w:lang w:val="en-US"/>
        </w:rPr>
        <w:t>Th</w:t>
      </w:r>
      <w:r w:rsidRPr="0071431F">
        <w:rPr>
          <w:sz w:val="32"/>
          <w:szCs w:val="32"/>
          <w:lang w:val="en-US"/>
        </w:rPr>
        <w:t xml:space="preserve">e natural biological factors (such as wild animals and plants or bacteria) that affect human life (as in a </w:t>
      </w:r>
      <w:r w:rsidR="00EF57B4" w:rsidRPr="0071431F">
        <w:rPr>
          <w:sz w:val="32"/>
          <w:szCs w:val="32"/>
          <w:lang w:val="en-US"/>
        </w:rPr>
        <w:t>place</w:t>
      </w:r>
      <w:r w:rsidRPr="0071431F">
        <w:rPr>
          <w:sz w:val="32"/>
          <w:szCs w:val="32"/>
          <w:lang w:val="en-US"/>
        </w:rPr>
        <w:t xml:space="preserve"> or period)</w:t>
      </w:r>
    </w:p>
    <w:p w14:paraId="2B6BAD70" w14:textId="77777777" w:rsidR="00EF57B4" w:rsidRDefault="007130FF" w:rsidP="0071431F">
      <w:pPr>
        <w:pStyle w:val="ListParagraph"/>
        <w:rPr>
          <w:sz w:val="32"/>
          <w:szCs w:val="32"/>
          <w:lang w:val="en-US"/>
        </w:rPr>
      </w:pPr>
      <w:r>
        <w:rPr>
          <w:sz w:val="32"/>
          <w:szCs w:val="32"/>
          <w:lang w:val="en-US"/>
        </w:rPr>
        <w:t>For example</w:t>
      </w:r>
      <w:r w:rsidR="00EF57B4">
        <w:rPr>
          <w:sz w:val="32"/>
          <w:szCs w:val="32"/>
          <w:lang w:val="en-US"/>
        </w:rPr>
        <w:t>: bacteria, viruses’ insect, rodent and animal etc.</w:t>
      </w:r>
    </w:p>
    <w:p w14:paraId="1C8BEC8D" w14:textId="03D8B385" w:rsidR="007130FF" w:rsidRDefault="00EF57B4" w:rsidP="0071431F">
      <w:pPr>
        <w:pStyle w:val="ListParagraph"/>
        <w:rPr>
          <w:sz w:val="32"/>
          <w:szCs w:val="32"/>
          <w:lang w:val="en-US"/>
        </w:rPr>
      </w:pPr>
      <w:r>
        <w:rPr>
          <w:sz w:val="32"/>
          <w:szCs w:val="32"/>
          <w:lang w:val="en-US"/>
        </w:rPr>
        <w:t xml:space="preserve"> </w:t>
      </w:r>
    </w:p>
    <w:p w14:paraId="4868D144" w14:textId="6DBA8123" w:rsidR="00EF57B4" w:rsidRDefault="00EF57B4" w:rsidP="00EF57B4">
      <w:pPr>
        <w:pStyle w:val="ListParagraph"/>
        <w:numPr>
          <w:ilvl w:val="0"/>
          <w:numId w:val="2"/>
        </w:numPr>
        <w:rPr>
          <w:sz w:val="32"/>
          <w:szCs w:val="32"/>
          <w:lang w:val="en-US"/>
        </w:rPr>
      </w:pPr>
      <w:r>
        <w:rPr>
          <w:sz w:val="32"/>
          <w:szCs w:val="32"/>
          <w:lang w:val="en-US"/>
        </w:rPr>
        <w:t xml:space="preserve">Industrial environment </w:t>
      </w:r>
    </w:p>
    <w:p w14:paraId="55F04B2B" w14:textId="14A337B1" w:rsidR="00EF57B4" w:rsidRPr="00EF57B4" w:rsidRDefault="00EF57B4" w:rsidP="00EF57B4">
      <w:pPr>
        <w:pStyle w:val="ListParagraph"/>
        <w:rPr>
          <w:sz w:val="32"/>
          <w:szCs w:val="32"/>
          <w:lang w:val="en-US"/>
        </w:rPr>
      </w:pPr>
      <w:r w:rsidRPr="00EF57B4">
        <w:rPr>
          <w:sz w:val="32"/>
          <w:szCs w:val="32"/>
          <w:lang w:val="en-US"/>
        </w:rPr>
        <w:t>Environment where the manifold activities connected with the production of goods and services take place</w:t>
      </w:r>
      <w:r>
        <w:rPr>
          <w:sz w:val="32"/>
          <w:szCs w:val="32"/>
          <w:lang w:val="en-US"/>
        </w:rPr>
        <w:t>.</w:t>
      </w:r>
      <w:r w:rsidRPr="00EF57B4">
        <w:t xml:space="preserve"> </w:t>
      </w:r>
      <w:r w:rsidRPr="00EF57B4">
        <w:rPr>
          <w:sz w:val="32"/>
          <w:szCs w:val="32"/>
          <w:lang w:val="en-US"/>
        </w:rPr>
        <w:t>The overall economic, regulatory, social and political conditions that affect all participants in an industrial market in a similar way and cannot readily be influenced by marketing. The industry environment experienced by a business can include such things as demographics, lifestyle shifts and economic cycles.</w:t>
      </w:r>
    </w:p>
    <w:p w14:paraId="26F8FDA6" w14:textId="62AC941C" w:rsidR="00EF57B4" w:rsidRPr="001651E6" w:rsidRDefault="00EF57B4" w:rsidP="00EF57B4">
      <w:pPr>
        <w:pStyle w:val="ListParagraph"/>
        <w:rPr>
          <w:sz w:val="32"/>
          <w:szCs w:val="32"/>
          <w:lang w:val="en-US"/>
        </w:rPr>
      </w:pPr>
      <w:r>
        <w:rPr>
          <w:sz w:val="32"/>
          <w:szCs w:val="32"/>
          <w:lang w:val="en-US"/>
        </w:rPr>
        <w:t xml:space="preserve">For example: </w:t>
      </w:r>
      <w:r w:rsidRPr="00EF57B4">
        <w:rPr>
          <w:sz w:val="32"/>
          <w:szCs w:val="32"/>
          <w:lang w:val="en-US"/>
        </w:rPr>
        <w:t xml:space="preserve">cities, villages, factories and all </w:t>
      </w:r>
      <w:r w:rsidR="00441FF1" w:rsidRPr="00EF57B4">
        <w:rPr>
          <w:sz w:val="32"/>
          <w:szCs w:val="32"/>
          <w:lang w:val="en-US"/>
        </w:rPr>
        <w:t>human’s</w:t>
      </w:r>
      <w:bookmarkStart w:id="0" w:name="_GoBack"/>
      <w:bookmarkEnd w:id="0"/>
      <w:r>
        <w:rPr>
          <w:sz w:val="32"/>
          <w:szCs w:val="32"/>
          <w:lang w:val="en-US"/>
        </w:rPr>
        <w:t xml:space="preserve"> </w:t>
      </w:r>
      <w:r w:rsidRPr="00EF57B4">
        <w:rPr>
          <w:sz w:val="32"/>
          <w:szCs w:val="32"/>
          <w:lang w:val="en-US"/>
        </w:rPr>
        <w:t>synthesis.</w:t>
      </w:r>
    </w:p>
    <w:sectPr w:rsidR="00EF57B4" w:rsidRPr="0016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E59"/>
    <w:multiLevelType w:val="hybridMultilevel"/>
    <w:tmpl w:val="D0F04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3B7950"/>
    <w:multiLevelType w:val="hybridMultilevel"/>
    <w:tmpl w:val="3E70B5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9D"/>
    <w:rsid w:val="001651E6"/>
    <w:rsid w:val="00335CBF"/>
    <w:rsid w:val="003E661C"/>
    <w:rsid w:val="00441FF1"/>
    <w:rsid w:val="00611E2B"/>
    <w:rsid w:val="00641A72"/>
    <w:rsid w:val="007130FF"/>
    <w:rsid w:val="0071431F"/>
    <w:rsid w:val="007724F2"/>
    <w:rsid w:val="00C24DC5"/>
    <w:rsid w:val="00D8589D"/>
    <w:rsid w:val="00EF57B4"/>
    <w:rsid w:val="00FE181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2CE0"/>
  <w15:chartTrackingRefBased/>
  <w15:docId w15:val="{7BC9FF63-CEE8-44B1-899D-0D61187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Fasina</dc:creator>
  <cp:keywords/>
  <dc:description/>
  <cp:lastModifiedBy>Mofoluwake Fasina</cp:lastModifiedBy>
  <cp:revision>6</cp:revision>
  <dcterms:created xsi:type="dcterms:W3CDTF">2020-05-05T14:10:00Z</dcterms:created>
  <dcterms:modified xsi:type="dcterms:W3CDTF">2020-05-12T10:37:00Z</dcterms:modified>
</cp:coreProperties>
</file>