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482" w:rsidRDefault="00072AA5">
      <w:r>
        <w:t xml:space="preserve">EMMANUEL-ANTHONY HANNAH </w:t>
      </w:r>
    </w:p>
    <w:p w:rsidR="00072AA5" w:rsidRDefault="00072AA5">
      <w:r>
        <w:t>17/MHS01/114</w:t>
      </w:r>
    </w:p>
    <w:p w:rsidR="00072AA5" w:rsidRDefault="00072AA5">
      <w:r>
        <w:t xml:space="preserve">BIOCHEMISTRY </w:t>
      </w:r>
      <w:r w:rsidR="00E15591">
        <w:t xml:space="preserve">ASSIGNMENT </w:t>
      </w:r>
    </w:p>
    <w:p w:rsidR="003D2BBC" w:rsidRDefault="006D616E" w:rsidP="003D2BBC">
      <w:pPr>
        <w:pStyle w:val="ListParagraph"/>
        <w:numPr>
          <w:ilvl w:val="0"/>
          <w:numId w:val="1"/>
        </w:numPr>
      </w:pPr>
      <w:r>
        <w:t>Define the following terms</w:t>
      </w:r>
      <w:r w:rsidR="003D2BBC">
        <w:t xml:space="preserve">. </w:t>
      </w:r>
    </w:p>
    <w:p w:rsidR="00750824" w:rsidRDefault="00EC5805" w:rsidP="003D2BBC">
      <w:pPr>
        <w:pStyle w:val="ListParagraph"/>
        <w:numPr>
          <w:ilvl w:val="1"/>
          <w:numId w:val="1"/>
        </w:numPr>
      </w:pPr>
      <w:r w:rsidRPr="00750824">
        <w:t>Ketogenesis</w:t>
      </w:r>
      <w:r>
        <w:t>;</w:t>
      </w:r>
    </w:p>
    <w:p w:rsidR="00F82EB5" w:rsidRPr="004362B2" w:rsidRDefault="00016F5B" w:rsidP="00750824">
      <w:pPr>
        <w:ind w:left="1080"/>
        <w:rPr>
          <w:color w:val="000000" w:themeColor="text1"/>
        </w:rPr>
      </w:pPr>
      <w:r w:rsidRPr="004362B2">
        <w:rPr>
          <w:rFonts w:eastAsia="Times New Roman" w:cs="Arial"/>
          <w:color w:val="000000" w:themeColor="text1"/>
          <w:shd w:val="clear" w:color="auto" w:fill="FFFFFF"/>
        </w:rPr>
        <w:t>It</w:t>
      </w:r>
      <w:r w:rsidR="00111013" w:rsidRPr="004362B2">
        <w:rPr>
          <w:rFonts w:eastAsia="Times New Roman" w:cs="Arial"/>
          <w:color w:val="000000" w:themeColor="text1"/>
          <w:shd w:val="clear" w:color="auto" w:fill="FFFFFF"/>
        </w:rPr>
        <w:t xml:space="preserve"> is the biochemical process through which organisms produce ketone bodies through breakdown of fatty acids and ketogenic amino acids. This process supplies energy under circumstances such as fasting or caloric restriction to certain organs, particularly the brain, heart and skeletal </w:t>
      </w:r>
      <w:r w:rsidR="00750824" w:rsidRPr="004362B2">
        <w:rPr>
          <w:rFonts w:eastAsia="Times New Roman" w:cs="Arial"/>
          <w:color w:val="000000" w:themeColor="text1"/>
          <w:shd w:val="clear" w:color="auto" w:fill="FFFFFF"/>
        </w:rPr>
        <w:t>muscle</w:t>
      </w:r>
      <w:r w:rsidR="00111013" w:rsidRPr="004362B2">
        <w:rPr>
          <w:rFonts w:eastAsia="Times New Roman" w:cs="Arial"/>
          <w:color w:val="000000" w:themeColor="text1"/>
          <w:shd w:val="clear" w:color="auto" w:fill="FFFFFF"/>
        </w:rPr>
        <w:t>.</w:t>
      </w:r>
    </w:p>
    <w:p w:rsidR="00EC5805" w:rsidRDefault="0036233A" w:rsidP="002520EF">
      <w:pPr>
        <w:pStyle w:val="ListParagraph"/>
        <w:numPr>
          <w:ilvl w:val="1"/>
          <w:numId w:val="1"/>
        </w:numPr>
      </w:pPr>
      <w:r>
        <w:t>Ketonaemia;</w:t>
      </w:r>
      <w:r w:rsidR="00C93BEA">
        <w:t xml:space="preserve"> </w:t>
      </w:r>
    </w:p>
    <w:p w:rsidR="00C93BEA" w:rsidRPr="00AB2C73" w:rsidRDefault="00DF06CB" w:rsidP="00C93BEA">
      <w:pPr>
        <w:ind w:left="1080"/>
        <w:rPr>
          <w:color w:val="000000" w:themeColor="text1"/>
        </w:rPr>
      </w:pPr>
      <w:r>
        <w:rPr>
          <w:rFonts w:eastAsia="Times New Roman" w:cs="Arial"/>
          <w:color w:val="000000" w:themeColor="text1"/>
          <w:shd w:val="clear" w:color="auto" w:fill="FFFFFF"/>
        </w:rPr>
        <w:t xml:space="preserve">Is </w:t>
      </w:r>
      <w:r w:rsidR="00C93BEA" w:rsidRPr="004362B2">
        <w:rPr>
          <w:rFonts w:eastAsia="Times New Roman" w:cs="Arial"/>
          <w:color w:val="000000" w:themeColor="text1"/>
          <w:shd w:val="clear" w:color="auto" w:fill="FFFFFF"/>
        </w:rPr>
        <w:t xml:space="preserve">a condition marked by an abnormal increase of ketone bodies in the circulating blood Normally, when blood glucose decreases for more than a </w:t>
      </w:r>
      <w:r w:rsidR="00CD63E1">
        <w:rPr>
          <w:rFonts w:eastAsia="Times New Roman" w:cs="Arial"/>
          <w:color w:val="000000" w:themeColor="text1"/>
          <w:shd w:val="clear" w:color="auto" w:fill="FFFFFF"/>
        </w:rPr>
        <w:t>couple</w:t>
      </w:r>
      <w:r w:rsidR="00224D67">
        <w:rPr>
          <w:rFonts w:eastAsia="Times New Roman" w:cs="Arial"/>
          <w:color w:val="000000" w:themeColor="text1"/>
          <w:shd w:val="clear" w:color="auto" w:fill="FFFFFF"/>
        </w:rPr>
        <w:t xml:space="preserve"> </w:t>
      </w:r>
      <w:r w:rsidR="00CD63E1">
        <w:rPr>
          <w:rFonts w:eastAsia="Times New Roman" w:cs="Arial"/>
          <w:color w:val="000000" w:themeColor="text1"/>
          <w:shd w:val="clear" w:color="auto" w:fill="FFFFFF"/>
        </w:rPr>
        <w:t>of</w:t>
      </w:r>
      <w:r w:rsidR="00C93BEA" w:rsidRPr="004362B2">
        <w:rPr>
          <w:rFonts w:eastAsia="Times New Roman" w:cs="Arial"/>
          <w:color w:val="000000" w:themeColor="text1"/>
          <w:shd w:val="clear" w:color="auto" w:fill="FFFFFF"/>
        </w:rPr>
        <w:t> </w:t>
      </w:r>
      <w:r w:rsidR="00394F64">
        <w:rPr>
          <w:rFonts w:eastAsia="Times New Roman" w:cs="Arial"/>
          <w:color w:val="000000" w:themeColor="text1"/>
          <w:shd w:val="clear" w:color="auto" w:fill="FFFFFF"/>
        </w:rPr>
        <w:t>hours</w:t>
      </w:r>
      <w:r w:rsidR="00545697">
        <w:rPr>
          <w:rFonts w:eastAsia="Times New Roman" w:cs="Arial"/>
          <w:color w:val="000000" w:themeColor="text1"/>
          <w:shd w:val="clear" w:color="auto" w:fill="FFFFFF"/>
        </w:rPr>
        <w:t>, k</w:t>
      </w:r>
      <w:r w:rsidR="00D726B8">
        <w:rPr>
          <w:rFonts w:eastAsia="Times New Roman" w:cs="Arial"/>
          <w:color w:val="000000" w:themeColor="text1"/>
          <w:shd w:val="clear" w:color="auto" w:fill="FFFFFF"/>
        </w:rPr>
        <w:t>etonemia de</w:t>
      </w:r>
      <w:r w:rsidR="00C93BEA" w:rsidRPr="004362B2">
        <w:rPr>
          <w:rFonts w:eastAsia="Times New Roman" w:cs="Arial"/>
          <w:color w:val="000000" w:themeColor="text1"/>
          <w:shd w:val="clear" w:color="auto" w:fill="FFFFFF"/>
        </w:rPr>
        <w:t>velops in response to decreased insulin and the brain will use ketones as an alternative endogenous fuel.</w:t>
      </w:r>
      <w:r w:rsidR="00394F64">
        <w:rPr>
          <w:rFonts w:eastAsia="Times New Roman" w:cs="Arial"/>
          <w:color w:val="000000" w:themeColor="text1"/>
          <w:shd w:val="clear" w:color="auto" w:fill="FFFFFF"/>
        </w:rPr>
        <w:t xml:space="preserve"> </w:t>
      </w:r>
      <w:r w:rsidR="00394F64" w:rsidRPr="00AB2C73">
        <w:rPr>
          <w:rFonts w:eastAsia="Times New Roman" w:cs="Arial"/>
          <w:color w:val="000000" w:themeColor="text1"/>
          <w:shd w:val="clear" w:color="auto" w:fill="FFFFFF"/>
        </w:rPr>
        <w:t>The accumulation of ketones is often the cause of acidosis and coma in diabetics.</w:t>
      </w:r>
    </w:p>
    <w:p w:rsidR="0036233A" w:rsidRDefault="00FA29D2" w:rsidP="002520EF">
      <w:pPr>
        <w:pStyle w:val="ListParagraph"/>
        <w:numPr>
          <w:ilvl w:val="1"/>
          <w:numId w:val="1"/>
        </w:numPr>
      </w:pPr>
      <w:r>
        <w:t>Ketonuria;</w:t>
      </w:r>
    </w:p>
    <w:p w:rsidR="006A0B66" w:rsidRPr="00E71E59" w:rsidRDefault="00E4638D" w:rsidP="00E4638D">
      <w:pPr>
        <w:ind w:left="1080"/>
        <w:rPr>
          <w:color w:val="000000" w:themeColor="text1"/>
        </w:rPr>
      </w:pPr>
      <w:r w:rsidRPr="00E71E59">
        <w:rPr>
          <w:rFonts w:eastAsia="Times New Roman" w:cs="Arial"/>
          <w:color w:val="000000" w:themeColor="text1"/>
          <w:shd w:val="clear" w:color="auto" w:fill="FFFFFF"/>
        </w:rPr>
        <w:t>Ketonuria is a medical condition in which ketone bodies are present in the urine. It is seen in conditions in which the body produces excess ketones as an indication that it is using an alternative source of energy. It is seen during starvation or more commonly in type 1 diabetes mellitus.</w:t>
      </w:r>
    </w:p>
    <w:p w:rsidR="00FA29D2" w:rsidRDefault="009A0A1D" w:rsidP="00CC584B">
      <w:pPr>
        <w:pStyle w:val="ListParagraph"/>
        <w:numPr>
          <w:ilvl w:val="0"/>
          <w:numId w:val="1"/>
        </w:numPr>
      </w:pPr>
      <w:r>
        <w:t xml:space="preserve">What are the consequences of </w:t>
      </w:r>
      <w:r w:rsidR="00261B53">
        <w:t>ketosis?</w:t>
      </w:r>
    </w:p>
    <w:p w:rsidR="00EA3759" w:rsidRPr="00A340CB" w:rsidRDefault="004D40DB" w:rsidP="00A340CB">
      <w:pPr>
        <w:ind w:left="360"/>
        <w:rPr>
          <w:rFonts w:eastAsia="Times New Roman" w:cs="Arial"/>
          <w:color w:val="000000" w:themeColor="text1"/>
          <w:shd w:val="clear" w:color="auto" w:fill="FFFFFF"/>
        </w:rPr>
      </w:pPr>
      <w:r w:rsidRPr="00BA062D">
        <w:rPr>
          <w:rFonts w:eastAsia="Times New Roman" w:cs="Arial"/>
          <w:color w:val="000000" w:themeColor="text1"/>
          <w:shd w:val="clear" w:color="auto" w:fill="FFFFFF"/>
        </w:rPr>
        <w:t>Ketosis is a metabolic state in which fat provides most of the fuel for the bod</w:t>
      </w:r>
      <w:r w:rsidR="006B6018" w:rsidRPr="00BA062D">
        <w:rPr>
          <w:rFonts w:eastAsia="Times New Roman" w:cs="Arial"/>
          <w:color w:val="000000" w:themeColor="text1"/>
          <w:shd w:val="clear" w:color="auto" w:fill="FFFFFF"/>
        </w:rPr>
        <w:t>y (ketogenesis)</w:t>
      </w:r>
      <w:r w:rsidR="00FA2886" w:rsidRPr="00BA062D">
        <w:rPr>
          <w:rFonts w:eastAsia="Times New Roman" w:cs="Arial"/>
          <w:color w:val="000000" w:themeColor="text1"/>
          <w:shd w:val="clear" w:color="auto" w:fill="FFFFFF"/>
        </w:rPr>
        <w:t xml:space="preserve">. </w:t>
      </w:r>
      <w:r w:rsidRPr="00BA062D">
        <w:rPr>
          <w:rFonts w:eastAsia="Times New Roman" w:cs="Arial"/>
          <w:color w:val="000000" w:themeColor="text1"/>
          <w:shd w:val="clear" w:color="auto" w:fill="FFFFFF"/>
        </w:rPr>
        <w:t>It occurs when there is limited access to glucose (blood sugar), which is the preferred fuel source for many cells in the body. Ketosis is most often associated with</w:t>
      </w:r>
      <w:r w:rsidR="006B6018" w:rsidRPr="00BA062D">
        <w:rPr>
          <w:rFonts w:eastAsia="Times New Roman" w:cs="Arial"/>
          <w:color w:val="000000" w:themeColor="text1"/>
          <w:shd w:val="clear" w:color="auto" w:fill="FFFFFF"/>
        </w:rPr>
        <w:t xml:space="preserve"> </w:t>
      </w:r>
      <w:r w:rsidRPr="00BA062D">
        <w:rPr>
          <w:rFonts w:eastAsia="Times New Roman" w:cs="Arial"/>
          <w:color w:val="000000" w:themeColor="text1"/>
          <w:shd w:val="clear" w:color="auto" w:fill="FFFFFF"/>
        </w:rPr>
        <w:t>ketogenic and very low-carb diets.</w:t>
      </w:r>
      <w:r w:rsidR="00A340CB">
        <w:rPr>
          <w:rFonts w:eastAsia="Times New Roman" w:cs="Arial"/>
          <w:color w:val="000000" w:themeColor="text1"/>
          <w:shd w:val="clear" w:color="auto" w:fill="FFFFFF"/>
        </w:rPr>
        <w:t xml:space="preserve"> Co</w:t>
      </w:r>
      <w:r w:rsidR="00EA3759">
        <w:rPr>
          <w:rFonts w:eastAsia="Times New Roman" w:cs="Arial"/>
          <w:color w:val="000000" w:themeColor="text1"/>
          <w:shd w:val="clear" w:color="auto" w:fill="FFFFFF"/>
        </w:rPr>
        <w:t>nsequences;</w:t>
      </w:r>
      <w:r w:rsidR="00A340CB">
        <w:rPr>
          <w:rFonts w:eastAsia="Times New Roman" w:cs="Arial"/>
          <w:color w:val="000000" w:themeColor="text1"/>
          <w:shd w:val="clear" w:color="auto" w:fill="FFFFFF"/>
        </w:rPr>
        <w:t xml:space="preserve">  </w:t>
      </w:r>
      <w:r w:rsidR="007D4DFC">
        <w:t>F</w:t>
      </w:r>
      <w:r w:rsidR="00EA3759" w:rsidRPr="007374A8">
        <w:t>or people with diabetes, ketosis can trigger a dangerous condition</w:t>
      </w:r>
      <w:r w:rsidR="00B43F6A">
        <w:t xml:space="preserve"> called ketoacidosis</w:t>
      </w:r>
      <w:r w:rsidR="00EA3759" w:rsidRPr="007374A8">
        <w:t>. Thi</w:t>
      </w:r>
      <w:r w:rsidR="007D4DFC">
        <w:t xml:space="preserve">s </w:t>
      </w:r>
      <w:r w:rsidR="00EA3759" w:rsidRPr="007374A8">
        <w:t>occurs when the body stores up too many ketones</w:t>
      </w:r>
      <w:r w:rsidR="002C6C0D">
        <w:t xml:space="preserve"> </w:t>
      </w:r>
      <w:r w:rsidR="00C149E7">
        <w:t>(</w:t>
      </w:r>
      <w:r w:rsidR="002C6C0D">
        <w:t xml:space="preserve"> a</w:t>
      </w:r>
      <w:r w:rsidR="00EA3759" w:rsidRPr="007374A8">
        <w:t xml:space="preserve">cids </w:t>
      </w:r>
      <w:r w:rsidR="00C149E7">
        <w:t>pr</w:t>
      </w:r>
      <w:r w:rsidR="00EA3759" w:rsidRPr="007374A8">
        <w:t>oduced as a byproduct of burning fat</w:t>
      </w:r>
      <w:r w:rsidR="0060675B">
        <w:t>) a</w:t>
      </w:r>
      <w:r w:rsidR="00EA3759" w:rsidRPr="007374A8">
        <w:t>nd the blood becomes too acidic, which can damage the liver, kidneys, and</w:t>
      </w:r>
      <w:r w:rsidR="007D4DFC">
        <w:t xml:space="preserve"> </w:t>
      </w:r>
      <w:r w:rsidR="00EA3759" w:rsidRPr="007374A8">
        <w:t>brain. Left untreated, it can be fatal.</w:t>
      </w:r>
      <w:r w:rsidR="009552E8">
        <w:t xml:space="preserve"> K</w:t>
      </w:r>
      <w:r w:rsidR="00EA3759" w:rsidRPr="007374A8">
        <w:t>etoacidosis has also been </w:t>
      </w:r>
      <w:r w:rsidR="009552E8">
        <w:t xml:space="preserve">seen in people without diabetes </w:t>
      </w:r>
      <w:r w:rsidR="00EA3759" w:rsidRPr="007374A8">
        <w:t> who were following low-carb diets, although this complication is quite rare. Symptoms of ketoacidosis include a dry mouth, frequent urination, nausea, </w:t>
      </w:r>
      <w:hyperlink r:id="rId5" w:history="1">
        <w:r w:rsidR="00EA3759" w:rsidRPr="00A340CB">
          <w:rPr>
            <w:rStyle w:val="Hyperlink"/>
            <w:color w:val="000000" w:themeColor="text1"/>
            <w:u w:val="none"/>
          </w:rPr>
          <w:t>bad breath</w:t>
        </w:r>
      </w:hyperlink>
      <w:r w:rsidR="00EA3759" w:rsidRPr="007374A8">
        <w:t>, and breathing difficulties; if you experience these while following the keto diet, check in with a doctor right away.</w:t>
      </w:r>
    </w:p>
    <w:p w:rsidR="00261B53" w:rsidRDefault="00563165" w:rsidP="00CC584B">
      <w:pPr>
        <w:pStyle w:val="ListParagraph"/>
        <w:numPr>
          <w:ilvl w:val="0"/>
          <w:numId w:val="1"/>
        </w:numPr>
      </w:pPr>
      <w:r>
        <w:t xml:space="preserve">Write </w:t>
      </w:r>
      <w:r w:rsidR="00C670CB">
        <w:t xml:space="preserve">concisely </w:t>
      </w:r>
      <w:r w:rsidR="00B021FA">
        <w:t xml:space="preserve">on the management of </w:t>
      </w:r>
      <w:r w:rsidR="00C24DAF">
        <w:t>ketoacidosis?</w:t>
      </w:r>
    </w:p>
    <w:p w:rsidR="00CD53D8" w:rsidRDefault="00EE4684" w:rsidP="00CD53D8">
      <w:pPr>
        <w:pStyle w:val="NoSpacing"/>
        <w:divId w:val="715661638"/>
      </w:pPr>
      <w:r>
        <w:t>Ketoacidosis i</w:t>
      </w:r>
      <w:r w:rsidRPr="001A7ED2">
        <w:t xml:space="preserve">s </w:t>
      </w:r>
      <w:r w:rsidR="009C4D77">
        <w:rPr>
          <w:rFonts w:eastAsia="Times New Roman"/>
        </w:rPr>
        <w:t>a s</w:t>
      </w:r>
      <w:bookmarkStart w:id="0" w:name="_GoBack"/>
      <w:bookmarkEnd w:id="0"/>
      <w:r w:rsidR="00521BA4" w:rsidRPr="001A7ED2">
        <w:rPr>
          <w:rFonts w:eastAsia="Times New Roman"/>
        </w:rPr>
        <w:t>erious diabetes complication where the body produces excess blood acids (ketones).This condition occurs when there isn't enough insulin in the body</w:t>
      </w:r>
      <w:r w:rsidR="005479BB">
        <w:rPr>
          <w:rFonts w:eastAsia="Times New Roman"/>
        </w:rPr>
        <w:t xml:space="preserve"> (</w:t>
      </w:r>
      <w:r w:rsidR="005479BB">
        <w:t>in diabetes mellitus patients</w:t>
      </w:r>
      <w:r w:rsidR="005479BB">
        <w:t>, u</w:t>
      </w:r>
      <w:r w:rsidR="005479BB">
        <w:t>sually type 1)</w:t>
      </w:r>
      <w:r w:rsidR="009E3373">
        <w:t>,</w:t>
      </w:r>
      <w:r w:rsidR="00994FC9">
        <w:t xml:space="preserve"> I</w:t>
      </w:r>
      <w:r w:rsidR="00521BA4" w:rsidRPr="001A7ED2">
        <w:rPr>
          <w:rFonts w:eastAsia="Times New Roman"/>
        </w:rPr>
        <w:t>t can be triggered by infection or other illness.</w:t>
      </w:r>
      <w:r w:rsidR="008E5988">
        <w:rPr>
          <w:rFonts w:eastAsia="Times New Roman"/>
        </w:rPr>
        <w:t xml:space="preserve"> It</w:t>
      </w:r>
      <w:r w:rsidR="008B5F6F">
        <w:t xml:space="preserve"> can also happen </w:t>
      </w:r>
      <w:r w:rsidR="00DD3772">
        <w:t>in people with out the condition</w:t>
      </w:r>
      <w:r w:rsidR="009E3373">
        <w:t xml:space="preserve"> (diabetes mellitus).</w:t>
      </w:r>
    </w:p>
    <w:p w:rsidR="009C4D77" w:rsidRDefault="009C4D77" w:rsidP="00B85474">
      <w:pPr>
        <w:pStyle w:val="NoSpacing"/>
        <w:ind w:right="240"/>
        <w:divId w:val="715661638"/>
      </w:pPr>
    </w:p>
    <w:p w:rsidR="00B85474" w:rsidRDefault="00827246" w:rsidP="00B85474">
      <w:pPr>
        <w:pStyle w:val="NoSpacing"/>
        <w:ind w:right="240"/>
        <w:divId w:val="715661638"/>
      </w:pPr>
      <w:r>
        <w:lastRenderedPageBreak/>
        <w:t>Symptoms of ketoacidosis;</w:t>
      </w:r>
      <w:r w:rsidR="00B85474">
        <w:t xml:space="preserve"> Excessive thirst, Frequent urination, Nausea and vomiting, Abdominal pain, Weakness or fatigue, Shortness of breath, Fruity-scented breath  Confusion. More-specific signs of diabetic ketoacidosis which can be detected through home blood and urine testing kits </w:t>
      </w:r>
      <w:r w:rsidR="00CD642B">
        <w:t>in</w:t>
      </w:r>
      <w:r w:rsidR="00B85474">
        <w:t>clude:</w:t>
      </w:r>
    </w:p>
    <w:p w:rsidR="004D2FD3" w:rsidRDefault="00B85474" w:rsidP="00335E55">
      <w:pPr>
        <w:pStyle w:val="NoSpacing"/>
        <w:numPr>
          <w:ilvl w:val="0"/>
          <w:numId w:val="10"/>
        </w:numPr>
        <w:ind w:left="960" w:right="480"/>
        <w:divId w:val="715661638"/>
      </w:pPr>
      <w:r>
        <w:t>High blood sugar level (hyperglycemia)</w:t>
      </w:r>
      <w:r w:rsidR="00CD642B">
        <w:t>.</w:t>
      </w:r>
      <w:r w:rsidR="004D2FD3">
        <w:t xml:space="preserve"> </w:t>
      </w:r>
    </w:p>
    <w:p w:rsidR="004D2FD3" w:rsidRDefault="00B85474" w:rsidP="00335E55">
      <w:pPr>
        <w:pStyle w:val="NoSpacing"/>
        <w:numPr>
          <w:ilvl w:val="0"/>
          <w:numId w:val="10"/>
        </w:numPr>
        <w:ind w:left="960" w:right="480"/>
        <w:divId w:val="715661638"/>
      </w:pPr>
      <w:r>
        <w:t>High ketone levels in your urine</w:t>
      </w:r>
      <w:r w:rsidR="004D2FD3">
        <w:t>.</w:t>
      </w:r>
    </w:p>
    <w:p w:rsidR="00DF5675" w:rsidRDefault="00190D4F" w:rsidP="004D2FD3">
      <w:pPr>
        <w:pStyle w:val="NoSpacing"/>
        <w:ind w:right="480"/>
        <w:divId w:val="715661638"/>
      </w:pPr>
      <w:r>
        <w:t xml:space="preserve">Diabetic </w:t>
      </w:r>
      <w:r w:rsidR="006B073C">
        <w:t xml:space="preserve">Ketoacidosis can be </w:t>
      </w:r>
      <w:r>
        <w:t>prevented by;</w:t>
      </w:r>
    </w:p>
    <w:p w:rsidR="00C25028" w:rsidRDefault="00DF5675" w:rsidP="00C25028">
      <w:pPr>
        <w:pStyle w:val="NoSpacing"/>
        <w:numPr>
          <w:ilvl w:val="0"/>
          <w:numId w:val="8"/>
        </w:numPr>
        <w:ind w:left="1200" w:right="480"/>
        <w:divId w:val="715661638"/>
      </w:pPr>
      <w:r>
        <w:t>Commit to managing your diabetes</w:t>
      </w:r>
      <w:r w:rsidR="00F4628B">
        <w:t xml:space="preserve">; </w:t>
      </w:r>
      <w:r>
        <w:t>Make healthy eating and physical activity part of your daily routine. Take oral diabetes medications or insulin as directed.</w:t>
      </w:r>
    </w:p>
    <w:p w:rsidR="00C57B87" w:rsidRDefault="00DF5675" w:rsidP="00C25028">
      <w:pPr>
        <w:pStyle w:val="NoSpacing"/>
        <w:numPr>
          <w:ilvl w:val="0"/>
          <w:numId w:val="8"/>
        </w:numPr>
        <w:ind w:left="1200" w:right="480"/>
        <w:divId w:val="715661638"/>
      </w:pPr>
      <w:r>
        <w:t xml:space="preserve">Monitor your blood sugar </w:t>
      </w:r>
      <w:r w:rsidR="00E63E8F">
        <w:t>level</w:t>
      </w:r>
      <w:r w:rsidR="00F4628B">
        <w:t xml:space="preserve">; </w:t>
      </w:r>
      <w:r>
        <w:t xml:space="preserve"> You might need to check and record your blood sugar level at least three to four times a day</w:t>
      </w:r>
      <w:r w:rsidR="00EA05D5">
        <w:t xml:space="preserve"> </w:t>
      </w:r>
      <w:r>
        <w:t>more often if you're ill or under stress. Careful monitoring is the only way to make sure your blood sugar level remains within your target range.</w:t>
      </w:r>
    </w:p>
    <w:p w:rsidR="00F4628B" w:rsidRDefault="00DF5675" w:rsidP="00C25028">
      <w:pPr>
        <w:pStyle w:val="NoSpacing"/>
        <w:numPr>
          <w:ilvl w:val="0"/>
          <w:numId w:val="8"/>
        </w:numPr>
        <w:ind w:left="1200" w:right="480"/>
        <w:divId w:val="715661638"/>
      </w:pPr>
      <w:r>
        <w:t>Adjust your insulin dosage as needed</w:t>
      </w:r>
      <w:r w:rsidR="00F4628B">
        <w:t>; T</w:t>
      </w:r>
      <w:r>
        <w:t xml:space="preserve">alk to your doctor or diabetes educator about how to adjust your insulin dosage in relation to your blood sugar level, what you eat, how active you are, whether you're ill and other factors. If your blood sugar level begins to rise, follow your diabetes treatment plan to return your blood sugar level to your target </w:t>
      </w:r>
      <w:r w:rsidR="00AC3499">
        <w:t>range.</w:t>
      </w:r>
    </w:p>
    <w:p w:rsidR="00E81E6D" w:rsidRDefault="00AC3499" w:rsidP="00C25028">
      <w:pPr>
        <w:pStyle w:val="NoSpacing"/>
        <w:numPr>
          <w:ilvl w:val="0"/>
          <w:numId w:val="8"/>
        </w:numPr>
        <w:ind w:left="1200" w:right="480"/>
        <w:divId w:val="715661638"/>
      </w:pPr>
      <w:r>
        <w:t>C</w:t>
      </w:r>
      <w:r w:rsidR="00DF5675">
        <w:t>heck your ketone level</w:t>
      </w:r>
      <w:r w:rsidR="00F4628B">
        <w:t>;</w:t>
      </w:r>
      <w:r w:rsidR="00DF5675">
        <w:t xml:space="preserve"> When you're ill or under stress, test your urine for excess ketones with an over-the-counter urine ketones test kit. If your ketone level is moderate or high, contact your doctor right away or seek emergency care. If you find anything higher than trace levels of ketones you may need to take more insulin.</w:t>
      </w:r>
    </w:p>
    <w:p w:rsidR="00C542AA" w:rsidRDefault="00F33D1E" w:rsidP="00C542AA">
      <w:pPr>
        <w:shd w:val="clear" w:color="auto" w:fill="FFFFFF"/>
        <w:spacing w:before="240" w:after="240"/>
        <w:ind w:right="2160"/>
        <w:divId w:val="715661638"/>
        <w:rPr>
          <w:rFonts w:eastAsia="Times New Roman" w:cs="Arial"/>
          <w:color w:val="000000" w:themeColor="text1"/>
          <w:shd w:val="clear" w:color="auto" w:fill="FFFFFF"/>
        </w:rPr>
      </w:pPr>
      <w:r w:rsidRPr="00E81E6D">
        <w:rPr>
          <w:rFonts w:ascii="Arial" w:eastAsia="Times New Roman" w:hAnsi="Arial" w:cs="Arial"/>
          <w:color w:val="202124"/>
          <w:sz w:val="21"/>
          <w:szCs w:val="21"/>
          <w:shd w:val="clear" w:color="auto" w:fill="FFFFFF"/>
        </w:rPr>
        <w:t>I</w:t>
      </w:r>
      <w:r w:rsidR="002D7F4E" w:rsidRPr="00E81E6D">
        <w:rPr>
          <w:rFonts w:ascii="Arial" w:eastAsia="Times New Roman" w:hAnsi="Arial" w:cs="Arial"/>
          <w:color w:val="202124"/>
          <w:sz w:val="21"/>
          <w:szCs w:val="21"/>
          <w:shd w:val="clear" w:color="auto" w:fill="FFFFFF"/>
        </w:rPr>
        <w:t xml:space="preserve">f you detect </w:t>
      </w:r>
      <w:r w:rsidR="002D7F4E" w:rsidRPr="00E81E6D">
        <w:rPr>
          <w:rStyle w:val="fcup0c"/>
          <w:rFonts w:ascii="Arial" w:eastAsia="Times New Roman" w:hAnsi="Arial" w:cs="Arial"/>
          <w:color w:val="202124"/>
          <w:sz w:val="21"/>
          <w:szCs w:val="21"/>
          <w:shd w:val="clear" w:color="auto" w:fill="FFFFFF"/>
        </w:rPr>
        <w:t>ketones</w:t>
      </w:r>
      <w:r w:rsidR="002D7F4E" w:rsidRPr="00E81E6D">
        <w:rPr>
          <w:rFonts w:ascii="Arial" w:eastAsia="Times New Roman" w:hAnsi="Arial" w:cs="Arial"/>
          <w:color w:val="202124"/>
          <w:sz w:val="21"/>
          <w:szCs w:val="21"/>
          <w:shd w:val="clear" w:color="auto" w:fill="FFFFFF"/>
        </w:rPr>
        <w:t xml:space="preserve"> in your blood or urine, general treatment guidelines include drinking plenty of water or other calorie-free fluids to help flush </w:t>
      </w:r>
      <w:r w:rsidR="002D7F4E" w:rsidRPr="00E81E6D">
        <w:rPr>
          <w:rStyle w:val="fcup0c"/>
          <w:rFonts w:ascii="Arial" w:eastAsia="Times New Roman" w:hAnsi="Arial" w:cs="Arial"/>
          <w:color w:val="202124"/>
          <w:sz w:val="21"/>
          <w:szCs w:val="21"/>
          <w:shd w:val="clear" w:color="auto" w:fill="FFFFFF"/>
        </w:rPr>
        <w:t>ketones</w:t>
      </w:r>
      <w:r w:rsidR="002D7F4E" w:rsidRPr="00E81E6D">
        <w:rPr>
          <w:rFonts w:ascii="Arial" w:eastAsia="Times New Roman" w:hAnsi="Arial" w:cs="Arial"/>
          <w:color w:val="202124"/>
          <w:sz w:val="21"/>
          <w:szCs w:val="21"/>
          <w:shd w:val="clear" w:color="auto" w:fill="FFFFFF"/>
        </w:rPr>
        <w:t xml:space="preserve"> out of the body, taking insulin to bring your blood glucose level down, and rechecking both your blood glucose level and </w:t>
      </w:r>
      <w:r w:rsidR="002D7F4E" w:rsidRPr="00E81E6D">
        <w:rPr>
          <w:rStyle w:val="fcup0c"/>
          <w:rFonts w:ascii="Arial" w:eastAsia="Times New Roman" w:hAnsi="Arial" w:cs="Arial"/>
          <w:color w:val="202124"/>
          <w:sz w:val="21"/>
          <w:szCs w:val="21"/>
          <w:shd w:val="clear" w:color="auto" w:fill="FFFFFF"/>
        </w:rPr>
        <w:t>ketone</w:t>
      </w:r>
      <w:r w:rsidR="002D7F4E" w:rsidRPr="00E81E6D">
        <w:rPr>
          <w:rFonts w:ascii="Arial" w:eastAsia="Times New Roman" w:hAnsi="Arial" w:cs="Arial"/>
          <w:color w:val="202124"/>
          <w:sz w:val="21"/>
          <w:szCs w:val="21"/>
          <w:shd w:val="clear" w:color="auto" w:fill="FFFFFF"/>
        </w:rPr>
        <w:t xml:space="preserve"> level every three to four hours.</w:t>
      </w:r>
      <w:r w:rsidR="003A0D45">
        <w:t xml:space="preserve"> If </w:t>
      </w:r>
      <w:r w:rsidR="00442F26">
        <w:t>after a few hours and the blood glucose and ketone levels are not normalized or do not show a decrease in level the patient</w:t>
      </w:r>
      <w:r w:rsidR="00442F26">
        <w:rPr>
          <w:rFonts w:eastAsia="Times New Roman" w:cs="Arial"/>
          <w:color w:val="000000" w:themeColor="text1"/>
          <w:shd w:val="clear" w:color="auto" w:fill="FFFFFF"/>
        </w:rPr>
        <w:t xml:space="preserve">  is required</w:t>
      </w:r>
      <w:r w:rsidR="00192562" w:rsidRPr="000337A7">
        <w:rPr>
          <w:rFonts w:eastAsia="Times New Roman" w:cs="Arial"/>
          <w:color w:val="000000" w:themeColor="text1"/>
          <w:shd w:val="clear" w:color="auto" w:fill="FFFFFF"/>
        </w:rPr>
        <w:t xml:space="preserve"> to go to the hospital.</w:t>
      </w:r>
    </w:p>
    <w:p w:rsidR="00031642" w:rsidRDefault="00723D7E" w:rsidP="00595A7F">
      <w:pPr>
        <w:pStyle w:val="NoSpacing"/>
        <w:divId w:val="715661638"/>
        <w:rPr>
          <w:rFonts w:eastAsia="Times New Roman"/>
          <w:shd w:val="clear" w:color="auto" w:fill="FFFFFF"/>
        </w:rPr>
      </w:pPr>
      <w:r>
        <w:rPr>
          <w:rFonts w:eastAsia="Times New Roman"/>
          <w:shd w:val="clear" w:color="auto" w:fill="FFFFFF"/>
        </w:rPr>
        <w:t>At the hospital the patient is p</w:t>
      </w:r>
      <w:r w:rsidR="00192562" w:rsidRPr="000337A7">
        <w:rPr>
          <w:rFonts w:eastAsia="Times New Roman"/>
          <w:shd w:val="clear" w:color="auto" w:fill="FFFFFF"/>
        </w:rPr>
        <w:t xml:space="preserve">robably </w:t>
      </w:r>
      <w:r>
        <w:rPr>
          <w:rFonts w:eastAsia="Times New Roman"/>
          <w:shd w:val="clear" w:color="auto" w:fill="FFFFFF"/>
        </w:rPr>
        <w:t xml:space="preserve">going </w:t>
      </w:r>
      <w:r w:rsidR="00192562" w:rsidRPr="000337A7">
        <w:rPr>
          <w:rFonts w:eastAsia="Times New Roman"/>
          <w:shd w:val="clear" w:color="auto" w:fill="FFFFFF"/>
        </w:rPr>
        <w:t xml:space="preserve">get insulin through an IV to bring </w:t>
      </w:r>
      <w:r w:rsidR="00D7565D">
        <w:rPr>
          <w:rFonts w:eastAsia="Times New Roman"/>
          <w:shd w:val="clear" w:color="auto" w:fill="FFFFFF"/>
        </w:rPr>
        <w:t>the k</w:t>
      </w:r>
      <w:r w:rsidR="00192562" w:rsidRPr="000337A7">
        <w:rPr>
          <w:rFonts w:eastAsia="Times New Roman"/>
          <w:shd w:val="clear" w:color="auto" w:fill="FFFFFF"/>
        </w:rPr>
        <w:t xml:space="preserve">etones down and fluids to get hydrated and bring </w:t>
      </w:r>
      <w:r w:rsidR="00770C41">
        <w:rPr>
          <w:rFonts w:eastAsia="Times New Roman"/>
          <w:shd w:val="clear" w:color="auto" w:fill="FFFFFF"/>
        </w:rPr>
        <w:t>b</w:t>
      </w:r>
      <w:r w:rsidR="00192562" w:rsidRPr="000337A7">
        <w:rPr>
          <w:rFonts w:eastAsia="Times New Roman"/>
          <w:shd w:val="clear" w:color="auto" w:fill="FFFFFF"/>
        </w:rPr>
        <w:t xml:space="preserve">lood chemistry back into balance. If </w:t>
      </w:r>
      <w:r w:rsidR="00192562" w:rsidRPr="000337A7">
        <w:rPr>
          <w:rStyle w:val="fcup0c"/>
          <w:rFonts w:eastAsia="Times New Roman" w:cs="Arial"/>
          <w:color w:val="000000" w:themeColor="text1"/>
          <w:shd w:val="clear" w:color="auto" w:fill="FFFFFF"/>
        </w:rPr>
        <w:t>ketoacidosis</w:t>
      </w:r>
      <w:r w:rsidR="00C51486">
        <w:rPr>
          <w:rFonts w:eastAsia="Times New Roman"/>
          <w:shd w:val="clear" w:color="auto" w:fill="FFFFFF"/>
        </w:rPr>
        <w:t xml:space="preserve"> is not treated the individual co</w:t>
      </w:r>
      <w:r w:rsidR="00192562" w:rsidRPr="000337A7">
        <w:rPr>
          <w:rFonts w:eastAsia="Times New Roman"/>
          <w:shd w:val="clear" w:color="auto" w:fill="FFFFFF"/>
        </w:rPr>
        <w:t>uld pass out, go into a coma, and possibly die.</w:t>
      </w:r>
      <w:r w:rsidR="00C542AA">
        <w:rPr>
          <w:rFonts w:eastAsia="Times New Roman"/>
          <w:shd w:val="clear" w:color="auto" w:fill="FFFFFF"/>
        </w:rPr>
        <w:t xml:space="preserve"> An outline of the treatment</w:t>
      </w:r>
      <w:r w:rsidR="00031642">
        <w:rPr>
          <w:rFonts w:eastAsia="Times New Roman"/>
          <w:shd w:val="clear" w:color="auto" w:fill="FFFFFF"/>
        </w:rPr>
        <w:t>;</w:t>
      </w:r>
      <w:r w:rsidR="00C542AA">
        <w:rPr>
          <w:rFonts w:eastAsia="Times New Roman"/>
          <w:shd w:val="clear" w:color="auto" w:fill="FFFFFF"/>
        </w:rPr>
        <w:t xml:space="preserve"> </w:t>
      </w:r>
    </w:p>
    <w:p w:rsidR="00031642" w:rsidRDefault="00031642" w:rsidP="00595A7F">
      <w:pPr>
        <w:pStyle w:val="NoSpacing"/>
        <w:numPr>
          <w:ilvl w:val="0"/>
          <w:numId w:val="9"/>
        </w:numPr>
        <w:divId w:val="715661638"/>
      </w:pPr>
      <w:r>
        <w:rPr>
          <w:rFonts w:eastAsia="Times New Roman"/>
          <w:shd w:val="clear" w:color="auto" w:fill="FFFFFF"/>
        </w:rPr>
        <w:t>C</w:t>
      </w:r>
      <w:r w:rsidR="00E40CEC" w:rsidRPr="00C24504">
        <w:t>orrection of fluid loss with intravenous fluids</w:t>
      </w:r>
      <w:r w:rsidR="00370403">
        <w:t>.</w:t>
      </w:r>
    </w:p>
    <w:p w:rsidR="00031642" w:rsidRDefault="00E40CEC" w:rsidP="00595A7F">
      <w:pPr>
        <w:pStyle w:val="NoSpacing"/>
        <w:numPr>
          <w:ilvl w:val="0"/>
          <w:numId w:val="9"/>
        </w:numPr>
        <w:divId w:val="715661638"/>
      </w:pPr>
      <w:r w:rsidRPr="00C24504">
        <w:t>Correction of hyperglycemia with insulin</w:t>
      </w:r>
      <w:r w:rsidR="00370403">
        <w:t>.</w:t>
      </w:r>
    </w:p>
    <w:p w:rsidR="008B4B59" w:rsidRDefault="00E40CEC" w:rsidP="00595A7F">
      <w:pPr>
        <w:pStyle w:val="NoSpacing"/>
        <w:numPr>
          <w:ilvl w:val="0"/>
          <w:numId w:val="9"/>
        </w:numPr>
        <w:divId w:val="715661638"/>
      </w:pPr>
      <w:r w:rsidRPr="00C24504">
        <w:t>Correction of electrolyte disturbances, particularly potassium loss</w:t>
      </w:r>
      <w:r w:rsidR="008B4B59">
        <w:t>.</w:t>
      </w:r>
    </w:p>
    <w:p w:rsidR="008B4B59" w:rsidRDefault="00E40CEC" w:rsidP="00595A7F">
      <w:pPr>
        <w:pStyle w:val="NoSpacing"/>
        <w:numPr>
          <w:ilvl w:val="0"/>
          <w:numId w:val="9"/>
        </w:numPr>
        <w:divId w:val="715661638"/>
      </w:pPr>
      <w:r w:rsidRPr="00C24504">
        <w:t>Correction of acid-base balance</w:t>
      </w:r>
      <w:r w:rsidR="008B4B59">
        <w:t>.</w:t>
      </w:r>
    </w:p>
    <w:p w:rsidR="00E40CEC" w:rsidRPr="008B4B59" w:rsidRDefault="00E40CEC" w:rsidP="00595A7F">
      <w:pPr>
        <w:pStyle w:val="NoSpacing"/>
        <w:numPr>
          <w:ilvl w:val="0"/>
          <w:numId w:val="9"/>
        </w:numPr>
        <w:divId w:val="715661638"/>
        <w:rPr>
          <w:rFonts w:eastAsia="Times New Roman"/>
          <w:shd w:val="clear" w:color="auto" w:fill="FFFFFF"/>
        </w:rPr>
      </w:pPr>
      <w:r w:rsidRPr="00C24504">
        <w:t>Treatment of concurrent infection, if present</w:t>
      </w:r>
      <w:r w:rsidR="008B4B59">
        <w:t xml:space="preserve"> (that is when </w:t>
      </w:r>
      <w:r w:rsidR="00370403">
        <w:t>the keto</w:t>
      </w:r>
      <w:r w:rsidR="008B4B59">
        <w:t xml:space="preserve">acidosis </w:t>
      </w:r>
      <w:r w:rsidR="00370403">
        <w:t>is triggered by an infection).</w:t>
      </w:r>
    </w:p>
    <w:sectPr w:rsidR="00E40CEC" w:rsidRPr="008B4B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9E0"/>
    <w:multiLevelType w:val="hybridMultilevel"/>
    <w:tmpl w:val="16DC5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AC6873"/>
    <w:multiLevelType w:val="hybridMultilevel"/>
    <w:tmpl w:val="7D1C0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42BF0"/>
    <w:multiLevelType w:val="hybridMultilevel"/>
    <w:tmpl w:val="ECCA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F5C43"/>
    <w:multiLevelType w:val="hybridMultilevel"/>
    <w:tmpl w:val="409E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F1ADD"/>
    <w:multiLevelType w:val="hybridMultilevel"/>
    <w:tmpl w:val="A230836A"/>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31A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4328D3"/>
    <w:multiLevelType w:val="hybridMultilevel"/>
    <w:tmpl w:val="41001A46"/>
    <w:lvl w:ilvl="0" w:tplc="FFFFFFFF">
      <w:start w:val="1"/>
      <w:numFmt w:val="decimal"/>
      <w:lvlText w:val="%1."/>
      <w:lvlJc w:val="left"/>
      <w:pPr>
        <w:ind w:left="720" w:hanging="360"/>
      </w:pPr>
      <w:rPr>
        <w:rFonts w:hint="default"/>
      </w:rPr>
    </w:lvl>
    <w:lvl w:ilvl="1" w:tplc="635086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5F0705"/>
    <w:multiLevelType w:val="hybridMultilevel"/>
    <w:tmpl w:val="E668B6B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077C69"/>
    <w:multiLevelType w:val="hybridMultilevel"/>
    <w:tmpl w:val="1E16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A775F"/>
    <w:multiLevelType w:val="hybridMultilevel"/>
    <w:tmpl w:val="2ECE0448"/>
    <w:lvl w:ilvl="0" w:tplc="7DC0C256">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8"/>
  </w:num>
  <w:num w:numId="5">
    <w:abstractNumId w:val="5"/>
  </w:num>
  <w:num w:numId="6">
    <w:abstractNumId w:val="4"/>
  </w:num>
  <w:num w:numId="7">
    <w:abstractNumId w:val="7"/>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82"/>
    <w:rsid w:val="00005C6E"/>
    <w:rsid w:val="00016F5B"/>
    <w:rsid w:val="00031642"/>
    <w:rsid w:val="000337A7"/>
    <w:rsid w:val="00072AA5"/>
    <w:rsid w:val="000B5707"/>
    <w:rsid w:val="00111013"/>
    <w:rsid w:val="00190D4F"/>
    <w:rsid w:val="00192562"/>
    <w:rsid w:val="001A7ED2"/>
    <w:rsid w:val="00224D67"/>
    <w:rsid w:val="002520EF"/>
    <w:rsid w:val="00261B53"/>
    <w:rsid w:val="002C6C0D"/>
    <w:rsid w:val="002D7F4E"/>
    <w:rsid w:val="0032026C"/>
    <w:rsid w:val="00335E55"/>
    <w:rsid w:val="0035451D"/>
    <w:rsid w:val="0036233A"/>
    <w:rsid w:val="00370403"/>
    <w:rsid w:val="0037709A"/>
    <w:rsid w:val="00394F64"/>
    <w:rsid w:val="003A0D45"/>
    <w:rsid w:val="003D2BBC"/>
    <w:rsid w:val="004107FB"/>
    <w:rsid w:val="004362B2"/>
    <w:rsid w:val="00442F26"/>
    <w:rsid w:val="004B3ABD"/>
    <w:rsid w:val="004D2FD3"/>
    <w:rsid w:val="004D40DB"/>
    <w:rsid w:val="00517654"/>
    <w:rsid w:val="00521BA4"/>
    <w:rsid w:val="00545697"/>
    <w:rsid w:val="0054631F"/>
    <w:rsid w:val="005479BB"/>
    <w:rsid w:val="00556E89"/>
    <w:rsid w:val="00563165"/>
    <w:rsid w:val="00595A7F"/>
    <w:rsid w:val="005D223F"/>
    <w:rsid w:val="0060675B"/>
    <w:rsid w:val="00637FB3"/>
    <w:rsid w:val="006725C4"/>
    <w:rsid w:val="0069585D"/>
    <w:rsid w:val="006A0B66"/>
    <w:rsid w:val="006B073C"/>
    <w:rsid w:val="006B6018"/>
    <w:rsid w:val="006D616E"/>
    <w:rsid w:val="007178ED"/>
    <w:rsid w:val="00723D7E"/>
    <w:rsid w:val="007374A8"/>
    <w:rsid w:val="00750824"/>
    <w:rsid w:val="00770C41"/>
    <w:rsid w:val="007D4DFC"/>
    <w:rsid w:val="00827246"/>
    <w:rsid w:val="00830CD8"/>
    <w:rsid w:val="0084202A"/>
    <w:rsid w:val="00862482"/>
    <w:rsid w:val="008B4B59"/>
    <w:rsid w:val="008B5F6F"/>
    <w:rsid w:val="008E5988"/>
    <w:rsid w:val="008F6386"/>
    <w:rsid w:val="00935C3C"/>
    <w:rsid w:val="009451A6"/>
    <w:rsid w:val="009552E8"/>
    <w:rsid w:val="00994FC9"/>
    <w:rsid w:val="00995357"/>
    <w:rsid w:val="009A0A1D"/>
    <w:rsid w:val="009C4D77"/>
    <w:rsid w:val="009D6BFB"/>
    <w:rsid w:val="009E3373"/>
    <w:rsid w:val="009F10AC"/>
    <w:rsid w:val="00A27287"/>
    <w:rsid w:val="00A340CB"/>
    <w:rsid w:val="00A70895"/>
    <w:rsid w:val="00A7785C"/>
    <w:rsid w:val="00AB2C73"/>
    <w:rsid w:val="00AC3499"/>
    <w:rsid w:val="00B021FA"/>
    <w:rsid w:val="00B15C1D"/>
    <w:rsid w:val="00B43F6A"/>
    <w:rsid w:val="00B83F3E"/>
    <w:rsid w:val="00B85474"/>
    <w:rsid w:val="00BA062D"/>
    <w:rsid w:val="00BA4C5A"/>
    <w:rsid w:val="00C149E7"/>
    <w:rsid w:val="00C16B38"/>
    <w:rsid w:val="00C24504"/>
    <w:rsid w:val="00C24DAF"/>
    <w:rsid w:val="00C25028"/>
    <w:rsid w:val="00C51486"/>
    <w:rsid w:val="00C542AA"/>
    <w:rsid w:val="00C57B87"/>
    <w:rsid w:val="00C670CB"/>
    <w:rsid w:val="00C93BEA"/>
    <w:rsid w:val="00CA4BDF"/>
    <w:rsid w:val="00CC584B"/>
    <w:rsid w:val="00CD331C"/>
    <w:rsid w:val="00CD53D8"/>
    <w:rsid w:val="00CD63E1"/>
    <w:rsid w:val="00CD642B"/>
    <w:rsid w:val="00CE2908"/>
    <w:rsid w:val="00D11FC5"/>
    <w:rsid w:val="00D459BB"/>
    <w:rsid w:val="00D7010B"/>
    <w:rsid w:val="00D726B8"/>
    <w:rsid w:val="00D7565D"/>
    <w:rsid w:val="00D94011"/>
    <w:rsid w:val="00DD3772"/>
    <w:rsid w:val="00DF06CB"/>
    <w:rsid w:val="00DF5675"/>
    <w:rsid w:val="00E15591"/>
    <w:rsid w:val="00E40CEC"/>
    <w:rsid w:val="00E4638D"/>
    <w:rsid w:val="00E63E8F"/>
    <w:rsid w:val="00E71E59"/>
    <w:rsid w:val="00E81E6D"/>
    <w:rsid w:val="00EA05D5"/>
    <w:rsid w:val="00EA3759"/>
    <w:rsid w:val="00EC5805"/>
    <w:rsid w:val="00EE4684"/>
    <w:rsid w:val="00EF47AD"/>
    <w:rsid w:val="00F10052"/>
    <w:rsid w:val="00F33D1E"/>
    <w:rsid w:val="00F4628B"/>
    <w:rsid w:val="00F66E23"/>
    <w:rsid w:val="00F82EB5"/>
    <w:rsid w:val="00FA2886"/>
    <w:rsid w:val="00FA29D2"/>
    <w:rsid w:val="00FA3206"/>
    <w:rsid w:val="00FA56E3"/>
    <w:rsid w:val="00FB1A93"/>
    <w:rsid w:val="00FF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C40127"/>
  <w15:chartTrackingRefBased/>
  <w15:docId w15:val="{0774E330-D9D8-6D48-9299-03E8CE23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482"/>
    <w:rPr>
      <w:color w:val="0563C1" w:themeColor="hyperlink"/>
      <w:u w:val="single"/>
    </w:rPr>
  </w:style>
  <w:style w:type="character" w:styleId="UnresolvedMention">
    <w:name w:val="Unresolved Mention"/>
    <w:basedOn w:val="DefaultParagraphFont"/>
    <w:uiPriority w:val="99"/>
    <w:semiHidden/>
    <w:unhideWhenUsed/>
    <w:rsid w:val="00862482"/>
    <w:rPr>
      <w:color w:val="605E5C"/>
      <w:shd w:val="clear" w:color="auto" w:fill="E1DFDD"/>
    </w:rPr>
  </w:style>
  <w:style w:type="paragraph" w:styleId="ListParagraph">
    <w:name w:val="List Paragraph"/>
    <w:basedOn w:val="Normal"/>
    <w:uiPriority w:val="34"/>
    <w:qFormat/>
    <w:rsid w:val="006D616E"/>
    <w:pPr>
      <w:ind w:left="720"/>
      <w:contextualSpacing/>
    </w:pPr>
  </w:style>
  <w:style w:type="paragraph" w:styleId="NormalWeb">
    <w:name w:val="Normal (Web)"/>
    <w:basedOn w:val="Normal"/>
    <w:uiPriority w:val="99"/>
    <w:unhideWhenUsed/>
    <w:rsid w:val="00EA3759"/>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A27287"/>
    <w:pPr>
      <w:spacing w:after="0" w:line="240" w:lineRule="auto"/>
    </w:pPr>
  </w:style>
  <w:style w:type="character" w:customStyle="1" w:styleId="fcup0c">
    <w:name w:val="fcup0c"/>
    <w:basedOn w:val="DefaultParagraphFont"/>
    <w:rsid w:val="00717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6498">
      <w:bodyDiv w:val="1"/>
      <w:marLeft w:val="0"/>
      <w:marRight w:val="0"/>
      <w:marTop w:val="0"/>
      <w:marBottom w:val="0"/>
      <w:divBdr>
        <w:top w:val="none" w:sz="0" w:space="0" w:color="auto"/>
        <w:left w:val="none" w:sz="0" w:space="0" w:color="auto"/>
        <w:bottom w:val="none" w:sz="0" w:space="0" w:color="auto"/>
        <w:right w:val="none" w:sz="0" w:space="0" w:color="auto"/>
      </w:divBdr>
      <w:divsChild>
        <w:div w:id="1436055126">
          <w:marLeft w:val="0"/>
          <w:marRight w:val="0"/>
          <w:marTop w:val="0"/>
          <w:marBottom w:val="0"/>
          <w:divBdr>
            <w:top w:val="none" w:sz="0" w:space="0" w:color="auto"/>
            <w:left w:val="none" w:sz="0" w:space="0" w:color="auto"/>
            <w:bottom w:val="none" w:sz="0" w:space="0" w:color="auto"/>
            <w:right w:val="none" w:sz="0" w:space="0" w:color="auto"/>
          </w:divBdr>
        </w:div>
        <w:div w:id="1920285382">
          <w:marLeft w:val="0"/>
          <w:marRight w:val="0"/>
          <w:marTop w:val="0"/>
          <w:marBottom w:val="0"/>
          <w:divBdr>
            <w:top w:val="none" w:sz="0" w:space="0" w:color="auto"/>
            <w:left w:val="none" w:sz="0" w:space="0" w:color="auto"/>
            <w:bottom w:val="none" w:sz="0" w:space="0" w:color="auto"/>
            <w:right w:val="none" w:sz="0" w:space="0" w:color="auto"/>
          </w:divBdr>
        </w:div>
        <w:div w:id="1754400960">
          <w:marLeft w:val="0"/>
          <w:marRight w:val="0"/>
          <w:marTop w:val="0"/>
          <w:marBottom w:val="0"/>
          <w:divBdr>
            <w:top w:val="none" w:sz="0" w:space="0" w:color="auto"/>
            <w:left w:val="none" w:sz="0" w:space="0" w:color="auto"/>
            <w:bottom w:val="none" w:sz="0" w:space="0" w:color="auto"/>
            <w:right w:val="none" w:sz="0" w:space="0" w:color="auto"/>
          </w:divBdr>
        </w:div>
        <w:div w:id="948851593">
          <w:marLeft w:val="0"/>
          <w:marRight w:val="0"/>
          <w:marTop w:val="0"/>
          <w:marBottom w:val="0"/>
          <w:divBdr>
            <w:top w:val="none" w:sz="0" w:space="0" w:color="auto"/>
            <w:left w:val="none" w:sz="0" w:space="0" w:color="auto"/>
            <w:bottom w:val="none" w:sz="0" w:space="0" w:color="auto"/>
            <w:right w:val="none" w:sz="0" w:space="0" w:color="auto"/>
          </w:divBdr>
        </w:div>
        <w:div w:id="1339649689">
          <w:marLeft w:val="0"/>
          <w:marRight w:val="0"/>
          <w:marTop w:val="0"/>
          <w:marBottom w:val="0"/>
          <w:divBdr>
            <w:top w:val="none" w:sz="0" w:space="0" w:color="auto"/>
            <w:left w:val="none" w:sz="0" w:space="0" w:color="auto"/>
            <w:bottom w:val="none" w:sz="0" w:space="0" w:color="auto"/>
            <w:right w:val="none" w:sz="0" w:space="0" w:color="auto"/>
          </w:divBdr>
        </w:div>
      </w:divsChild>
    </w:div>
    <w:div w:id="1188254900">
      <w:bodyDiv w:val="1"/>
      <w:marLeft w:val="0"/>
      <w:marRight w:val="0"/>
      <w:marTop w:val="0"/>
      <w:marBottom w:val="0"/>
      <w:divBdr>
        <w:top w:val="none" w:sz="0" w:space="0" w:color="auto"/>
        <w:left w:val="none" w:sz="0" w:space="0" w:color="auto"/>
        <w:bottom w:val="none" w:sz="0" w:space="0" w:color="auto"/>
        <w:right w:val="none" w:sz="0" w:space="0" w:color="auto"/>
      </w:divBdr>
    </w:div>
    <w:div w:id="1951862975">
      <w:bodyDiv w:val="1"/>
      <w:marLeft w:val="0"/>
      <w:marRight w:val="0"/>
      <w:marTop w:val="0"/>
      <w:marBottom w:val="0"/>
      <w:divBdr>
        <w:top w:val="none" w:sz="0" w:space="0" w:color="auto"/>
        <w:left w:val="none" w:sz="0" w:space="0" w:color="auto"/>
        <w:bottom w:val="none" w:sz="0" w:space="0" w:color="auto"/>
        <w:right w:val="none" w:sz="0" w:space="0" w:color="auto"/>
      </w:divBdr>
      <w:divsChild>
        <w:div w:id="292827465">
          <w:marLeft w:val="240"/>
          <w:marRight w:val="240"/>
          <w:marTop w:val="240"/>
          <w:marBottom w:val="240"/>
          <w:divBdr>
            <w:top w:val="none" w:sz="0" w:space="0" w:color="auto"/>
            <w:left w:val="none" w:sz="0" w:space="0" w:color="auto"/>
            <w:bottom w:val="none" w:sz="0" w:space="0" w:color="auto"/>
            <w:right w:val="none" w:sz="0" w:space="0" w:color="auto"/>
          </w:divBdr>
          <w:divsChild>
            <w:div w:id="715661638">
              <w:marLeft w:val="0"/>
              <w:marRight w:val="0"/>
              <w:marTop w:val="0"/>
              <w:marBottom w:val="0"/>
              <w:divBdr>
                <w:top w:val="none" w:sz="0" w:space="0" w:color="auto"/>
                <w:left w:val="none" w:sz="0" w:space="0" w:color="auto"/>
                <w:bottom w:val="none" w:sz="0" w:space="0" w:color="auto"/>
                <w:right w:val="none" w:sz="0" w:space="0" w:color="auto"/>
              </w:divBdr>
            </w:div>
          </w:divsChild>
        </w:div>
        <w:div w:id="1656061116">
          <w:marLeft w:val="240"/>
          <w:marRight w:val="240"/>
          <w:marTop w:val="240"/>
          <w:marBottom w:val="240"/>
          <w:divBdr>
            <w:top w:val="none" w:sz="0" w:space="0" w:color="auto"/>
            <w:left w:val="none" w:sz="0" w:space="0" w:color="auto"/>
            <w:bottom w:val="none" w:sz="0" w:space="0" w:color="auto"/>
            <w:right w:val="none" w:sz="0" w:space="0" w:color="auto"/>
          </w:divBdr>
          <w:divsChild>
            <w:div w:id="11930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health.com/weight-loss/keto-breath"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133</cp:revision>
  <dcterms:created xsi:type="dcterms:W3CDTF">2020-05-12T11:08:00Z</dcterms:created>
  <dcterms:modified xsi:type="dcterms:W3CDTF">2020-05-12T13:58:00Z</dcterms:modified>
</cp:coreProperties>
</file>