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49" w:rsidRPr="008E2744" w:rsidRDefault="001C66CC" w:rsidP="001C66CC">
      <w:pPr>
        <w:pStyle w:val="Title"/>
        <w:rPr>
          <w:rFonts w:ascii="Times New Roman" w:hAnsi="Times New Roman" w:cs="Times New Roman"/>
          <w:b/>
          <w:lang w:val="en-US"/>
        </w:rPr>
      </w:pPr>
      <w:r w:rsidRPr="008E2744">
        <w:rPr>
          <w:rFonts w:ascii="Times New Roman" w:hAnsi="Times New Roman" w:cs="Times New Roman"/>
          <w:b/>
          <w:lang w:val="en-US"/>
        </w:rPr>
        <w:t>MATRIC NUMBER : 16/MHS06/010</w:t>
      </w:r>
    </w:p>
    <w:p w:rsidR="001C66CC" w:rsidRDefault="001C66CC" w:rsidP="001C66CC">
      <w:pPr>
        <w:rPr>
          <w:lang w:val="en-US"/>
        </w:rPr>
      </w:pPr>
    </w:p>
    <w:p w:rsidR="001C66CC" w:rsidRDefault="001C66CC" w:rsidP="001C66CC">
      <w:pPr>
        <w:rPr>
          <w:lang w:val="en-US"/>
        </w:rPr>
      </w:pPr>
    </w:p>
    <w:p w:rsidR="002B2D49" w:rsidRPr="00D20A06" w:rsidRDefault="00D20A06" w:rsidP="003D1D8B">
      <w:pPr>
        <w:rPr>
          <w:rFonts w:ascii="Times New Roman" w:hAnsi="Times New Roman" w:cs="Times New Roman"/>
          <w:b/>
          <w:sz w:val="56"/>
          <w:szCs w:val="56"/>
          <w:u w:val="single"/>
          <w:lang w:val="en-US"/>
        </w:rPr>
      </w:pPr>
      <w:r>
        <w:rPr>
          <w:sz w:val="56"/>
          <w:szCs w:val="56"/>
          <w:lang w:val="en-US"/>
        </w:rPr>
        <w:t xml:space="preserve">         </w:t>
      </w:r>
      <w:r w:rsidR="002B2D49" w:rsidRPr="00D20A06">
        <w:rPr>
          <w:rFonts w:ascii="Times New Roman" w:hAnsi="Times New Roman" w:cs="Times New Roman"/>
          <w:b/>
          <w:sz w:val="56"/>
          <w:szCs w:val="56"/>
          <w:u w:val="single"/>
          <w:lang w:val="en-US"/>
        </w:rPr>
        <w:t>MLS 408 ASSIGNMENT</w:t>
      </w:r>
    </w:p>
    <w:p w:rsidR="002B2D49" w:rsidRPr="00D20A06" w:rsidRDefault="002B2D49" w:rsidP="003D1D8B">
      <w:pPr>
        <w:rPr>
          <w:rFonts w:ascii="Times New Roman" w:hAnsi="Times New Roman" w:cs="Times New Roman"/>
          <w:b/>
          <w:sz w:val="72"/>
          <w:szCs w:val="72"/>
          <w:lang w:val="en-US"/>
        </w:rPr>
      </w:pPr>
    </w:p>
    <w:p w:rsidR="002B2D49" w:rsidRPr="00D20A06" w:rsidRDefault="002B2D49" w:rsidP="003D1D8B">
      <w:pPr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D20A06">
        <w:rPr>
          <w:rFonts w:ascii="Times New Roman" w:hAnsi="Times New Roman" w:cs="Times New Roman"/>
          <w:b/>
          <w:sz w:val="72"/>
          <w:szCs w:val="72"/>
          <w:lang w:val="en-US"/>
        </w:rPr>
        <w:t>In a tabular form only, compare and contrast sections of the Gastrointestinal tract.</w:t>
      </w:r>
    </w:p>
    <w:tbl>
      <w:tblPr>
        <w:tblStyle w:val="TableGrid"/>
        <w:tblpPr w:leftFromText="180" w:rightFromText="180" w:vertAnchor="text" w:horzAnchor="page" w:tblpX="547" w:tblpY="-2094"/>
        <w:tblW w:w="26505" w:type="dxa"/>
        <w:tblLook w:val="04A0" w:firstRow="1" w:lastRow="0" w:firstColumn="1" w:lastColumn="0" w:noHBand="0" w:noVBand="1"/>
      </w:tblPr>
      <w:tblGrid>
        <w:gridCol w:w="26505"/>
      </w:tblGrid>
      <w:tr w:rsidR="00D97D77" w:rsidRPr="00D20A06" w:rsidTr="00E2360F">
        <w:trPr>
          <w:trHeight w:val="8537"/>
        </w:trPr>
        <w:tc>
          <w:tcPr>
            <w:tcW w:w="26505" w:type="dxa"/>
          </w:tcPr>
          <w:p w:rsidR="00D97D77" w:rsidRPr="00D20A06" w:rsidRDefault="00D97D77" w:rsidP="00E2360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D97D77" w:rsidRPr="00D20A06" w:rsidRDefault="00D97D77" w:rsidP="00E2360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D20A0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SIMILARITIES BETWEEN ALL THE SECTIONS                       </w:t>
            </w:r>
          </w:p>
          <w:p w:rsidR="00D97D77" w:rsidRPr="00D20A06" w:rsidRDefault="00D97D77" w:rsidP="00E2360F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D20A06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          OF THE GASTROINTESTINAL TRACT</w:t>
            </w:r>
          </w:p>
          <w:p w:rsidR="008E2744" w:rsidRPr="00D20A06" w:rsidRDefault="00D20A06" w:rsidP="00E2360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They all aid in the :</w:t>
            </w:r>
          </w:p>
          <w:p w:rsidR="00D97D77" w:rsidRPr="00D20A06" w:rsidRDefault="00D97D77" w:rsidP="00E236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20A0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Digestion of food </w:t>
            </w:r>
          </w:p>
          <w:p w:rsidR="00D97D77" w:rsidRPr="00D20A06" w:rsidRDefault="00D97D77" w:rsidP="00E236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20A0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Secretion of digestive juices </w:t>
            </w:r>
          </w:p>
          <w:p w:rsidR="00D97D77" w:rsidRPr="00D20A06" w:rsidRDefault="00D97D77" w:rsidP="00E236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20A0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Absorption of water, salts, vitamins and end products of food digestion  </w:t>
            </w:r>
          </w:p>
          <w:p w:rsidR="00D97D77" w:rsidRPr="00D20A06" w:rsidRDefault="00D97D77" w:rsidP="00E236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20A06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Excretion of waste products </w:t>
            </w:r>
          </w:p>
          <w:p w:rsidR="00D97D77" w:rsidRPr="00D20A06" w:rsidRDefault="00D97D77" w:rsidP="00E236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20A06">
              <w:rPr>
                <w:rFonts w:ascii="Times New Roman" w:hAnsi="Times New Roman" w:cs="Times New Roman"/>
                <w:sz w:val="40"/>
                <w:szCs w:val="40"/>
              </w:rPr>
              <w:t> Lined by a mucous membrane </w:t>
            </w:r>
          </w:p>
          <w:p w:rsidR="00D97D77" w:rsidRPr="00D20A06" w:rsidRDefault="00D97D77" w:rsidP="00E2360F">
            <w:pPr>
              <w:pStyle w:val="ListParagrap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3D1D8B" w:rsidRPr="00D20A06" w:rsidRDefault="003D1D8B" w:rsidP="00E2360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D97D77" w:rsidRPr="00D20A06" w:rsidRDefault="00D97D77" w:rsidP="00E2360F">
            <w:pPr>
              <w:pStyle w:val="ListParagrap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D20A06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DIFFERENCES :</w:t>
            </w:r>
          </w:p>
          <w:p w:rsidR="008E2744" w:rsidRPr="00D20A06" w:rsidRDefault="008E2744" w:rsidP="00E2360F">
            <w:pPr>
              <w:pStyle w:val="ListParagrap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  <w:tbl>
            <w:tblPr>
              <w:tblStyle w:val="TableGrid"/>
              <w:tblW w:w="19279" w:type="dxa"/>
              <w:tblLook w:val="04A0" w:firstRow="1" w:lastRow="0" w:firstColumn="1" w:lastColumn="0" w:noHBand="0" w:noVBand="1"/>
            </w:tblPr>
            <w:tblGrid>
              <w:gridCol w:w="1124"/>
              <w:gridCol w:w="2510"/>
              <w:gridCol w:w="2915"/>
              <w:gridCol w:w="4051"/>
              <w:gridCol w:w="5388"/>
              <w:gridCol w:w="3291"/>
            </w:tblGrid>
            <w:tr w:rsidR="008E2744" w:rsidRPr="00D20A06" w:rsidTr="00E2360F">
              <w:trPr>
                <w:trHeight w:val="1037"/>
              </w:trPr>
              <w:tc>
                <w:tcPr>
                  <w:tcW w:w="1124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en-US"/>
                    </w:rPr>
                    <w:t>S/N</w:t>
                  </w:r>
                </w:p>
              </w:tc>
              <w:tc>
                <w:tcPr>
                  <w:tcW w:w="2510" w:type="dxa"/>
                </w:tcPr>
                <w:p w:rsidR="008E2744" w:rsidRPr="00D20A06" w:rsidRDefault="00E2360F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 xml:space="preserve">SECTIONS OF THE   </w:t>
                  </w:r>
                </w:p>
                <w:p w:rsidR="00E2360F" w:rsidRPr="00D20A06" w:rsidRDefault="00E2360F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 xml:space="preserve">   </w:t>
                  </w: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GIT</w:t>
                  </w:r>
                </w:p>
              </w:tc>
              <w:tc>
                <w:tcPr>
                  <w:tcW w:w="2915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GENERAL</w:t>
                  </w:r>
                </w:p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FUNCTIONS</w:t>
                  </w:r>
                </w:p>
              </w:tc>
              <w:tc>
                <w:tcPr>
                  <w:tcW w:w="4051" w:type="dxa"/>
                </w:tcPr>
                <w:p w:rsidR="008E2744" w:rsidRPr="00D20A06" w:rsidRDefault="008E2744" w:rsidP="00E2360F">
                  <w:pPr>
                    <w:pStyle w:val="ListParagraph"/>
                    <w:framePr w:wrap="auto" w:hAnchor="text" w:x="547"/>
                    <w:ind w:left="0"/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en-US"/>
                    </w:rPr>
                    <w:t xml:space="preserve">  </w:t>
                  </w: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 xml:space="preserve">EPITHELIAL   </w:t>
                  </w:r>
                </w:p>
                <w:p w:rsidR="008E2744" w:rsidRPr="00D20A06" w:rsidRDefault="008E2744" w:rsidP="00E2360F">
                  <w:pPr>
                    <w:pStyle w:val="ListParagraph"/>
                    <w:framePr w:wrap="auto" w:hAnchor="text" w:x="547"/>
                    <w:ind w:left="0"/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 xml:space="preserve"> </w:t>
                  </w: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 xml:space="preserve">  </w:t>
                  </w: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 xml:space="preserve"> LINING</w:t>
                  </w:r>
                </w:p>
              </w:tc>
              <w:tc>
                <w:tcPr>
                  <w:tcW w:w="5388" w:type="dxa"/>
                </w:tcPr>
                <w:p w:rsidR="00E2360F" w:rsidRPr="00D20A06" w:rsidRDefault="00E2360F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 xml:space="preserve">      </w:t>
                  </w: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STRUCTURE</w:t>
                  </w:r>
                </w:p>
              </w:tc>
              <w:tc>
                <w:tcPr>
                  <w:tcW w:w="3291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DISEASES</w:t>
                  </w:r>
                </w:p>
              </w:tc>
            </w:tr>
            <w:tr w:rsidR="008E2744" w:rsidRPr="00D20A06" w:rsidTr="00E2360F">
              <w:tc>
                <w:tcPr>
                  <w:tcW w:w="1124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2510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2915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051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388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3291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8E2744" w:rsidRPr="00D20A06" w:rsidTr="00E2360F">
              <w:tc>
                <w:tcPr>
                  <w:tcW w:w="1124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n-US"/>
                    </w:rPr>
                    <w:t>1.</w:t>
                  </w:r>
                </w:p>
              </w:tc>
              <w:tc>
                <w:tcPr>
                  <w:tcW w:w="2510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 xml:space="preserve">Oral </w:t>
                  </w:r>
                </w:p>
                <w:p w:rsidR="008E2744" w:rsidRPr="00D20A06" w:rsidRDefault="00D20A06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C</w:t>
                  </w:r>
                  <w:r w:rsidR="008E2744"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avity</w:t>
                  </w:r>
                </w:p>
              </w:tc>
              <w:tc>
                <w:tcPr>
                  <w:tcW w:w="2915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Food particles are mixed with saliva, which lubricates them and initiates their digestion.</w:t>
                  </w:r>
                </w:p>
              </w:tc>
              <w:tc>
                <w:tcPr>
                  <w:tcW w:w="4051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Mucous membrane (the oral mucosa) consisting of a stratified squamous epithelium, which may or may not be keratinized, and an underlying connective tissue layer, the lamina propria.</w:t>
                  </w:r>
                </w:p>
              </w:tc>
              <w:tc>
                <w:tcPr>
                  <w:tcW w:w="5388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/>
                    </w:rPr>
                    <w:drawing>
                      <wp:inline distT="0" distB="0" distL="0" distR="0" wp14:anchorId="1A743E99" wp14:editId="7892228F">
                        <wp:extent cx="3050931" cy="2170465"/>
                        <wp:effectExtent l="0" t="0" r="0" b="1270"/>
                        <wp:docPr id="3" name="Picture 3" descr="Oral Cavity Definition, Anatomy, Functions, Diagr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ral Cavity Definition, Anatomy, Functions, Di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1515" cy="2192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91" w:type="dxa"/>
                </w:tcPr>
                <w:p w:rsidR="008E2744" w:rsidRPr="00D20A06" w:rsidRDefault="00E2360F" w:rsidP="00E2360F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Tooth decay</w:t>
                  </w:r>
                </w:p>
                <w:p w:rsidR="00E2360F" w:rsidRPr="00D20A06" w:rsidRDefault="00E2360F" w:rsidP="00E2360F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Oral cancer</w:t>
                  </w:r>
                </w:p>
                <w:p w:rsidR="00E2360F" w:rsidRPr="00D20A06" w:rsidRDefault="00E2360F" w:rsidP="00E2360F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Gum disease</w:t>
                  </w:r>
                </w:p>
              </w:tc>
            </w:tr>
            <w:tr w:rsidR="008E2744" w:rsidRPr="00D20A06" w:rsidTr="00E2360F">
              <w:tc>
                <w:tcPr>
                  <w:tcW w:w="1124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n-US"/>
                    </w:rPr>
                    <w:lastRenderedPageBreak/>
                    <w:t>2.</w:t>
                  </w:r>
                </w:p>
              </w:tc>
              <w:tc>
                <w:tcPr>
                  <w:tcW w:w="2510" w:type="dxa"/>
                </w:tcPr>
                <w:p w:rsidR="008E2744" w:rsidRPr="00296639" w:rsidRDefault="008E2744" w:rsidP="00E2360F">
                  <w:pPr>
                    <w:framePr w:hSpace="180" w:wrap="around" w:vAnchor="text" w:hAnchor="page" w:x="547" w:y="-2094"/>
                    <w:shd w:val="clear" w:color="auto" w:fill="FFFFFF"/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48"/>
                      <w:szCs w:val="48"/>
                      <w:lang/>
                    </w:rPr>
                  </w:pPr>
                  <w:r w:rsidRPr="0029663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48"/>
                      <w:szCs w:val="48"/>
                      <w:lang/>
                    </w:rPr>
                    <w:t>Esophagus</w:t>
                  </w:r>
                </w:p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en-US"/>
                    </w:rPr>
                  </w:pPr>
                </w:p>
              </w:tc>
              <w:tc>
                <w:tcPr>
                  <w:tcW w:w="2915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Transports food from the pharynx to the stomach.</w:t>
                  </w:r>
                </w:p>
              </w:tc>
              <w:tc>
                <w:tcPr>
                  <w:tcW w:w="4051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Stratified squamous epithelium and has a prominent muscularis mucosa and thick muscularis externa. The muscularis externa of the esophagus is unique in that it transitions from striated to smooth muscle over the length of the tube.</w:t>
                  </w:r>
                </w:p>
              </w:tc>
              <w:tc>
                <w:tcPr>
                  <w:tcW w:w="5388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drawing>
                      <wp:inline distT="0" distB="0" distL="0" distR="0" wp14:anchorId="1944C3E2" wp14:editId="7E1B795C">
                        <wp:extent cx="2672861" cy="1763395"/>
                        <wp:effectExtent l="0" t="0" r="0" b="8255"/>
                        <wp:docPr id="5" name="Picture 5" descr="Esophageal Cancer - Types, Risk factors, Symptoms, Diagnosi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Esophageal Cancer - Types, Risk factors, Symptoms, Diagnosi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6810" cy="18187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91" w:type="dxa"/>
                </w:tcPr>
                <w:p w:rsidR="008E2744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GERD (gastroesophageal reflux disease).</w:t>
                  </w:r>
                </w:p>
                <w:p w:rsidR="00F11AED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heartburn, </w:t>
                  </w:r>
                </w:p>
                <w:p w:rsidR="00F11AED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Esophageal cancer, and </w:t>
                  </w:r>
                </w:p>
                <w:p w:rsidR="00F11AED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Eosinophilic esophagitis</w:t>
                  </w:r>
                </w:p>
              </w:tc>
            </w:tr>
            <w:tr w:rsidR="008E2744" w:rsidRPr="00D20A06" w:rsidTr="00E2360F">
              <w:tc>
                <w:tcPr>
                  <w:tcW w:w="1124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n-US"/>
                    </w:rPr>
                    <w:t>3.</w:t>
                  </w:r>
                </w:p>
              </w:tc>
              <w:tc>
                <w:tcPr>
                  <w:tcW w:w="2510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Stomach</w:t>
                  </w:r>
                </w:p>
              </w:tc>
              <w:tc>
                <w:tcPr>
                  <w:tcW w:w="2915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The site where food is mixed with gastric juice and reduced to a fluid mass called chime.</w:t>
                  </w:r>
                </w:p>
              </w:tc>
              <w:tc>
                <w:tcPr>
                  <w:tcW w:w="4051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The inner surface of the stomach is lined by a mucous membrane known as the </w:t>
                  </w:r>
                  <w:r w:rsidRPr="00D20A0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gastric mucosa</w:t>
                  </w:r>
                  <w:r w:rsidRPr="00D20A0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en-US"/>
                    </w:rPr>
                    <w:t xml:space="preserve"> </w:t>
                  </w:r>
                  <w:r w:rsidRPr="00D20A06">
                    <w:rPr>
                      <w:rFonts w:ascii="Times New Roman" w:hAnsi="Times New Roman" w:cs="Times New Roman"/>
                      <w:bCs/>
                      <w:sz w:val="32"/>
                      <w:szCs w:val="32"/>
                      <w:lang w:val="en-US"/>
                    </w:rPr>
                    <w:t>which contains the glands and the gastric pits.</w:t>
                  </w: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. Simple columnar </w:t>
                  </w:r>
                  <w:r w:rsidRPr="00D20A0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epithelium</w:t>
                  </w: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, lamina propria, and the muscularis mucosa</w:t>
                  </w: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.</w:t>
                  </w:r>
                </w:p>
              </w:tc>
              <w:tc>
                <w:tcPr>
                  <w:tcW w:w="5388" w:type="dxa"/>
                </w:tcPr>
                <w:p w:rsidR="008E2744" w:rsidRPr="00D20A06" w:rsidRDefault="008E2744" w:rsidP="00E2360F">
                  <w:pPr>
                    <w:framePr w:hSpace="180" w:wrap="around" w:vAnchor="text" w:hAnchor="page" w:x="547" w:y="-209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noProof/>
                      <w:lang/>
                    </w:rPr>
                    <w:drawing>
                      <wp:inline distT="0" distB="0" distL="0" distR="0" wp14:anchorId="7F0BAA77" wp14:editId="7D9794BB">
                        <wp:extent cx="3033346" cy="2355500"/>
                        <wp:effectExtent l="0" t="0" r="0" b="6985"/>
                        <wp:docPr id="7" name="Picture 7" descr="The structure of the human stomach Royalty Free Vecto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The structure of the human stomach Royalty Free Vecto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334" b="125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64829" cy="23799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91" w:type="dxa"/>
                </w:tcPr>
                <w:p w:rsidR="00F11AED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Gallstones</w:t>
                  </w:r>
                </w:p>
                <w:p w:rsidR="00F11AED" w:rsidRPr="00D20A06" w:rsidRDefault="00F11AED" w:rsidP="004D607F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Celiac Disease</w:t>
                  </w:r>
                </w:p>
                <w:p w:rsidR="00F11AED" w:rsidRPr="00D20A06" w:rsidRDefault="00F11AED" w:rsidP="004D607F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Crohn's Disease</w:t>
                  </w:r>
                </w:p>
                <w:p w:rsidR="00F11AED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Ulcerative Colitis</w:t>
                  </w:r>
                </w:p>
                <w:p w:rsidR="00F11AED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Irritable Bowel Syndrome</w:t>
                  </w:r>
                </w:p>
                <w:p w:rsidR="00F11AED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Hemorrhoids</w:t>
                  </w:r>
                </w:p>
                <w:p w:rsidR="008E2744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Diverticulitis</w:t>
                  </w:r>
                </w:p>
              </w:tc>
              <w:tc>
                <w:tcPr>
                  <w:gridSpan w:val="0"/>
                  <w:shd w:val="clear" w:color="000000" w:fill="000000"/>
                </w:tcPr>
                <w:p w:rsidR="008E2744" w:rsidRPr="00D20A06" w:rsidRDefault="008E2744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en-US"/>
                    </w:rPr>
                    <w:tab/>
                  </w:r>
                </w:p>
              </w:tc>
            </w:tr>
            <w:tr w:rsidR="008E2744" w:rsidRPr="00D20A06" w:rsidTr="00E2360F">
              <w:tc>
                <w:tcPr>
                  <w:tcW w:w="1124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n-US"/>
                    </w:rPr>
                    <w:lastRenderedPageBreak/>
                    <w:t>4.</w:t>
                  </w:r>
                </w:p>
              </w:tc>
              <w:tc>
                <w:tcPr>
                  <w:tcW w:w="2510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Small Intestine</w:t>
                  </w:r>
                </w:p>
              </w:tc>
              <w:tc>
                <w:tcPr>
                  <w:tcW w:w="2915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Responsible for the continued digestion and absorption of the GI tract contents.</w:t>
                  </w:r>
                </w:p>
              </w:tc>
              <w:tc>
                <w:tcPr>
                  <w:tcW w:w="4051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Simple columnar </w:t>
                  </w:r>
                  <w:r w:rsidRPr="00D20A06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epithelium</w:t>
                  </w: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which consists primarily of absorptive </w:t>
                  </w:r>
                  <w:r w:rsidRPr="00D20A06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cells</w:t>
                  </w: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(enterocytes), with scattered goblet </w:t>
                  </w:r>
                  <w:r w:rsidRPr="00D20A06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cells</w:t>
                  </w: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and occasional enteroendocrine </w:t>
                  </w:r>
                  <w:r w:rsidRPr="00D20A06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cells</w:t>
                  </w: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. </w:t>
                  </w:r>
                </w:p>
              </w:tc>
              <w:tc>
                <w:tcPr>
                  <w:tcW w:w="5388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drawing>
                      <wp:inline distT="0" distB="0" distL="0" distR="0" wp14:anchorId="3B31D3BA" wp14:editId="019461E9">
                        <wp:extent cx="3147646" cy="2443480"/>
                        <wp:effectExtent l="0" t="0" r="0" b="0"/>
                        <wp:docPr id="9" name="Picture 9" descr="Structure of the small intest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Structure of the small intest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7623" cy="2451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91" w:type="dxa"/>
                </w:tcPr>
                <w:p w:rsidR="00F11AED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Bleeding.</w:t>
                  </w:r>
                </w:p>
                <w:p w:rsidR="00F11AED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Celiac disease.</w:t>
                  </w:r>
                </w:p>
                <w:p w:rsidR="00F11AED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Crohn's disease.</w:t>
                  </w:r>
                </w:p>
                <w:p w:rsidR="00F11AED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Infections.</w:t>
                  </w:r>
                </w:p>
                <w:p w:rsidR="00F11AED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Intestinal cancer.</w:t>
                  </w:r>
                </w:p>
                <w:p w:rsidR="00F11AED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Intestinal obstruction.</w:t>
                  </w:r>
                </w:p>
                <w:p w:rsidR="00F11AED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Irritable bowel syndrome.</w:t>
                  </w:r>
                </w:p>
                <w:p w:rsidR="008E2744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Ulcers, such as peptic ulcer.</w:t>
                  </w:r>
                </w:p>
              </w:tc>
            </w:tr>
            <w:tr w:rsidR="008E2744" w:rsidRPr="00D20A06" w:rsidTr="00E2360F">
              <w:tc>
                <w:tcPr>
                  <w:tcW w:w="1124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n-US"/>
                    </w:rPr>
                    <w:t>5.</w:t>
                  </w:r>
                </w:p>
              </w:tc>
              <w:tc>
                <w:tcPr>
                  <w:tcW w:w="2510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Large Intestine</w:t>
                  </w:r>
                </w:p>
              </w:tc>
              <w:tc>
                <w:tcPr>
                  <w:tcW w:w="2915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Absorbs water and concentrates waste material that is formed into feces.</w:t>
                  </w:r>
                </w:p>
              </w:tc>
              <w:tc>
                <w:tcPr>
                  <w:tcW w:w="4051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Simple columnar </w:t>
                  </w:r>
                  <w:r w:rsidRPr="00D20A0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epithelium</w:t>
                  </w: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. Instead of having the evaginations of the small </w:t>
                  </w:r>
                  <w:r w:rsidRPr="00D20A0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intestine</w:t>
                  </w: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(villi), the </w:t>
                  </w:r>
                  <w:r w:rsidRPr="00D20A0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large intestine</w:t>
                  </w: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has invaginations (the </w:t>
                  </w:r>
                  <w:r w:rsidRPr="00D20A06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intestinal</w:t>
                  </w: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 glands).</w:t>
                  </w:r>
                </w:p>
              </w:tc>
              <w:tc>
                <w:tcPr>
                  <w:tcW w:w="5388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noProof/>
                      <w:lang/>
                    </w:rPr>
                    <w:drawing>
                      <wp:inline distT="0" distB="0" distL="0" distR="0" wp14:anchorId="347CEB3B" wp14:editId="37590A21">
                        <wp:extent cx="2848708" cy="2015490"/>
                        <wp:effectExtent l="0" t="0" r="8890" b="3810"/>
                        <wp:docPr id="10" name="Picture 10" descr="Easy Notes On 【Large Intestine】Learn in Just 4 Minute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Easy Notes On 【Large Intestine】Learn in Just 4 Minute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" b="182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865518" cy="2027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91" w:type="dxa"/>
                </w:tcPr>
                <w:p w:rsidR="008E2744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Hirschsprung's disease</w:t>
                  </w:r>
                </w:p>
                <w:p w:rsidR="00F11AED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bCs/>
                      <w:sz w:val="32"/>
                      <w:szCs w:val="32"/>
                      <w:lang w:val="en-US"/>
                    </w:rPr>
                    <w:t>Constipation</w:t>
                  </w:r>
                </w:p>
                <w:p w:rsidR="00F11AED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bCs/>
                      <w:sz w:val="32"/>
                      <w:szCs w:val="32"/>
                      <w:lang w:val="en-US"/>
                    </w:rPr>
                    <w:t>Diarrhea</w:t>
                  </w:r>
                </w:p>
                <w:p w:rsidR="00F11AED" w:rsidRPr="00D20A06" w:rsidRDefault="00F11AED" w:rsidP="00F11AED">
                  <w:pPr>
                    <w:pStyle w:val="ListParagraph"/>
                    <w:framePr w:hSpace="180" w:wrap="around" w:vAnchor="text" w:hAnchor="page" w:x="547" w:y="-2094"/>
                    <w:ind w:left="927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8E2744" w:rsidRPr="00D20A06" w:rsidTr="00E2360F">
              <w:tc>
                <w:tcPr>
                  <w:tcW w:w="1124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n-US"/>
                    </w:rPr>
                    <w:lastRenderedPageBreak/>
                    <w:t>6.</w:t>
                  </w:r>
                </w:p>
              </w:tc>
              <w:tc>
                <w:tcPr>
                  <w:tcW w:w="2510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Rectum</w:t>
                  </w:r>
                </w:p>
              </w:tc>
              <w:tc>
                <w:tcPr>
                  <w:tcW w:w="2915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S</w:t>
                  </w: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tores the feces</w:t>
                  </w: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.</w:t>
                  </w:r>
                </w:p>
              </w:tc>
              <w:tc>
                <w:tcPr>
                  <w:tcW w:w="4051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 The mucosa has the typical intestinal epithelium with simple columnar enterocytes and numerous goblet cells.</w:t>
                  </w:r>
                </w:p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At the anal transitional zone the columnar epithelium flattens more and more and eventually becomes stratified squamous non-keratinized epithelium.</w:t>
                  </w:r>
                </w:p>
              </w:tc>
              <w:tc>
                <w:tcPr>
                  <w:tcW w:w="5388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noProof/>
                      <w:lang/>
                    </w:rPr>
                    <w:drawing>
                      <wp:inline distT="0" distB="0" distL="0" distR="0" wp14:anchorId="6DE67535" wp14:editId="3D2B52E9">
                        <wp:extent cx="3103685" cy="2250440"/>
                        <wp:effectExtent l="0" t="0" r="1905" b="0"/>
                        <wp:docPr id="11" name="Picture 11" descr="Rectum: Anatomy, histology, function | Kenhu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Rectum: Anatomy, histology, function | Kenhub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897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19766" cy="22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91" w:type="dxa"/>
                </w:tcPr>
                <w:p w:rsidR="00B55EF4" w:rsidRPr="00D20A06" w:rsidRDefault="00B55EF4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 Irritable bowel syndrome, </w:t>
                  </w:r>
                </w:p>
                <w:p w:rsidR="00B55EF4" w:rsidRPr="00D20A06" w:rsidRDefault="00B55EF4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Constipation,</w:t>
                  </w:r>
                </w:p>
                <w:p w:rsidR="00B55EF4" w:rsidRPr="00D20A06" w:rsidRDefault="00B55EF4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Hemorrhoids, </w:t>
                  </w:r>
                </w:p>
                <w:p w:rsidR="00B55EF4" w:rsidRPr="00D20A06" w:rsidRDefault="00B55EF4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Anal fissures, </w:t>
                  </w:r>
                </w:p>
                <w:p w:rsidR="00B55EF4" w:rsidRPr="00D20A06" w:rsidRDefault="00B55EF4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Abscess,</w:t>
                  </w:r>
                </w:p>
                <w:p w:rsidR="00B55EF4" w:rsidRPr="00D20A06" w:rsidRDefault="00B55EF4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Colitis, </w:t>
                  </w:r>
                </w:p>
                <w:p w:rsidR="00B55EF4" w:rsidRPr="00D20A06" w:rsidRDefault="00B55EF4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Polyps and </w:t>
                  </w:r>
                </w:p>
                <w:p w:rsidR="008E2744" w:rsidRPr="00D20A06" w:rsidRDefault="00B55EF4" w:rsidP="00F11AED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</w:rPr>
                    <w:t>Colon cancer.</w:t>
                  </w:r>
                </w:p>
              </w:tc>
            </w:tr>
            <w:tr w:rsidR="008E2744" w:rsidRPr="00D20A06" w:rsidTr="00E2360F">
              <w:tc>
                <w:tcPr>
                  <w:tcW w:w="1124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n-US"/>
                    </w:rPr>
                    <w:t>7.</w:t>
                  </w:r>
                </w:p>
              </w:tc>
              <w:tc>
                <w:tcPr>
                  <w:tcW w:w="2510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Anal canal</w:t>
                  </w:r>
                </w:p>
              </w:tc>
              <w:tc>
                <w:tcPr>
                  <w:tcW w:w="2915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Feces pass out of the rectum, through the anus, and out of the body</w:t>
                  </w:r>
                </w:p>
              </w:tc>
              <w:tc>
                <w:tcPr>
                  <w:tcW w:w="4051" w:type="dxa"/>
                </w:tcPr>
                <w:p w:rsidR="008E2744" w:rsidRPr="00D20A06" w:rsidRDefault="008E2744" w:rsidP="00E2360F">
                  <w:pPr>
                    <w:pStyle w:val="NormalWeb"/>
                    <w:framePr w:hSpace="180" w:wrap="around" w:vAnchor="text" w:hAnchor="page" w:x="547" w:y="-2094"/>
                    <w:spacing w:before="0" w:beforeAutospacing="0" w:after="0" w:afterAutospacing="0" w:line="360" w:lineRule="atLeast"/>
                    <w:rPr>
                      <w:color w:val="000000" w:themeColor="text1"/>
                      <w:sz w:val="32"/>
                      <w:szCs w:val="30"/>
                      <w:lang w:val="en-US"/>
                    </w:rPr>
                  </w:pPr>
                  <w:r w:rsidRPr="00D20A06">
                    <w:rPr>
                      <w:color w:val="000000" w:themeColor="text1"/>
                      <w:sz w:val="32"/>
                      <w:szCs w:val="30"/>
                    </w:rPr>
                    <w:t>The anal canal is mainly lined by stratified </w:t>
                  </w:r>
                  <w:hyperlink r:id="rId13" w:tooltip="Learn more about Squamous Epithelium from ScienceDirect's AI-generated Topic Pages" w:history="1">
                    <w:r w:rsidRPr="00D20A06">
                      <w:rPr>
                        <w:rStyle w:val="Hyperlink"/>
                        <w:color w:val="000000" w:themeColor="text1"/>
                        <w:sz w:val="32"/>
                        <w:szCs w:val="30"/>
                        <w:u w:val="none"/>
                      </w:rPr>
                      <w:t>squamous epithelium</w:t>
                    </w:r>
                  </w:hyperlink>
                  <w:r w:rsidRPr="00D20A06">
                    <w:rPr>
                      <w:color w:val="000000" w:themeColor="text1"/>
                      <w:sz w:val="32"/>
                      <w:szCs w:val="30"/>
                      <w:lang w:val="en-US"/>
                    </w:rPr>
                    <w:t>.</w:t>
                  </w:r>
                </w:p>
                <w:p w:rsidR="008E2744" w:rsidRPr="00D20A06" w:rsidRDefault="008E2744" w:rsidP="00E2360F">
                  <w:pPr>
                    <w:pStyle w:val="NormalWeb"/>
                    <w:framePr w:hSpace="180" w:wrap="around" w:vAnchor="text" w:hAnchor="page" w:x="547" w:y="-2094"/>
                    <w:spacing w:before="0" w:beforeAutospacing="0" w:after="0" w:afterAutospacing="0" w:line="360" w:lineRule="atLeast"/>
                    <w:rPr>
                      <w:color w:val="000000" w:themeColor="text1"/>
                      <w:sz w:val="32"/>
                      <w:szCs w:val="30"/>
                    </w:rPr>
                  </w:pPr>
                  <w:r w:rsidRPr="00D20A06">
                    <w:rPr>
                      <w:color w:val="000000" w:themeColor="text1"/>
                      <w:sz w:val="32"/>
                      <w:szCs w:val="30"/>
                    </w:rPr>
                    <w:t>At its upper end, the anal canal is lined by </w:t>
                  </w:r>
                  <w:hyperlink r:id="rId14" w:tooltip="Learn more about Columnar Epithelium from ScienceDirect's AI-generated Topic Pages" w:history="1">
                    <w:r w:rsidRPr="00D20A06">
                      <w:rPr>
                        <w:rStyle w:val="Hyperlink"/>
                        <w:color w:val="000000" w:themeColor="text1"/>
                        <w:sz w:val="32"/>
                        <w:szCs w:val="30"/>
                        <w:u w:val="none"/>
                      </w:rPr>
                      <w:t>columnar epithelium</w:t>
                    </w:r>
                  </w:hyperlink>
                  <w:r w:rsidRPr="00D20A06">
                    <w:rPr>
                      <w:color w:val="000000" w:themeColor="text1"/>
                      <w:sz w:val="32"/>
                      <w:szCs w:val="30"/>
                    </w:rPr>
                    <w:t xml:space="preserve"> identical to that of the rectum. </w:t>
                  </w:r>
                </w:p>
                <w:p w:rsidR="008E2744" w:rsidRPr="00D20A06" w:rsidRDefault="008E2744" w:rsidP="00E2360F">
                  <w:pPr>
                    <w:pStyle w:val="NormalWeb"/>
                    <w:framePr w:hSpace="180" w:wrap="around" w:vAnchor="text" w:hAnchor="page" w:x="547" w:y="-2094"/>
                    <w:spacing w:before="0" w:beforeAutospacing="0" w:after="0" w:afterAutospacing="0" w:line="360" w:lineRule="atLeast"/>
                    <w:rPr>
                      <w:color w:val="000000" w:themeColor="text1"/>
                      <w:sz w:val="32"/>
                      <w:szCs w:val="30"/>
                    </w:rPr>
                  </w:pPr>
                  <w:r w:rsidRPr="00D20A06">
                    <w:rPr>
                      <w:color w:val="000000" w:themeColor="text1"/>
                      <w:sz w:val="32"/>
                      <w:szCs w:val="30"/>
                      <w:lang w:val="en-US"/>
                    </w:rPr>
                    <w:t xml:space="preserve">    </w:t>
                  </w:r>
                  <w:r w:rsidRPr="00D20A06">
                    <w:rPr>
                      <w:color w:val="000000" w:themeColor="text1"/>
                      <w:sz w:val="32"/>
                      <w:szCs w:val="30"/>
                    </w:rPr>
                    <w:t>This changes to a non-keratinizing stratified squamous type at the level of the pectinate (or dentate) line.</w:t>
                  </w:r>
                </w:p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388" w:type="dxa"/>
                </w:tcPr>
                <w:p w:rsidR="008E2744" w:rsidRPr="00D20A06" w:rsidRDefault="008E2744" w:rsidP="00E2360F">
                  <w:pPr>
                    <w:pStyle w:val="ListParagraph"/>
                    <w:framePr w:hSpace="180" w:wrap="around" w:vAnchor="text" w:hAnchor="page" w:x="547" w:y="-2094"/>
                    <w:ind w:left="0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noProof/>
                      <w:lang/>
                    </w:rPr>
                    <w:drawing>
                      <wp:inline distT="0" distB="0" distL="0" distR="0" wp14:anchorId="42189AC6" wp14:editId="44F66782">
                        <wp:extent cx="3147646" cy="2567301"/>
                        <wp:effectExtent l="0" t="0" r="0" b="5080"/>
                        <wp:docPr id="12" name="Picture 12" descr="Perineum – Anal Triangle - ppt video online downlo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Perineum – Anal Triangle - ppt video online downlo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7513" cy="258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91" w:type="dxa"/>
                </w:tcPr>
                <w:p w:rsidR="008E2744" w:rsidRPr="00D20A06" w:rsidRDefault="00B55EF4" w:rsidP="00B55EF4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color w:val="222222"/>
                      <w:sz w:val="32"/>
                      <w:szCs w:val="32"/>
                      <w:shd w:val="clear" w:color="auto" w:fill="FFFFFF"/>
                    </w:rPr>
                    <w:t>Anal </w:t>
                  </w:r>
                  <w:r w:rsidRPr="00D20A06">
                    <w:rPr>
                      <w:rFonts w:ascii="Times New Roman" w:hAnsi="Times New Roman" w:cs="Times New Roman"/>
                      <w:bCs/>
                      <w:color w:val="222222"/>
                      <w:sz w:val="32"/>
                      <w:szCs w:val="32"/>
                      <w:shd w:val="clear" w:color="auto" w:fill="FFFFFF"/>
                    </w:rPr>
                    <w:t>fissure</w:t>
                  </w:r>
                </w:p>
                <w:p w:rsidR="00B55EF4" w:rsidRPr="00D20A06" w:rsidRDefault="00B55EF4" w:rsidP="00B55EF4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Peri-anal abscess</w:t>
                  </w:r>
                </w:p>
                <w:p w:rsidR="00B55EF4" w:rsidRPr="00D20A06" w:rsidRDefault="00B55EF4" w:rsidP="00B55EF4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Acutely prolapsed thrombosed piles</w:t>
                  </w:r>
                </w:p>
                <w:p w:rsidR="00B55EF4" w:rsidRPr="00D20A06" w:rsidRDefault="00B55EF4" w:rsidP="00B55EF4">
                  <w:pPr>
                    <w:pStyle w:val="ListParagraph"/>
                    <w:framePr w:hSpace="180" w:wrap="around" w:vAnchor="text" w:hAnchor="page" w:x="547" w:y="-209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 w:rsidRPr="00D20A06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Peri-anal haematoma.</w:t>
                  </w:r>
                </w:p>
              </w:tc>
            </w:tr>
          </w:tbl>
          <w:p w:rsidR="00D97D77" w:rsidRPr="00D20A06" w:rsidRDefault="00D97D77" w:rsidP="00E2360F">
            <w:pPr>
              <w:pStyle w:val="ListParagraph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</w:tr>
    </w:tbl>
    <w:p w:rsidR="002B2D49" w:rsidRPr="00D20A06" w:rsidRDefault="009C04C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 xml:space="preserve"> </w:t>
      </w:r>
      <w:bookmarkStart w:id="0" w:name="_GoBack"/>
      <w:bookmarkEnd w:id="0"/>
    </w:p>
    <w:p w:rsidR="002B2D49" w:rsidRPr="002B2D49" w:rsidRDefault="002B2D49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sectPr w:rsidR="002B2D49" w:rsidRPr="002B2D49" w:rsidSect="003D1D8B">
      <w:pgSz w:w="20412" w:h="15842" w:orient="landscape" w:code="1"/>
      <w:pgMar w:top="2517" w:right="4802" w:bottom="2517" w:left="52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CE" w:rsidRDefault="00C87ECE" w:rsidP="00D97D77">
      <w:pPr>
        <w:spacing w:after="0" w:line="240" w:lineRule="auto"/>
      </w:pPr>
      <w:r>
        <w:separator/>
      </w:r>
    </w:p>
  </w:endnote>
  <w:endnote w:type="continuationSeparator" w:id="0">
    <w:p w:rsidR="00C87ECE" w:rsidRDefault="00C87ECE" w:rsidP="00D9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CE" w:rsidRDefault="00C87ECE" w:rsidP="00D97D77">
      <w:pPr>
        <w:spacing w:after="0" w:line="240" w:lineRule="auto"/>
      </w:pPr>
      <w:r>
        <w:separator/>
      </w:r>
    </w:p>
  </w:footnote>
  <w:footnote w:type="continuationSeparator" w:id="0">
    <w:p w:rsidR="00C87ECE" w:rsidRDefault="00C87ECE" w:rsidP="00D9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536DE"/>
    <w:multiLevelType w:val="hybridMultilevel"/>
    <w:tmpl w:val="52E0AF82"/>
    <w:lvl w:ilvl="0" w:tplc="F840504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048BF"/>
    <w:multiLevelType w:val="hybridMultilevel"/>
    <w:tmpl w:val="32820C4E"/>
    <w:lvl w:ilvl="0" w:tplc="200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C12357"/>
    <w:multiLevelType w:val="hybridMultilevel"/>
    <w:tmpl w:val="FD58DB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332E6"/>
    <w:multiLevelType w:val="hybridMultilevel"/>
    <w:tmpl w:val="AF863A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B2BA3"/>
    <w:multiLevelType w:val="hybridMultilevel"/>
    <w:tmpl w:val="8812A71C"/>
    <w:lvl w:ilvl="0" w:tplc="200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840504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sz w:val="32"/>
        <w:szCs w:val="32"/>
      </w:rPr>
    </w:lvl>
    <w:lvl w:ilvl="2" w:tplc="200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55A7333D"/>
    <w:multiLevelType w:val="hybridMultilevel"/>
    <w:tmpl w:val="D6A05FD2"/>
    <w:lvl w:ilvl="0" w:tplc="F840504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66311FFB"/>
    <w:multiLevelType w:val="hybridMultilevel"/>
    <w:tmpl w:val="2B4C49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30779"/>
    <w:multiLevelType w:val="hybridMultilevel"/>
    <w:tmpl w:val="B9BCEE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665D0"/>
    <w:multiLevelType w:val="hybridMultilevel"/>
    <w:tmpl w:val="63D66D68"/>
    <w:lvl w:ilvl="0" w:tplc="F840504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sz w:val="32"/>
        <w:szCs w:val="3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49"/>
    <w:rsid w:val="00086BCD"/>
    <w:rsid w:val="000B0BB8"/>
    <w:rsid w:val="000C50A7"/>
    <w:rsid w:val="000D6C9E"/>
    <w:rsid w:val="001905B3"/>
    <w:rsid w:val="00193525"/>
    <w:rsid w:val="001A66A8"/>
    <w:rsid w:val="001C66CC"/>
    <w:rsid w:val="00296639"/>
    <w:rsid w:val="002B2D49"/>
    <w:rsid w:val="003D1D8B"/>
    <w:rsid w:val="00471BBE"/>
    <w:rsid w:val="004F4990"/>
    <w:rsid w:val="006430A2"/>
    <w:rsid w:val="00664CB8"/>
    <w:rsid w:val="008726F9"/>
    <w:rsid w:val="00895AD1"/>
    <w:rsid w:val="008C0682"/>
    <w:rsid w:val="008C630E"/>
    <w:rsid w:val="008E2744"/>
    <w:rsid w:val="009839E6"/>
    <w:rsid w:val="009C04CF"/>
    <w:rsid w:val="00AC3A6B"/>
    <w:rsid w:val="00B11C86"/>
    <w:rsid w:val="00B55EF4"/>
    <w:rsid w:val="00BE619E"/>
    <w:rsid w:val="00C67918"/>
    <w:rsid w:val="00C87ECE"/>
    <w:rsid w:val="00CE12E3"/>
    <w:rsid w:val="00D015BD"/>
    <w:rsid w:val="00D20A06"/>
    <w:rsid w:val="00D45407"/>
    <w:rsid w:val="00D97D77"/>
    <w:rsid w:val="00DB67AA"/>
    <w:rsid w:val="00E2360F"/>
    <w:rsid w:val="00E60BF8"/>
    <w:rsid w:val="00E632A2"/>
    <w:rsid w:val="00F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1156C-E0FA-421D-8F86-D5B8084E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96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6A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96639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NormalWeb">
    <w:name w:val="Normal (Web)"/>
    <w:basedOn w:val="Normal"/>
    <w:uiPriority w:val="99"/>
    <w:semiHidden/>
    <w:unhideWhenUsed/>
    <w:rsid w:val="0098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semiHidden/>
    <w:unhideWhenUsed/>
    <w:rsid w:val="009839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77"/>
  </w:style>
  <w:style w:type="paragraph" w:styleId="Footer">
    <w:name w:val="footer"/>
    <w:basedOn w:val="Normal"/>
    <w:link w:val="FooterChar"/>
    <w:uiPriority w:val="99"/>
    <w:unhideWhenUsed/>
    <w:rsid w:val="00D97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77"/>
  </w:style>
  <w:style w:type="character" w:customStyle="1" w:styleId="Heading1Char">
    <w:name w:val="Heading 1 Char"/>
    <w:basedOn w:val="DefaultParagraphFont"/>
    <w:link w:val="Heading1"/>
    <w:uiPriority w:val="9"/>
    <w:rsid w:val="003D1D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66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66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ciencedirect.com/topics/medicine-and-dentistry/squamous-epitheli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sciencedirect.com/topics/medicine-and-dentistry/columnar-epitheli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5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2020-05-12T05:22:00Z</dcterms:created>
  <dcterms:modified xsi:type="dcterms:W3CDTF">2020-05-13T00:36:00Z</dcterms:modified>
</cp:coreProperties>
</file>