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A15AD" w14:textId="77777777" w:rsidR="006160C5" w:rsidRPr="00AA4CB4" w:rsidRDefault="00001013" w:rsidP="00AA4CB4">
      <w:pPr>
        <w:pStyle w:val="Heading1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A4CB4">
        <w:rPr>
          <w:rFonts w:ascii="Times New Roman" w:hAnsi="Times New Roman" w:cs="Times New Roman"/>
          <w:sz w:val="28"/>
          <w:szCs w:val="28"/>
        </w:rPr>
        <w:t xml:space="preserve">ADESHINA OMOLARA.F. </w:t>
      </w:r>
    </w:p>
    <w:p w14:paraId="5DFE5A46" w14:textId="77777777" w:rsidR="00001013" w:rsidRPr="00AA4CB4" w:rsidRDefault="00001013" w:rsidP="00AA4CB4">
      <w:pPr>
        <w:pStyle w:val="Heading1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A4CB4">
        <w:rPr>
          <w:rFonts w:ascii="Times New Roman" w:hAnsi="Times New Roman" w:cs="Times New Roman"/>
          <w:sz w:val="28"/>
          <w:szCs w:val="28"/>
        </w:rPr>
        <w:t>16/MHS02/005</w:t>
      </w:r>
    </w:p>
    <w:p w14:paraId="01DA13C3" w14:textId="729EEEF1" w:rsidR="00001013" w:rsidRPr="00AA4CB4" w:rsidRDefault="007F0BFC" w:rsidP="00AA4CB4">
      <w:pPr>
        <w:pStyle w:val="Heading1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A4CB4">
        <w:rPr>
          <w:rFonts w:ascii="Times New Roman" w:hAnsi="Times New Roman" w:cs="Times New Roman"/>
          <w:sz w:val="28"/>
          <w:szCs w:val="28"/>
        </w:rPr>
        <w:t xml:space="preserve">ASSIGNMENT </w:t>
      </w:r>
    </w:p>
    <w:p w14:paraId="0C14793A" w14:textId="5DF2242D" w:rsidR="007F0BFC" w:rsidRPr="00AA4CB4" w:rsidRDefault="00A2037B" w:rsidP="00AA4CB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A4CB4">
        <w:rPr>
          <w:rFonts w:ascii="Times New Roman" w:hAnsi="Times New Roman" w:cs="Times New Roman"/>
          <w:sz w:val="28"/>
          <w:szCs w:val="28"/>
        </w:rPr>
        <w:t>EPILEPTIC SEIZURE</w:t>
      </w:r>
    </w:p>
    <w:p w14:paraId="4682BF91" w14:textId="3B45A578" w:rsidR="007F0BFC" w:rsidRPr="00AA4CB4" w:rsidRDefault="007F0BFC" w:rsidP="00AA4CB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Reassure </w:t>
      </w:r>
      <w:r w:rsidR="00A2037B" w:rsidRPr="00AA4CB4">
        <w:rPr>
          <w:rFonts w:ascii="Times New Roman" w:hAnsi="Times New Roman" w:cs="Times New Roman"/>
        </w:rPr>
        <w:t xml:space="preserve">the patient and relatives </w:t>
      </w:r>
    </w:p>
    <w:p w14:paraId="543637FC" w14:textId="77777777" w:rsidR="007F0BFC" w:rsidRPr="00AA4CB4" w:rsidRDefault="007F0BFC" w:rsidP="00AA4CB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Stay with the person until the seizure ends and he or she is fully awake. </w:t>
      </w:r>
    </w:p>
    <w:p w14:paraId="19F0E201" w14:textId="77777777" w:rsidR="007F0BFC" w:rsidRPr="00AA4CB4" w:rsidRDefault="007F0BFC" w:rsidP="00AA4CB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>Ease the person to the floor.</w:t>
      </w:r>
    </w:p>
    <w:p w14:paraId="491AFE2E" w14:textId="77777777" w:rsidR="007F0BFC" w:rsidRPr="00AA4CB4" w:rsidRDefault="007F0BFC" w:rsidP="00AA4CB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>Turn the person gently onto one side. This will help the person breathe.</w:t>
      </w:r>
    </w:p>
    <w:p w14:paraId="2B95FEEF" w14:textId="77777777" w:rsidR="007F0BFC" w:rsidRPr="00AA4CB4" w:rsidRDefault="007F0BFC" w:rsidP="00AA4CB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>Clear the area around the person of anything hard or sharp. This can prevent injury.</w:t>
      </w:r>
    </w:p>
    <w:p w14:paraId="3461D098" w14:textId="77777777" w:rsidR="007F0BFC" w:rsidRPr="00AA4CB4" w:rsidRDefault="007F0BFC" w:rsidP="00AA4CB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>Put something soft and flat, like a folded jacket, under his or her head.</w:t>
      </w:r>
    </w:p>
    <w:p w14:paraId="278C32C8" w14:textId="77777777" w:rsidR="007F0BFC" w:rsidRPr="00AA4CB4" w:rsidRDefault="007F0BFC" w:rsidP="00AA4CB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>Remove eyeglasses.</w:t>
      </w:r>
    </w:p>
    <w:p w14:paraId="2FC7AAD1" w14:textId="087F3DBE" w:rsidR="007F0BFC" w:rsidRPr="00AA4CB4" w:rsidRDefault="007F0BFC" w:rsidP="00AA4CB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>Loosen ties or anything around the neck that may make it hard to breathe.</w:t>
      </w:r>
    </w:p>
    <w:p w14:paraId="3C55E233" w14:textId="3F0EA473" w:rsidR="007F0BFC" w:rsidRPr="00AA4CB4" w:rsidRDefault="007F0BFC" w:rsidP="00AA4CB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>After it ends, help the person sit in a safe place. Once they are alert and able to communicate, tell them what happened in very simple terms.</w:t>
      </w:r>
    </w:p>
    <w:p w14:paraId="45D38D80" w14:textId="77777777" w:rsidR="007F0BFC" w:rsidRPr="00AA4CB4" w:rsidRDefault="007F0BFC" w:rsidP="00AA4CB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>Comfort the person and speak calmly.</w:t>
      </w:r>
    </w:p>
    <w:p w14:paraId="5FE85292" w14:textId="77777777" w:rsidR="007F0BFC" w:rsidRPr="00AA4CB4" w:rsidRDefault="007F0BFC" w:rsidP="00AA4CB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>Check to see if the person is wearing a medical bracelet or other emergency information.</w:t>
      </w:r>
    </w:p>
    <w:p w14:paraId="299274FE" w14:textId="75C7C66F" w:rsidR="007F0BFC" w:rsidRPr="00AA4CB4" w:rsidRDefault="007F0BFC" w:rsidP="00AA4CB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>Keep yourself and other people calm.</w:t>
      </w:r>
    </w:p>
    <w:p w14:paraId="1470561A" w14:textId="177612CD" w:rsidR="007F0BFC" w:rsidRPr="00AA4CB4" w:rsidRDefault="007F0BFC" w:rsidP="00AA4CB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If </w:t>
      </w:r>
      <w:r w:rsidR="00AA4CB4">
        <w:rPr>
          <w:rFonts w:ascii="Times New Roman" w:hAnsi="Times New Roman" w:cs="Times New Roman"/>
        </w:rPr>
        <w:t xml:space="preserve">it </w:t>
      </w:r>
      <w:proofErr w:type="gramStart"/>
      <w:r w:rsidR="00AA4CB4">
        <w:rPr>
          <w:rFonts w:ascii="Times New Roman" w:hAnsi="Times New Roman" w:cs="Times New Roman"/>
        </w:rPr>
        <w:t>continue</w:t>
      </w:r>
      <w:proofErr w:type="gramEnd"/>
      <w:r w:rsidR="00AA4CB4">
        <w:rPr>
          <w:rFonts w:ascii="Times New Roman" w:hAnsi="Times New Roman" w:cs="Times New Roman"/>
        </w:rPr>
        <w:t xml:space="preserve">, </w:t>
      </w:r>
      <w:r w:rsidRPr="00AA4CB4">
        <w:rPr>
          <w:rFonts w:ascii="Times New Roman" w:hAnsi="Times New Roman" w:cs="Times New Roman"/>
        </w:rPr>
        <w:t>call for an ambulance and monitor the patient.</w:t>
      </w:r>
    </w:p>
    <w:p w14:paraId="391C9612" w14:textId="04036833" w:rsidR="007F0BFC" w:rsidRPr="00AA4CB4" w:rsidRDefault="007F0BFC" w:rsidP="00AA4CB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>Things that should not be done.</w:t>
      </w:r>
    </w:p>
    <w:p w14:paraId="18B5FDA5" w14:textId="77777777" w:rsidR="007F0BFC" w:rsidRPr="00AA4CB4" w:rsidRDefault="007F0BFC" w:rsidP="00AA4CB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>Do not hold the person down or try to stop his or her movements.</w:t>
      </w:r>
    </w:p>
    <w:p w14:paraId="18D052E6" w14:textId="77777777" w:rsidR="007F0BFC" w:rsidRPr="00AA4CB4" w:rsidRDefault="007F0BFC" w:rsidP="00AA4CB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>Do not put anything in the person’s mouth. This can injure teeth or the jaw. A person having a seizure cannot swallow his or her tongue.</w:t>
      </w:r>
    </w:p>
    <w:p w14:paraId="0B08FEA0" w14:textId="77777777" w:rsidR="007F0BFC" w:rsidRPr="00AA4CB4" w:rsidRDefault="007F0BFC" w:rsidP="00AA4CB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lastRenderedPageBreak/>
        <w:t>Do not try to give mouth-to-mouth breaths (like CPR). People usually start breathing again on their own after a seizure.</w:t>
      </w:r>
    </w:p>
    <w:p w14:paraId="27775727" w14:textId="731CF506" w:rsidR="007F0BFC" w:rsidRPr="00AA4CB4" w:rsidRDefault="007F0BFC" w:rsidP="00AA4CB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>Do not offer the person water or food until he or she is fully alert.</w:t>
      </w:r>
    </w:p>
    <w:p w14:paraId="11C126D3" w14:textId="6CDBB049" w:rsidR="007F0BFC" w:rsidRPr="00AA4CB4" w:rsidRDefault="00E646AB" w:rsidP="00AA4CB4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A4CB4">
        <w:rPr>
          <w:rFonts w:ascii="Times New Roman" w:hAnsi="Times New Roman" w:cs="Times New Roman"/>
          <w:sz w:val="28"/>
          <w:szCs w:val="28"/>
        </w:rPr>
        <w:t xml:space="preserve">STUDENT PLAYING FOOTBALL ON THE FILED IS BITTEN BY SNAKE </w:t>
      </w:r>
    </w:p>
    <w:p w14:paraId="5EB1FA49" w14:textId="064CC1FF" w:rsidR="00E646AB" w:rsidRPr="00AA4CB4" w:rsidRDefault="00A2037B" w:rsidP="00AA4CB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Remove him from the source of danger </w:t>
      </w:r>
    </w:p>
    <w:p w14:paraId="3B6AABC7" w14:textId="4A0118E5" w:rsidR="00A2037B" w:rsidRPr="00AA4CB4" w:rsidRDefault="00A2037B" w:rsidP="00AA4CB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Keep him quite, calm and still </w:t>
      </w:r>
    </w:p>
    <w:p w14:paraId="275A3071" w14:textId="12AB7709" w:rsidR="00A2037B" w:rsidRPr="00AA4CB4" w:rsidRDefault="00A2037B" w:rsidP="00AA4CB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>Reassure the student</w:t>
      </w:r>
    </w:p>
    <w:p w14:paraId="69704246" w14:textId="40DE96BB" w:rsidR="00A2037B" w:rsidRPr="00AA4CB4" w:rsidRDefault="00A2037B" w:rsidP="00AA4CB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Kill the snake if possible </w:t>
      </w:r>
    </w:p>
    <w:p w14:paraId="1BAC6D02" w14:textId="641B5A3B" w:rsidR="00A2037B" w:rsidRPr="00AA4CB4" w:rsidRDefault="00A2037B" w:rsidP="00AA4CB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Apply constricting band above the bitten area </w:t>
      </w:r>
    </w:p>
    <w:p w14:paraId="6B778AF9" w14:textId="5F3EDB54" w:rsidR="00A2037B" w:rsidRPr="00AA4CB4" w:rsidRDefault="00A2037B" w:rsidP="00AA4CB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Gently wash the wound well with soap and water </w:t>
      </w:r>
    </w:p>
    <w:p w14:paraId="79F8F794" w14:textId="1C2D08FF" w:rsidR="00A2037B" w:rsidRPr="00AA4CB4" w:rsidRDefault="00A2037B" w:rsidP="00AA4CB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Pat dry with clean cloth </w:t>
      </w:r>
    </w:p>
    <w:p w14:paraId="5A5F7C36" w14:textId="052EC5EB" w:rsidR="00A2037B" w:rsidRPr="00AA4CB4" w:rsidRDefault="00A2037B" w:rsidP="00AA4CB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Allow the bitten site to bleed freely </w:t>
      </w:r>
    </w:p>
    <w:p w14:paraId="18EADD0C" w14:textId="3195AD8E" w:rsidR="00A2037B" w:rsidRPr="00AA4CB4" w:rsidRDefault="00A2037B" w:rsidP="00AA4CB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>Immobilize the affected part</w:t>
      </w:r>
    </w:p>
    <w:p w14:paraId="41994FC2" w14:textId="3BD39738" w:rsidR="00A2037B" w:rsidRPr="00AA4CB4" w:rsidRDefault="00A2037B" w:rsidP="00AA4CB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Keep the affected part below the level of the head </w:t>
      </w:r>
    </w:p>
    <w:p w14:paraId="6494CEEF" w14:textId="50727519" w:rsidR="00A2037B" w:rsidRPr="00AA4CB4" w:rsidRDefault="00A2037B" w:rsidP="00AA4CB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Prevent overcrowding for ventilation </w:t>
      </w:r>
    </w:p>
    <w:p w14:paraId="3621F9A1" w14:textId="4816C6AF" w:rsidR="00A2037B" w:rsidRPr="00AA4CB4" w:rsidRDefault="00A2037B" w:rsidP="00AA4CB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Do not give anything by mouth if patient is unconscious or vomiting </w:t>
      </w:r>
    </w:p>
    <w:p w14:paraId="75653E5F" w14:textId="65210C2B" w:rsidR="00A2037B" w:rsidRPr="00AA4CB4" w:rsidRDefault="00A2037B" w:rsidP="00AA4CB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Transport student to hospital immediately </w:t>
      </w:r>
    </w:p>
    <w:p w14:paraId="01EFBC8D" w14:textId="74C5409A" w:rsidR="00A2037B" w:rsidRPr="00AA4CB4" w:rsidRDefault="00A2037B" w:rsidP="00AA4CB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Take the dead snake along for identification </w:t>
      </w:r>
    </w:p>
    <w:p w14:paraId="62B27F29" w14:textId="71968DE8" w:rsidR="00A2037B" w:rsidRPr="00AA4CB4" w:rsidRDefault="00A2037B" w:rsidP="00AA4CB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Observe patient while on the way to the hospital </w:t>
      </w:r>
    </w:p>
    <w:p w14:paraId="02BEECFE" w14:textId="4B9AF997" w:rsidR="00A2037B" w:rsidRPr="00AA4CB4" w:rsidRDefault="00A2037B" w:rsidP="00AA4CB4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Send for patient’s relatives </w:t>
      </w:r>
    </w:p>
    <w:p w14:paraId="11FE1E5A" w14:textId="0CACE602" w:rsidR="00A2037B" w:rsidRPr="00AA4CB4" w:rsidRDefault="00A2037B" w:rsidP="00AA4CB4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A4CB4">
        <w:rPr>
          <w:rFonts w:ascii="Times New Roman" w:hAnsi="Times New Roman" w:cs="Times New Roman"/>
          <w:sz w:val="28"/>
          <w:szCs w:val="28"/>
        </w:rPr>
        <w:t xml:space="preserve">A YOUNG BOY </w:t>
      </w:r>
      <w:r w:rsidR="00A119FE" w:rsidRPr="00AA4CB4">
        <w:rPr>
          <w:rFonts w:ascii="Times New Roman" w:hAnsi="Times New Roman" w:cs="Times New Roman"/>
          <w:sz w:val="28"/>
          <w:szCs w:val="28"/>
        </w:rPr>
        <w:t xml:space="preserve">RECOVERED FROM A RIVER BEFORE DROWNING </w:t>
      </w:r>
    </w:p>
    <w:p w14:paraId="67503FCF" w14:textId="1490CD60" w:rsidR="00A119FE" w:rsidRPr="00AA4CB4" w:rsidRDefault="00A119FE" w:rsidP="00AA4CB4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Take the child to a safe place </w:t>
      </w:r>
    </w:p>
    <w:p w14:paraId="53F90DBC" w14:textId="3C700473" w:rsidR="00A119FE" w:rsidRPr="00AA4CB4" w:rsidRDefault="00A119FE" w:rsidP="00AA4CB4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Prevent overcrowding </w:t>
      </w:r>
    </w:p>
    <w:p w14:paraId="50A74788" w14:textId="09E3BB94" w:rsidR="00A119FE" w:rsidRPr="00AA4CB4" w:rsidRDefault="00A119FE" w:rsidP="00AA4CB4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Ensure a patent airway </w:t>
      </w:r>
    </w:p>
    <w:p w14:paraId="3A989047" w14:textId="0FD48BB8" w:rsidR="00A119FE" w:rsidRPr="00AA4CB4" w:rsidRDefault="00A119FE" w:rsidP="00AA4CB4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Hold the child upside down to cause water to drain out of lungs </w:t>
      </w:r>
    </w:p>
    <w:p w14:paraId="52E0A987" w14:textId="060DAE78" w:rsidR="00A119FE" w:rsidRPr="00AA4CB4" w:rsidRDefault="00A119FE" w:rsidP="00AA4CB4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Press the stomach to allow drainage of swallowed water </w:t>
      </w:r>
    </w:p>
    <w:p w14:paraId="0BA2F7EB" w14:textId="799738AA" w:rsidR="00A119FE" w:rsidRPr="00AA4CB4" w:rsidRDefault="00A119FE" w:rsidP="00AA4CB4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Loosed tight clothing’s around the neck, chest and waist </w:t>
      </w:r>
    </w:p>
    <w:p w14:paraId="0913C34C" w14:textId="115ECD5D" w:rsidR="00A119FE" w:rsidRPr="00AA4CB4" w:rsidRDefault="00A119FE" w:rsidP="00AA4CB4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Remove wet clothing </w:t>
      </w:r>
    </w:p>
    <w:p w14:paraId="3A52B10B" w14:textId="1ACF7357" w:rsidR="00A119FE" w:rsidRPr="00AA4CB4" w:rsidRDefault="00A119FE" w:rsidP="00AA4CB4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Treat for shock </w:t>
      </w:r>
    </w:p>
    <w:p w14:paraId="37498711" w14:textId="2F7EC875" w:rsidR="00A119FE" w:rsidRPr="00AA4CB4" w:rsidRDefault="00A119FE" w:rsidP="00AA4CB4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Keep child temperature warm, with dry cloths </w:t>
      </w:r>
    </w:p>
    <w:p w14:paraId="6BBC3D0B" w14:textId="50428D02" w:rsidR="00A119FE" w:rsidRPr="00AA4CB4" w:rsidRDefault="00A119FE" w:rsidP="00AA4CB4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Reassure child </w:t>
      </w:r>
    </w:p>
    <w:p w14:paraId="62D99553" w14:textId="3E00A12D" w:rsidR="00A119FE" w:rsidRPr="00AA4CB4" w:rsidRDefault="00A119FE" w:rsidP="00AA4CB4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Transport the child to the hospital immediately </w:t>
      </w:r>
    </w:p>
    <w:p w14:paraId="0D6A31AE" w14:textId="75606A1D" w:rsidR="00A119FE" w:rsidRPr="00AA4CB4" w:rsidRDefault="00A119FE" w:rsidP="00AA4CB4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A4CB4">
        <w:rPr>
          <w:rFonts w:ascii="Times New Roman" w:hAnsi="Times New Roman" w:cs="Times New Roman"/>
          <w:sz w:val="28"/>
          <w:szCs w:val="28"/>
        </w:rPr>
        <w:t>A YONG WOMAN WHOSE JEALOUS BOYFRIEND POURED ACID</w:t>
      </w:r>
    </w:p>
    <w:p w14:paraId="1BBB23FD" w14:textId="5F481BB0" w:rsidR="00A119FE" w:rsidRPr="00AA4CB4" w:rsidRDefault="00AA4CB4" w:rsidP="00AA4CB4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Remove her from the scene of incident </w:t>
      </w:r>
    </w:p>
    <w:p w14:paraId="75822539" w14:textId="33883812" w:rsidR="00A119FE" w:rsidRPr="00AA4CB4" w:rsidRDefault="00AA4CB4" w:rsidP="00AA4CB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Flood the affected area slowly with running cold water for 20mins to wash off the acids </w:t>
      </w:r>
    </w:p>
    <w:p w14:paraId="13FB8774" w14:textId="58C1FCFE" w:rsidR="00AA4CB4" w:rsidRPr="00AA4CB4" w:rsidRDefault="00AA4CB4" w:rsidP="00AA4CB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Gently remove stained clothes </w:t>
      </w:r>
    </w:p>
    <w:p w14:paraId="44FDD430" w14:textId="740678A3" w:rsidR="00AA4CB4" w:rsidRPr="00AA4CB4" w:rsidRDefault="00AA4CB4" w:rsidP="00AA4CB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Reduce over crowding </w:t>
      </w:r>
    </w:p>
    <w:p w14:paraId="0DFB12A2" w14:textId="3DF201C6" w:rsidR="00AA4CB4" w:rsidRPr="00AA4CB4" w:rsidRDefault="00AA4CB4" w:rsidP="00AA4CB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Do not remove any formed blister </w:t>
      </w:r>
    </w:p>
    <w:p w14:paraId="5FEDB97E" w14:textId="0E3ADBEE" w:rsidR="00AA4CB4" w:rsidRPr="00AA4CB4" w:rsidRDefault="00AA4CB4" w:rsidP="00AA4CB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Cover the woman with clean cloth to provide privacy </w:t>
      </w:r>
      <w:bookmarkStart w:id="0" w:name="_GoBack"/>
      <w:bookmarkEnd w:id="0"/>
    </w:p>
    <w:p w14:paraId="12A99160" w14:textId="3B318A99" w:rsidR="00AA4CB4" w:rsidRPr="00AA4CB4" w:rsidRDefault="00AA4CB4" w:rsidP="00AA4CB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Treat for any sign of shock </w:t>
      </w:r>
    </w:p>
    <w:p w14:paraId="693B0935" w14:textId="3603CD84" w:rsidR="00AA4CB4" w:rsidRPr="00AA4CB4" w:rsidRDefault="00AA4CB4" w:rsidP="00AA4CB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Transport woman to the hospital as soon as possible </w:t>
      </w:r>
    </w:p>
    <w:p w14:paraId="67FB7D53" w14:textId="3F6A1956" w:rsidR="00AA4CB4" w:rsidRPr="00AA4CB4" w:rsidRDefault="00AA4CB4" w:rsidP="00AA4CB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Take remains of the acids to the hospital if available as evidence </w:t>
      </w:r>
    </w:p>
    <w:p w14:paraId="6BBFFD6C" w14:textId="2E9DBAC4" w:rsidR="00AA4CB4" w:rsidRPr="00AA4CB4" w:rsidRDefault="00AA4CB4" w:rsidP="00AA4CB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AA4CB4">
        <w:rPr>
          <w:rFonts w:ascii="Times New Roman" w:hAnsi="Times New Roman" w:cs="Times New Roman"/>
        </w:rPr>
        <w:t xml:space="preserve">While in the hospital, neutralize with sodium bicarbonate if available </w:t>
      </w:r>
    </w:p>
    <w:sectPr w:rsidR="00AA4CB4" w:rsidRPr="00AA4CB4" w:rsidSect="00695D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E221F4"/>
    <w:multiLevelType w:val="hybridMultilevel"/>
    <w:tmpl w:val="AC96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6D63"/>
    <w:multiLevelType w:val="hybridMultilevel"/>
    <w:tmpl w:val="A20E7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1A1570"/>
    <w:multiLevelType w:val="hybridMultilevel"/>
    <w:tmpl w:val="2778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84ADC"/>
    <w:multiLevelType w:val="hybridMultilevel"/>
    <w:tmpl w:val="A652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975C3"/>
    <w:multiLevelType w:val="hybridMultilevel"/>
    <w:tmpl w:val="FE58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61571"/>
    <w:multiLevelType w:val="hybridMultilevel"/>
    <w:tmpl w:val="6F601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5F1FB8"/>
    <w:multiLevelType w:val="hybridMultilevel"/>
    <w:tmpl w:val="522C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67A7F"/>
    <w:multiLevelType w:val="hybridMultilevel"/>
    <w:tmpl w:val="4B7C3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A96C48"/>
    <w:multiLevelType w:val="hybridMultilevel"/>
    <w:tmpl w:val="3184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64C7C"/>
    <w:multiLevelType w:val="hybridMultilevel"/>
    <w:tmpl w:val="0D98E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F1036"/>
    <w:multiLevelType w:val="hybridMultilevel"/>
    <w:tmpl w:val="44F03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890847"/>
    <w:multiLevelType w:val="hybridMultilevel"/>
    <w:tmpl w:val="6BB4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4611C"/>
    <w:multiLevelType w:val="hybridMultilevel"/>
    <w:tmpl w:val="8442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819B2"/>
    <w:multiLevelType w:val="hybridMultilevel"/>
    <w:tmpl w:val="158C21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4"/>
  </w:num>
  <w:num w:numId="6">
    <w:abstractNumId w:val="10"/>
  </w:num>
  <w:num w:numId="7">
    <w:abstractNumId w:val="7"/>
  </w:num>
  <w:num w:numId="8">
    <w:abstractNumId w:val="11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6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13"/>
    <w:rsid w:val="00001013"/>
    <w:rsid w:val="00695DA6"/>
    <w:rsid w:val="007F0BFC"/>
    <w:rsid w:val="00A119FE"/>
    <w:rsid w:val="00A2037B"/>
    <w:rsid w:val="00AA4CB4"/>
    <w:rsid w:val="00BB1F33"/>
    <w:rsid w:val="00D71588"/>
    <w:rsid w:val="00E6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315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0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9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19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19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F0BFC"/>
    <w:pPr>
      <w:ind w:left="720"/>
      <w:contextualSpacing/>
    </w:pPr>
  </w:style>
  <w:style w:type="paragraph" w:styleId="NoSpacing">
    <w:name w:val="No Spacing"/>
    <w:uiPriority w:val="1"/>
    <w:qFormat/>
    <w:rsid w:val="00A119FE"/>
  </w:style>
  <w:style w:type="character" w:customStyle="1" w:styleId="Heading2Char">
    <w:name w:val="Heading 2 Char"/>
    <w:basedOn w:val="DefaultParagraphFont"/>
    <w:link w:val="Heading2"/>
    <w:uiPriority w:val="9"/>
    <w:rsid w:val="00A119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19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A119F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450</Words>
  <Characters>2565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ADESHINA OMOLARA.F. </vt:lpstr>
      <vt:lpstr>16/MHS02/005</vt:lpstr>
      <vt:lpstr>ASSIGNMENT </vt:lpstr>
    </vt:vector>
  </TitlesOfParts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2020-05-12T09:01:00Z</dcterms:created>
  <dcterms:modified xsi:type="dcterms:W3CDTF">2020-05-13T09:02:00Z</dcterms:modified>
</cp:coreProperties>
</file>