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B5" w:rsidRPr="001A3AAE" w:rsidRDefault="001A3AAE" w:rsidP="001A3AAE">
      <w:pPr>
        <w:jc w:val="center"/>
        <w:rPr>
          <w:rFonts w:ascii="Times New Roman" w:hAnsi="Times New Roman" w:cs="Times New Roman"/>
          <w:b/>
          <w:sz w:val="28"/>
          <w:szCs w:val="28"/>
        </w:rPr>
      </w:pPr>
      <w:r w:rsidRPr="001A3AAE">
        <w:rPr>
          <w:rFonts w:ascii="Times New Roman" w:hAnsi="Times New Roman" w:cs="Times New Roman"/>
          <w:b/>
          <w:sz w:val="28"/>
          <w:szCs w:val="28"/>
        </w:rPr>
        <w:t>MACHIE VALERIE CHINWE</w:t>
      </w:r>
    </w:p>
    <w:p w:rsidR="001A3AAE" w:rsidRPr="001A3AAE" w:rsidRDefault="001A3AAE" w:rsidP="001A3AAE">
      <w:pPr>
        <w:jc w:val="center"/>
        <w:rPr>
          <w:rFonts w:ascii="Times New Roman" w:hAnsi="Times New Roman" w:cs="Times New Roman"/>
          <w:b/>
          <w:sz w:val="28"/>
          <w:szCs w:val="28"/>
        </w:rPr>
      </w:pPr>
      <w:r w:rsidRPr="001A3AAE">
        <w:rPr>
          <w:rFonts w:ascii="Times New Roman" w:hAnsi="Times New Roman" w:cs="Times New Roman"/>
          <w:b/>
          <w:sz w:val="28"/>
          <w:szCs w:val="28"/>
        </w:rPr>
        <w:t>DEPARTMENT OF INTERNATIONAL RELATIONS AND DIPLOMACY</w:t>
      </w:r>
    </w:p>
    <w:p w:rsidR="001A3AAE" w:rsidRPr="001A3AAE" w:rsidRDefault="001A3AAE" w:rsidP="001A3AAE">
      <w:pPr>
        <w:jc w:val="center"/>
        <w:rPr>
          <w:rFonts w:ascii="Times New Roman" w:hAnsi="Times New Roman" w:cs="Times New Roman"/>
          <w:b/>
          <w:sz w:val="28"/>
          <w:szCs w:val="28"/>
        </w:rPr>
      </w:pPr>
      <w:r w:rsidRPr="001A3AAE">
        <w:rPr>
          <w:rFonts w:ascii="Times New Roman" w:hAnsi="Times New Roman" w:cs="Times New Roman"/>
          <w:b/>
          <w:sz w:val="28"/>
          <w:szCs w:val="28"/>
        </w:rPr>
        <w:t>18/SMS09/055</w:t>
      </w:r>
    </w:p>
    <w:p w:rsidR="001A3AAE" w:rsidRPr="001A3AAE" w:rsidRDefault="001A3AAE" w:rsidP="001A3AAE">
      <w:pPr>
        <w:jc w:val="center"/>
        <w:rPr>
          <w:rFonts w:ascii="Times New Roman" w:hAnsi="Times New Roman" w:cs="Times New Roman"/>
          <w:b/>
          <w:sz w:val="28"/>
          <w:szCs w:val="28"/>
        </w:rPr>
      </w:pPr>
      <w:r w:rsidRPr="001A3AAE">
        <w:rPr>
          <w:rFonts w:ascii="Times New Roman" w:hAnsi="Times New Roman" w:cs="Times New Roman"/>
          <w:b/>
          <w:sz w:val="28"/>
          <w:szCs w:val="28"/>
        </w:rPr>
        <w:t>1RD 214: INSURGENCIES AND COUNTERINSURGENCIES</w:t>
      </w:r>
    </w:p>
    <w:p w:rsidR="001A3AAE" w:rsidRPr="001A3AAE" w:rsidRDefault="001A3AAE" w:rsidP="001A3AAE">
      <w:pPr>
        <w:jc w:val="center"/>
        <w:rPr>
          <w:rFonts w:ascii="Times New Roman" w:hAnsi="Times New Roman" w:cs="Times New Roman"/>
          <w:b/>
          <w:sz w:val="28"/>
          <w:szCs w:val="28"/>
        </w:rPr>
      </w:pPr>
      <w:r w:rsidRPr="001A3AAE">
        <w:rPr>
          <w:rFonts w:ascii="Times New Roman" w:hAnsi="Times New Roman" w:cs="Times New Roman"/>
          <w:b/>
          <w:sz w:val="28"/>
          <w:szCs w:val="28"/>
        </w:rPr>
        <w:t>ASSIGNMENT</w:t>
      </w:r>
    </w:p>
    <w:p w:rsidR="001A3AAE" w:rsidRPr="001A3AAE" w:rsidRDefault="001A3AAE" w:rsidP="001A3AAE">
      <w:pPr>
        <w:jc w:val="center"/>
        <w:rPr>
          <w:rFonts w:ascii="Times New Roman" w:hAnsi="Times New Roman" w:cs="Times New Roman"/>
          <w:b/>
          <w:sz w:val="28"/>
          <w:szCs w:val="28"/>
        </w:rPr>
      </w:pPr>
      <w:r w:rsidRPr="001A3AAE">
        <w:rPr>
          <w:rFonts w:ascii="Times New Roman" w:hAnsi="Times New Roman" w:cs="Times New Roman"/>
          <w:b/>
          <w:sz w:val="28"/>
          <w:szCs w:val="28"/>
        </w:rPr>
        <w:t>IN NOT MORE THAN THREE PAGES DISCUSS THE TACTICS EMPLOYED IN COUNTERINSURGENCY OPERATIONS.</w:t>
      </w:r>
    </w:p>
    <w:p w:rsidR="001A3AAE" w:rsidRDefault="001A3AA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1A3AAE">
      <w:pPr>
        <w:jc w:val="center"/>
        <w:rPr>
          <w:rFonts w:ascii="Times New Roman" w:hAnsi="Times New Roman" w:cs="Times New Roman"/>
          <w:b/>
          <w:sz w:val="28"/>
          <w:szCs w:val="28"/>
        </w:rPr>
      </w:pPr>
    </w:p>
    <w:p w:rsidR="002527EE" w:rsidRDefault="002527EE" w:rsidP="002527EE">
      <w:pPr>
        <w:rPr>
          <w:rFonts w:ascii="Times New Roman" w:hAnsi="Times New Roman" w:cs="Times New Roman"/>
          <w:b/>
          <w:sz w:val="28"/>
          <w:szCs w:val="28"/>
        </w:rPr>
      </w:pPr>
    </w:p>
    <w:p w:rsidR="002527EE" w:rsidRDefault="002527EE" w:rsidP="009C2612">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ab/>
      </w:r>
      <w:r w:rsidR="009318CD">
        <w:rPr>
          <w:rFonts w:ascii="Times New Roman" w:hAnsi="Times New Roman" w:cs="Times New Roman"/>
          <w:sz w:val="24"/>
          <w:szCs w:val="24"/>
        </w:rPr>
        <w:t>According to google t</w:t>
      </w:r>
      <w:r>
        <w:rPr>
          <w:rFonts w:ascii="Times New Roman" w:hAnsi="Times New Roman" w:cs="Times New Roman"/>
          <w:sz w:val="24"/>
          <w:szCs w:val="24"/>
        </w:rPr>
        <w:t xml:space="preserve">actics, can be defined as those </w:t>
      </w:r>
      <w:r w:rsidR="009318CD">
        <w:rPr>
          <w:rFonts w:ascii="Times New Roman" w:hAnsi="Times New Roman" w:cs="Times New Roman"/>
          <w:sz w:val="24"/>
          <w:szCs w:val="24"/>
        </w:rPr>
        <w:t>actions or strategies carefully planned to achieve a specific end and it can also be defined as the art of disposing armed forces and of organizing operations especially during contact with an enemy.</w:t>
      </w:r>
      <w:r w:rsidR="00CC7F9E">
        <w:rPr>
          <w:rFonts w:ascii="Times New Roman" w:hAnsi="Times New Roman" w:cs="Times New Roman"/>
          <w:sz w:val="24"/>
          <w:szCs w:val="24"/>
        </w:rPr>
        <w:t xml:space="preserve"> With reference to this, tactics employed in counterinsurgency can be defined as those planned moves or </w:t>
      </w:r>
      <w:r w:rsidR="000710B7">
        <w:rPr>
          <w:rFonts w:ascii="Times New Roman" w:hAnsi="Times New Roman" w:cs="Times New Roman"/>
          <w:sz w:val="24"/>
          <w:szCs w:val="24"/>
        </w:rPr>
        <w:t>actions taken by the government through the act of disposing armed forces and organizing operations in order to reach a specific end of conquering the insurgents.</w:t>
      </w:r>
    </w:p>
    <w:p w:rsidR="009E2FBF" w:rsidRDefault="007F3070" w:rsidP="007F3070">
      <w:pPr>
        <w:spacing w:line="360" w:lineRule="auto"/>
        <w:rPr>
          <w:rFonts w:ascii="Times New Roman" w:hAnsi="Times New Roman" w:cs="Times New Roman"/>
          <w:sz w:val="24"/>
          <w:szCs w:val="24"/>
        </w:rPr>
      </w:pPr>
      <w:r>
        <w:rPr>
          <w:rFonts w:ascii="Times New Roman" w:hAnsi="Times New Roman" w:cs="Times New Roman"/>
          <w:sz w:val="24"/>
          <w:szCs w:val="24"/>
        </w:rPr>
        <w:tab/>
      </w:r>
      <w:r w:rsidR="00430D93">
        <w:rPr>
          <w:rFonts w:ascii="Times New Roman" w:hAnsi="Times New Roman" w:cs="Times New Roman"/>
          <w:sz w:val="24"/>
          <w:szCs w:val="24"/>
        </w:rPr>
        <w:t>Tactics can also be defined as approaches taken by the government to try to stop insurgencies. The government tends to take three different approaches</w:t>
      </w:r>
      <w:r w:rsidR="00C36320">
        <w:rPr>
          <w:rFonts w:ascii="Times New Roman" w:hAnsi="Times New Roman" w:cs="Times New Roman"/>
          <w:sz w:val="24"/>
          <w:szCs w:val="24"/>
        </w:rPr>
        <w:t xml:space="preserve"> which depends on the type of insurgency they are dealing with. </w:t>
      </w:r>
      <w:r w:rsidR="00C7614F">
        <w:rPr>
          <w:rFonts w:ascii="Times New Roman" w:hAnsi="Times New Roman" w:cs="Times New Roman"/>
          <w:sz w:val="24"/>
          <w:szCs w:val="24"/>
        </w:rPr>
        <w:t xml:space="preserve">The enemy-centric approach makes use of security forces to </w:t>
      </w:r>
      <w:r w:rsidR="00707210">
        <w:rPr>
          <w:rFonts w:ascii="Times New Roman" w:hAnsi="Times New Roman" w:cs="Times New Roman"/>
          <w:sz w:val="24"/>
          <w:szCs w:val="24"/>
        </w:rPr>
        <w:t>pursue the insurgents thoroughly and destroy their various infrastructures and be persistent and devoted in destroying them and stopping the insurgency.</w:t>
      </w:r>
      <w:r w:rsidR="00E93F7E">
        <w:rPr>
          <w:rFonts w:ascii="Times New Roman" w:hAnsi="Times New Roman" w:cs="Times New Roman"/>
          <w:sz w:val="24"/>
          <w:szCs w:val="24"/>
        </w:rPr>
        <w:t xml:space="preserve"> A population-centric approach takes the population or citizens of a country as its primary and major priority</w:t>
      </w:r>
      <w:r w:rsidR="0023642D">
        <w:rPr>
          <w:rFonts w:ascii="Times New Roman" w:hAnsi="Times New Roman" w:cs="Times New Roman"/>
          <w:sz w:val="24"/>
          <w:szCs w:val="24"/>
        </w:rPr>
        <w:t xml:space="preserve"> with the insurgents coming second.</w:t>
      </w:r>
      <w:r w:rsidR="00E60633">
        <w:rPr>
          <w:rFonts w:ascii="Times New Roman" w:hAnsi="Times New Roman" w:cs="Times New Roman"/>
          <w:sz w:val="24"/>
          <w:szCs w:val="24"/>
        </w:rPr>
        <w:t xml:space="preserve"> In this, government tries</w:t>
      </w:r>
      <w:r w:rsidR="00DD3BBF">
        <w:rPr>
          <w:rFonts w:ascii="Times New Roman" w:hAnsi="Times New Roman" w:cs="Times New Roman"/>
          <w:sz w:val="24"/>
          <w:szCs w:val="24"/>
        </w:rPr>
        <w:t xml:space="preserve"> to clear out an area of insurgents in order for the citizens of that area to continue with their activities and the government helps to secure the are in order to stop the insurgents from returning tries to expand these secure areas to other regions affected or inhibited by the insurgents.</w:t>
      </w:r>
      <w:r w:rsidR="009E2FBF">
        <w:rPr>
          <w:rFonts w:ascii="Times New Roman" w:hAnsi="Times New Roman" w:cs="Times New Roman"/>
          <w:sz w:val="24"/>
          <w:szCs w:val="24"/>
        </w:rPr>
        <w:t xml:space="preserve"> </w:t>
      </w:r>
    </w:p>
    <w:p w:rsidR="007F3070" w:rsidRDefault="009E2FBF" w:rsidP="007F307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Furthermore, an authoritarian approach is used to punish the insurgents and the population that decides to support them. They make use of force and any means be it orthodox or not to punish the insurgents and their allies </w:t>
      </w:r>
      <w:r w:rsidR="00DD25BD">
        <w:rPr>
          <w:rFonts w:ascii="Times New Roman" w:hAnsi="Times New Roman" w:cs="Times New Roman"/>
          <w:sz w:val="24"/>
          <w:szCs w:val="24"/>
        </w:rPr>
        <w:t>and this makes the cost of supporting the insurgents hard and extreme. This approach can be used by authoritarian governments and countries that are concerned with international opinion.</w:t>
      </w:r>
    </w:p>
    <w:p w:rsidR="00A961E5" w:rsidRDefault="00884D04" w:rsidP="007F3070">
      <w:pPr>
        <w:spacing w:line="360" w:lineRule="auto"/>
        <w:rPr>
          <w:rFonts w:ascii="Times New Roman" w:hAnsi="Times New Roman" w:cs="Times New Roman"/>
          <w:sz w:val="24"/>
          <w:szCs w:val="24"/>
        </w:rPr>
      </w:pPr>
      <w:r>
        <w:rPr>
          <w:rFonts w:ascii="Times New Roman" w:hAnsi="Times New Roman" w:cs="Times New Roman"/>
          <w:sz w:val="24"/>
          <w:szCs w:val="24"/>
        </w:rPr>
        <w:tab/>
        <w:t>During these various approaches however, there are major actions to be taken</w:t>
      </w:r>
      <w:r w:rsidR="00173323">
        <w:rPr>
          <w:rFonts w:ascii="Times New Roman" w:hAnsi="Times New Roman" w:cs="Times New Roman"/>
          <w:sz w:val="24"/>
          <w:szCs w:val="24"/>
        </w:rPr>
        <w:t xml:space="preserve"> and major considerations</w:t>
      </w:r>
      <w:r w:rsidR="00963779">
        <w:rPr>
          <w:rFonts w:ascii="Times New Roman" w:hAnsi="Times New Roman" w:cs="Times New Roman"/>
          <w:sz w:val="24"/>
          <w:szCs w:val="24"/>
        </w:rPr>
        <w:t xml:space="preserve">. All insurgencies have to have a particular terrain, base or a place where they operate from </w:t>
      </w:r>
      <w:r w:rsidR="001A3703">
        <w:rPr>
          <w:rFonts w:ascii="Times New Roman" w:hAnsi="Times New Roman" w:cs="Times New Roman"/>
          <w:sz w:val="24"/>
          <w:szCs w:val="24"/>
        </w:rPr>
        <w:t xml:space="preserve">be it urban or rural and there are different ways to deal with the different terrains. </w:t>
      </w:r>
      <w:r w:rsidR="0080576D">
        <w:rPr>
          <w:rFonts w:ascii="Times New Roman" w:hAnsi="Times New Roman" w:cs="Times New Roman"/>
          <w:sz w:val="24"/>
          <w:szCs w:val="24"/>
        </w:rPr>
        <w:t>In the urban areas, the insurgencies are likely to succeed and when dealing with them, the government has to be planned and coordinated</w:t>
      </w:r>
      <w:r w:rsidR="00C0482D">
        <w:rPr>
          <w:rFonts w:ascii="Times New Roman" w:hAnsi="Times New Roman" w:cs="Times New Roman"/>
          <w:sz w:val="24"/>
          <w:szCs w:val="24"/>
        </w:rPr>
        <w:t xml:space="preserve"> in order to achieve protection of the citizens and suppress the insurgents</w:t>
      </w:r>
      <w:r w:rsidR="0080576D">
        <w:rPr>
          <w:rFonts w:ascii="Times New Roman" w:hAnsi="Times New Roman" w:cs="Times New Roman"/>
          <w:sz w:val="24"/>
          <w:szCs w:val="24"/>
        </w:rPr>
        <w:t xml:space="preserve">.  The military has to work together with the police forces in order to control the operation and should be withdrawn as soon as the police forces are able to control the insurgency. </w:t>
      </w:r>
      <w:r w:rsidR="008C61FC">
        <w:rPr>
          <w:rFonts w:ascii="Times New Roman" w:hAnsi="Times New Roman" w:cs="Times New Roman"/>
          <w:sz w:val="24"/>
          <w:szCs w:val="24"/>
        </w:rPr>
        <w:t>This makes us of the population-centric approach because the protection of their citizens is their main priority.</w:t>
      </w:r>
    </w:p>
    <w:p w:rsidR="00173323" w:rsidRDefault="00173323" w:rsidP="00A961E5">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 the</w:t>
      </w:r>
      <w:r w:rsidR="00A961E5">
        <w:rPr>
          <w:rFonts w:ascii="Times New Roman" w:hAnsi="Times New Roman" w:cs="Times New Roman"/>
          <w:sz w:val="24"/>
          <w:szCs w:val="24"/>
        </w:rPr>
        <w:t xml:space="preserve"> other </w:t>
      </w:r>
      <w:r w:rsidR="00AE7E28">
        <w:rPr>
          <w:rFonts w:ascii="Times New Roman" w:hAnsi="Times New Roman" w:cs="Times New Roman"/>
          <w:sz w:val="24"/>
          <w:szCs w:val="24"/>
        </w:rPr>
        <w:t>hand,</w:t>
      </w:r>
      <w:r w:rsidR="00A961E5">
        <w:rPr>
          <w:rFonts w:ascii="Times New Roman" w:hAnsi="Times New Roman" w:cs="Times New Roman"/>
          <w:sz w:val="24"/>
          <w:szCs w:val="24"/>
        </w:rPr>
        <w:t xml:space="preserve"> in a rural setting</w:t>
      </w:r>
      <w:r w:rsidR="00AE7E28">
        <w:rPr>
          <w:rFonts w:ascii="Times New Roman" w:hAnsi="Times New Roman" w:cs="Times New Roman"/>
          <w:sz w:val="24"/>
          <w:szCs w:val="24"/>
        </w:rPr>
        <w:t>,</w:t>
      </w:r>
      <w:r w:rsidR="00A961E5">
        <w:rPr>
          <w:rFonts w:ascii="Times New Roman" w:hAnsi="Times New Roman" w:cs="Times New Roman"/>
          <w:sz w:val="24"/>
          <w:szCs w:val="24"/>
        </w:rPr>
        <w:t xml:space="preserve"> the environment may allow for the use of full military power because of the lack of various infrastructures and little population</w:t>
      </w:r>
      <w:r w:rsidR="00AE7E28">
        <w:rPr>
          <w:rFonts w:ascii="Times New Roman" w:hAnsi="Times New Roman" w:cs="Times New Roman"/>
          <w:sz w:val="24"/>
          <w:szCs w:val="24"/>
        </w:rPr>
        <w:t>. In this, insurgents are in control of some places and have allies who help with supplies and intelligence. They can function from anywhere and are most times in control of the people in that region therefore, the government makes use of the authoritarian approach in order to punish the insurgents and also teach those found supporting them a lesson.</w:t>
      </w:r>
      <w:r w:rsidR="00585B4A">
        <w:rPr>
          <w:rFonts w:ascii="Times New Roman" w:hAnsi="Times New Roman" w:cs="Times New Roman"/>
          <w:sz w:val="24"/>
          <w:szCs w:val="24"/>
        </w:rPr>
        <w:t xml:space="preserve"> An insurgent group, c</w:t>
      </w:r>
      <w:r w:rsidR="00D37188">
        <w:rPr>
          <w:rFonts w:ascii="Times New Roman" w:hAnsi="Times New Roman" w:cs="Times New Roman"/>
          <w:sz w:val="24"/>
          <w:szCs w:val="24"/>
        </w:rPr>
        <w:t xml:space="preserve">an also receive support from </w:t>
      </w:r>
      <w:r w:rsidR="00585B4A">
        <w:rPr>
          <w:rFonts w:ascii="Times New Roman" w:hAnsi="Times New Roman" w:cs="Times New Roman"/>
          <w:sz w:val="24"/>
          <w:szCs w:val="24"/>
        </w:rPr>
        <w:t>foreign insurgent groups therefore, the government should know here to places their forces or barriers.</w:t>
      </w:r>
      <w:r w:rsidR="006B671A">
        <w:rPr>
          <w:rFonts w:ascii="Times New Roman" w:hAnsi="Times New Roman" w:cs="Times New Roman"/>
          <w:sz w:val="24"/>
          <w:szCs w:val="24"/>
        </w:rPr>
        <w:t xml:space="preserve"> The counterinsurgency operation involves joint support from many organizations and the unity of military and non-military participants.</w:t>
      </w:r>
    </w:p>
    <w:p w:rsidR="00BC6EF7" w:rsidRDefault="00043EB5" w:rsidP="00A961E5">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conclusion, many operations are undergone using these strategies in order to protect and bring the nation back to its former glory. Such as the search and elimination of the insurgents, protection the population, and restoring the economy known as the clear-hold-build operati</w:t>
      </w:r>
      <w:r w:rsidR="009B194F">
        <w:rPr>
          <w:rFonts w:ascii="Times New Roman" w:hAnsi="Times New Roman" w:cs="Times New Roman"/>
          <w:sz w:val="24"/>
          <w:szCs w:val="24"/>
        </w:rPr>
        <w:t xml:space="preserve">on. The others include the short duration </w:t>
      </w:r>
      <w:r w:rsidR="00133549">
        <w:rPr>
          <w:rFonts w:ascii="Times New Roman" w:hAnsi="Times New Roman" w:cs="Times New Roman"/>
          <w:sz w:val="24"/>
          <w:szCs w:val="24"/>
        </w:rPr>
        <w:t>operations</w:t>
      </w:r>
      <w:r w:rsidR="009B194F">
        <w:rPr>
          <w:rFonts w:ascii="Times New Roman" w:hAnsi="Times New Roman" w:cs="Times New Roman"/>
          <w:sz w:val="24"/>
          <w:szCs w:val="24"/>
        </w:rPr>
        <w:t xml:space="preserve"> to find, fix and destroy the insurgent forces which is the strike operation and the </w:t>
      </w:r>
      <w:r w:rsidR="00133549">
        <w:rPr>
          <w:rFonts w:ascii="Times New Roman" w:hAnsi="Times New Roman" w:cs="Times New Roman"/>
          <w:sz w:val="24"/>
          <w:szCs w:val="24"/>
        </w:rPr>
        <w:t>populace</w:t>
      </w:r>
      <w:r w:rsidR="009B194F">
        <w:rPr>
          <w:rFonts w:ascii="Times New Roman" w:hAnsi="Times New Roman" w:cs="Times New Roman"/>
          <w:sz w:val="24"/>
          <w:szCs w:val="24"/>
        </w:rPr>
        <w:t xml:space="preserve"> resource control operation to protect the population and its material resources.</w:t>
      </w:r>
      <w:r w:rsidR="006D54F8">
        <w:rPr>
          <w:rFonts w:ascii="Times New Roman" w:hAnsi="Times New Roman" w:cs="Times New Roman"/>
          <w:sz w:val="24"/>
          <w:szCs w:val="24"/>
        </w:rPr>
        <w:t xml:space="preserve"> All these are tacti</w:t>
      </w:r>
      <w:r w:rsidR="009C1C4A">
        <w:rPr>
          <w:rFonts w:ascii="Times New Roman" w:hAnsi="Times New Roman" w:cs="Times New Roman"/>
          <w:sz w:val="24"/>
          <w:szCs w:val="24"/>
        </w:rPr>
        <w:t xml:space="preserve">cal counterinsurgent operations which are planned and collected to achieve a positive </w:t>
      </w:r>
      <w:r w:rsidR="000C0D5A">
        <w:rPr>
          <w:rFonts w:ascii="Times New Roman" w:hAnsi="Times New Roman" w:cs="Times New Roman"/>
          <w:sz w:val="24"/>
          <w:szCs w:val="24"/>
        </w:rPr>
        <w:t>goal.</w:t>
      </w:r>
    </w:p>
    <w:p w:rsidR="00F933FB" w:rsidRDefault="00F933FB" w:rsidP="00A961E5">
      <w:pPr>
        <w:spacing w:line="360" w:lineRule="auto"/>
        <w:ind w:firstLine="720"/>
        <w:rPr>
          <w:rFonts w:ascii="Times New Roman" w:hAnsi="Times New Roman" w:cs="Times New Roman"/>
          <w:sz w:val="24"/>
          <w:szCs w:val="24"/>
        </w:rPr>
      </w:pPr>
    </w:p>
    <w:p w:rsidR="00F933FB" w:rsidRDefault="00F933FB" w:rsidP="00A961E5">
      <w:pPr>
        <w:spacing w:line="360" w:lineRule="auto"/>
        <w:ind w:firstLine="720"/>
        <w:rPr>
          <w:rFonts w:ascii="Times New Roman" w:hAnsi="Times New Roman" w:cs="Times New Roman"/>
          <w:sz w:val="24"/>
          <w:szCs w:val="24"/>
        </w:rPr>
      </w:pPr>
    </w:p>
    <w:p w:rsidR="00F933FB" w:rsidRDefault="00F933FB" w:rsidP="00A961E5">
      <w:pPr>
        <w:spacing w:line="360" w:lineRule="auto"/>
        <w:ind w:firstLine="720"/>
        <w:rPr>
          <w:rFonts w:ascii="Times New Roman" w:hAnsi="Times New Roman" w:cs="Times New Roman"/>
          <w:sz w:val="24"/>
          <w:szCs w:val="24"/>
        </w:rPr>
      </w:pPr>
    </w:p>
    <w:p w:rsidR="00F933FB" w:rsidRDefault="00F933FB" w:rsidP="00A961E5">
      <w:pPr>
        <w:spacing w:line="360" w:lineRule="auto"/>
        <w:ind w:firstLine="720"/>
        <w:rPr>
          <w:rFonts w:ascii="Times New Roman" w:hAnsi="Times New Roman" w:cs="Times New Roman"/>
          <w:sz w:val="24"/>
          <w:szCs w:val="24"/>
        </w:rPr>
      </w:pPr>
    </w:p>
    <w:p w:rsidR="00F933FB" w:rsidRDefault="00F933FB" w:rsidP="00A961E5">
      <w:pPr>
        <w:spacing w:line="360" w:lineRule="auto"/>
        <w:ind w:firstLine="720"/>
        <w:rPr>
          <w:rFonts w:ascii="Times New Roman" w:hAnsi="Times New Roman" w:cs="Times New Roman"/>
          <w:sz w:val="24"/>
          <w:szCs w:val="24"/>
        </w:rPr>
      </w:pPr>
    </w:p>
    <w:p w:rsidR="00F933FB" w:rsidRDefault="00F933FB" w:rsidP="00A961E5">
      <w:pPr>
        <w:spacing w:line="360" w:lineRule="auto"/>
        <w:ind w:firstLine="720"/>
        <w:rPr>
          <w:rFonts w:ascii="Times New Roman" w:hAnsi="Times New Roman" w:cs="Times New Roman"/>
          <w:sz w:val="24"/>
          <w:szCs w:val="24"/>
        </w:rPr>
      </w:pPr>
    </w:p>
    <w:p w:rsidR="00F933FB" w:rsidRDefault="00F933FB" w:rsidP="00A961E5">
      <w:pPr>
        <w:spacing w:line="360" w:lineRule="auto"/>
        <w:ind w:firstLine="720"/>
        <w:rPr>
          <w:rFonts w:ascii="Times New Roman" w:hAnsi="Times New Roman" w:cs="Times New Roman"/>
          <w:sz w:val="24"/>
          <w:szCs w:val="24"/>
        </w:rPr>
      </w:pPr>
    </w:p>
    <w:p w:rsidR="00F933FB" w:rsidRDefault="00F933FB" w:rsidP="00A961E5">
      <w:pPr>
        <w:spacing w:line="360" w:lineRule="auto"/>
        <w:ind w:firstLine="720"/>
        <w:rPr>
          <w:rFonts w:ascii="Times New Roman" w:hAnsi="Times New Roman" w:cs="Times New Roman"/>
          <w:sz w:val="24"/>
          <w:szCs w:val="24"/>
        </w:rPr>
      </w:pPr>
    </w:p>
    <w:p w:rsidR="00F933FB" w:rsidRDefault="00F933FB" w:rsidP="00A961E5">
      <w:pPr>
        <w:spacing w:line="360" w:lineRule="auto"/>
        <w:ind w:firstLine="720"/>
        <w:rPr>
          <w:rFonts w:ascii="Times New Roman" w:hAnsi="Times New Roman" w:cs="Times New Roman"/>
          <w:sz w:val="24"/>
          <w:szCs w:val="24"/>
        </w:rPr>
      </w:pPr>
    </w:p>
    <w:p w:rsidR="00F933FB" w:rsidRDefault="00F933FB" w:rsidP="00A961E5">
      <w:pPr>
        <w:spacing w:line="360" w:lineRule="auto"/>
        <w:ind w:firstLine="720"/>
        <w:rPr>
          <w:rFonts w:ascii="Times New Roman" w:hAnsi="Times New Roman" w:cs="Times New Roman"/>
          <w:sz w:val="24"/>
          <w:szCs w:val="24"/>
        </w:rPr>
      </w:pPr>
    </w:p>
    <w:p w:rsidR="00F933FB" w:rsidRDefault="00F933FB" w:rsidP="00F933FB">
      <w:pPr>
        <w:spacing w:line="360" w:lineRule="auto"/>
        <w:rPr>
          <w:rFonts w:ascii="Times New Roman" w:hAnsi="Times New Roman" w:cs="Times New Roman"/>
          <w:sz w:val="24"/>
          <w:szCs w:val="24"/>
        </w:rPr>
      </w:pPr>
    </w:p>
    <w:p w:rsidR="00F933FB" w:rsidRDefault="00F933FB" w:rsidP="00F933FB">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REFERNCES</w:t>
      </w:r>
    </w:p>
    <w:p w:rsidR="00F933FB" w:rsidRDefault="00F933FB" w:rsidP="00F933FB">
      <w:pPr>
        <w:spacing w:line="360" w:lineRule="auto"/>
        <w:rPr>
          <w:rFonts w:ascii="Times New Roman" w:hAnsi="Times New Roman" w:cs="Times New Roman"/>
          <w:sz w:val="24"/>
          <w:szCs w:val="24"/>
        </w:rPr>
      </w:pPr>
      <w:r>
        <w:rPr>
          <w:rFonts w:ascii="Times New Roman" w:hAnsi="Times New Roman" w:cs="Times New Roman"/>
          <w:sz w:val="24"/>
          <w:szCs w:val="24"/>
        </w:rPr>
        <w:t xml:space="preserve">Tactics in counterinsurgency </w:t>
      </w:r>
      <w:bookmarkStart w:id="0" w:name="_GoBack"/>
      <w:bookmarkEnd w:id="0"/>
      <w:r>
        <w:rPr>
          <w:rFonts w:ascii="Times New Roman" w:hAnsi="Times New Roman" w:cs="Times New Roman"/>
          <w:sz w:val="24"/>
          <w:szCs w:val="24"/>
        </w:rPr>
        <w:t>(2009). PDF</w:t>
      </w:r>
    </w:p>
    <w:p w:rsidR="00F933FB" w:rsidRPr="00F933FB" w:rsidRDefault="00F933FB" w:rsidP="00F933FB">
      <w:pPr>
        <w:spacing w:line="360" w:lineRule="auto"/>
        <w:rPr>
          <w:rFonts w:ascii="Times New Roman" w:hAnsi="Times New Roman" w:cs="Times New Roman"/>
          <w:sz w:val="24"/>
          <w:szCs w:val="24"/>
        </w:rPr>
      </w:pPr>
      <w:r>
        <w:rPr>
          <w:rFonts w:ascii="Times New Roman" w:hAnsi="Times New Roman" w:cs="Times New Roman"/>
          <w:sz w:val="24"/>
          <w:szCs w:val="24"/>
        </w:rPr>
        <w:t>Guide to the Analysis of Insurgency (2012). PDF</w:t>
      </w:r>
    </w:p>
    <w:sectPr w:rsidR="00F933FB" w:rsidRPr="00F9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AE"/>
    <w:rsid w:val="00043EB5"/>
    <w:rsid w:val="000710B7"/>
    <w:rsid w:val="000C0D5A"/>
    <w:rsid w:val="00133549"/>
    <w:rsid w:val="00173323"/>
    <w:rsid w:val="001A3703"/>
    <w:rsid w:val="001A3AAE"/>
    <w:rsid w:val="0023642D"/>
    <w:rsid w:val="002527EE"/>
    <w:rsid w:val="00430D93"/>
    <w:rsid w:val="00585B4A"/>
    <w:rsid w:val="006B671A"/>
    <w:rsid w:val="006D54F8"/>
    <w:rsid w:val="00707210"/>
    <w:rsid w:val="007F3070"/>
    <w:rsid w:val="0080576D"/>
    <w:rsid w:val="00884D04"/>
    <w:rsid w:val="008C61FC"/>
    <w:rsid w:val="009318CD"/>
    <w:rsid w:val="00963779"/>
    <w:rsid w:val="009B194F"/>
    <w:rsid w:val="009C1C4A"/>
    <w:rsid w:val="009C2612"/>
    <w:rsid w:val="009E2FBF"/>
    <w:rsid w:val="00A961E5"/>
    <w:rsid w:val="00AE6EB5"/>
    <w:rsid w:val="00AE7E28"/>
    <w:rsid w:val="00BC6EF7"/>
    <w:rsid w:val="00C0482D"/>
    <w:rsid w:val="00C36320"/>
    <w:rsid w:val="00C7614F"/>
    <w:rsid w:val="00CC1EC9"/>
    <w:rsid w:val="00CC7F9E"/>
    <w:rsid w:val="00D37188"/>
    <w:rsid w:val="00DD25BD"/>
    <w:rsid w:val="00DD3BBF"/>
    <w:rsid w:val="00E60633"/>
    <w:rsid w:val="00E93F7E"/>
    <w:rsid w:val="00F61AAE"/>
    <w:rsid w:val="00F9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80BE"/>
  <w15:chartTrackingRefBased/>
  <w15:docId w15:val="{50D76C77-CB6C-4113-81C3-D299CB63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32</cp:revision>
  <dcterms:created xsi:type="dcterms:W3CDTF">2020-05-13T04:52:00Z</dcterms:created>
  <dcterms:modified xsi:type="dcterms:W3CDTF">2020-05-13T07:28:00Z</dcterms:modified>
</cp:coreProperties>
</file>