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r>
        <w:t>16/MHS06/022</w:t>
      </w:r>
    </w:p>
    <w:p>
      <w:pPr>
        <w:pStyle w:val="style0"/>
        <w:rPr>
          <w:b/>
        </w:rPr>
      </w:pPr>
    </w:p>
    <w:p>
      <w:pPr>
        <w:pStyle w:val="style0"/>
        <w:rPr>
          <w:b/>
        </w:rPr>
      </w:pPr>
      <w:r>
        <w:rPr>
          <w:b/>
        </w:rPr>
        <w:t>QUESTION 1.</w:t>
      </w:r>
    </w:p>
    <w:p>
      <w:pPr>
        <w:pStyle w:val="style0"/>
        <w:rPr>
          <w:i/>
          <w:u w:val="single"/>
        </w:rPr>
      </w:pPr>
      <w:r>
        <w:rPr>
          <w:i/>
          <w:u w:val="single"/>
        </w:rPr>
        <w:t>PHYSICS OF THE LIGHT MICROSCOPE.</w:t>
      </w:r>
    </w:p>
    <w:p>
      <w:pPr>
        <w:pStyle w:val="style0"/>
        <w:autoSpaceDE w:val="false"/>
        <w:autoSpaceDN w:val="false"/>
        <w:adjustRightInd w:val="false"/>
        <w:spacing w:after="0" w:lineRule="auto" w:line="240"/>
        <w:rPr>
          <w:rFonts w:ascii="Times New Roman" w:cs="Times New Roman" w:hAnsi="Times New Roman"/>
          <w:i/>
          <w:iCs/>
          <w:sz w:val="23"/>
          <w:szCs w:val="23"/>
        </w:rPr>
      </w:pPr>
      <w:r>
        <w:rPr>
          <w:rFonts w:ascii="Times New Roman" w:cs="Times New Roman" w:hAnsi="Times New Roman"/>
          <w:sz w:val="23"/>
          <w:szCs w:val="23"/>
        </w:rPr>
        <w:t xml:space="preserve">   </w:t>
      </w:r>
      <w:r>
        <w:rPr>
          <w:rFonts w:ascii="Times New Roman" w:cs="Times New Roman" w:hAnsi="Times New Roman"/>
          <w:sz w:val="23"/>
          <w:szCs w:val="23"/>
        </w:rPr>
        <w:t xml:space="preserve">The basic principle of the light microscope is: </w:t>
      </w:r>
      <w:r>
        <w:rPr>
          <w:rFonts w:ascii="Times New Roman" w:cs="Times New Roman" w:hAnsi="Times New Roman"/>
          <w:i/>
          <w:iCs/>
          <w:sz w:val="23"/>
          <w:szCs w:val="23"/>
        </w:rPr>
        <w:t>the microscope consists of two lens systems, the objective and the eyepiece. The objective forms a real image of the specimen, and this image is</w:t>
      </w:r>
    </w:p>
    <w:p>
      <w:pPr>
        <w:pStyle w:val="style0"/>
        <w:autoSpaceDE w:val="false"/>
        <w:autoSpaceDN w:val="false"/>
        <w:adjustRightInd w:val="false"/>
        <w:spacing w:after="0" w:lineRule="auto" w:line="240"/>
        <w:rPr>
          <w:rFonts w:ascii="SymbolMT" w:cs="SymbolMT" w:eastAsia="SymbolMT" w:hAnsi="Times New Roman" w:hint="eastAsia"/>
          <w:sz w:val="23"/>
          <w:szCs w:val="23"/>
        </w:rPr>
      </w:pPr>
      <w:r>
        <w:rPr>
          <w:rFonts w:ascii="Times New Roman" w:cs="Times New Roman" w:hAnsi="Times New Roman"/>
          <w:i/>
          <w:iCs/>
          <w:sz w:val="23"/>
          <w:szCs w:val="23"/>
        </w:rPr>
        <w:t>viewed</w:t>
      </w:r>
      <w:r>
        <w:rPr>
          <w:rFonts w:ascii="Times New Roman" w:cs="Times New Roman" w:hAnsi="Times New Roman"/>
          <w:i/>
          <w:iCs/>
          <w:sz w:val="23"/>
          <w:szCs w:val="23"/>
        </w:rPr>
        <w:t xml:space="preserve"> through the eyepiece forming a virtual image at infinity.</w:t>
      </w:r>
    </w:p>
    <w:p>
      <w:pPr>
        <w:pStyle w:val="style0"/>
        <w:autoSpaceDE w:val="false"/>
        <w:autoSpaceDN w:val="false"/>
        <w:adjustRightInd w:val="false"/>
        <w:spacing w:after="0" w:lineRule="auto" w:line="240"/>
        <w:ind w:firstLineChars="200"/>
        <w:rPr>
          <w:rFonts w:ascii="SymbolMT" w:cs="SymbolMT" w:eastAsia="SymbolMT" w:hAnsi="Times New Roman" w:hint="eastAsia"/>
          <w:sz w:val="23"/>
          <w:szCs w:val="23"/>
        </w:rPr>
      </w:pPr>
      <w:r>
        <w:rPr>
          <w:rFonts w:ascii="SymbolMT" w:cs="SymbolMT" w:eastAsia="SymbolMT" w:hAnsi="Times New Roman" w:hint="eastAsia"/>
          <w:sz w:val="23"/>
          <w:szCs w:val="23"/>
        </w:rPr>
        <w:t>The overall magnification of a multiple-element system</w:t>
      </w:r>
      <w:r>
        <w:rPr>
          <w:rFonts w:ascii="SymbolMT" w:cs="SymbolMT" w:eastAsia="SymbolMT" w:hAnsi="Times New Roman" w:hint="eastAsia"/>
          <w:sz w:val="23"/>
          <w:szCs w:val="23"/>
        </w:rPr>
        <w:t xml:space="preserve"> (like</w:t>
      </w:r>
      <w:r>
        <w:rPr>
          <w:rFonts w:ascii="SymbolMT" w:cs="SymbolMT" w:eastAsia="SymbolMT" w:hAnsi="Times New Roman" w:hint="eastAsia"/>
          <w:sz w:val="23"/>
          <w:szCs w:val="23"/>
        </w:rPr>
        <w:t xml:space="preserve"> an optical microscope</w:t>
      </w:r>
      <w:r>
        <w:rPr>
          <w:rFonts w:ascii="SymbolMT" w:cs="SymbolMT" w:eastAsia="SymbolMT" w:hAnsi="Times New Roman" w:hint="eastAsia"/>
          <w:sz w:val="23"/>
          <w:szCs w:val="23"/>
        </w:rPr>
        <w:t>)</w:t>
      </w:r>
      <w:r>
        <w:rPr>
          <w:rFonts w:ascii="SymbolMT" w:cs="SymbolMT" w:eastAsia="SymbolMT" w:hAnsi="Times New Roman" w:hint="eastAsia"/>
          <w:sz w:val="23"/>
          <w:szCs w:val="23"/>
        </w:rPr>
        <w:t xml:space="preserve"> </w:t>
      </w:r>
      <w:r>
        <w:rPr>
          <w:rFonts w:ascii="SymbolMT" w:cs="SymbolMT" w:eastAsia="SymbolMT" w:hAnsi="Times New Roman" w:hint="eastAsia"/>
          <w:sz w:val="23"/>
          <w:szCs w:val="23"/>
        </w:rPr>
        <w:t xml:space="preserve">is the product of the magnifications of its individual elements. </w:t>
      </w:r>
      <w:r>
        <w:rPr>
          <w:rFonts w:ascii="SymbolMT" w:cs="SymbolMT" w:eastAsia="SymbolMT" w:hAnsi="Times New Roman" w:hint="eastAsia"/>
          <w:sz w:val="23"/>
          <w:szCs w:val="23"/>
        </w:rPr>
        <w:t>The simplest compound microscope is constructed from two convex lenses</w:t>
      </w:r>
      <w:r>
        <w:rPr>
          <w:rFonts w:ascii="SymbolMT" w:cs="SymbolMT" w:eastAsia="SymbolMT" w:hAnsi="Times New Roman" w:hint="eastAsia"/>
          <w:sz w:val="23"/>
          <w:szCs w:val="23"/>
        </w:rPr>
        <w:t>;</w:t>
      </w:r>
      <w:r>
        <w:rPr>
          <w:rFonts w:ascii="SymbolMT" w:cs="SymbolMT" w:eastAsia="SymbolMT" w:hAnsi="Times New Roman" w:hint="eastAsia"/>
          <w:sz w:val="23"/>
          <w:szCs w:val="23"/>
        </w:rPr>
        <w:t xml:space="preserve"> The first lens is called the objective lens, and has typical magnification values from 5× to 100×. In standard microscopes, the objectives are mounted such that when you switch between objectives, the sample remains in focus. Objectives arranged in this way are described as parfocal. The second, the eyepiece, also referred to as the ocular, has several lenses which slide inside a cylindrical barrel. The focusing ability is provided by the movement of both the objective lens and the eyepiece. The purpose of a microscope is to magnify small objects, and both lenses contribute to the final magnification. Additionally, the final enlarged image is produced in a location far enough from the observer to be easily viewed, since the eye cannot focus on objects or images that are too close.</w:t>
      </w:r>
    </w:p>
    <w:p>
      <w:pPr>
        <w:pStyle w:val="style0"/>
        <w:autoSpaceDE w:val="false"/>
        <w:autoSpaceDN w:val="false"/>
        <w:adjustRightInd w:val="false"/>
        <w:spacing w:after="0" w:lineRule="auto" w:line="240"/>
        <w:rPr>
          <w:rFonts w:ascii="SymbolMT" w:cs="SymbolMT" w:eastAsia="SymbolMT" w:hAnsi="Times New Roman" w:hint="eastAsia"/>
          <w:sz w:val="23"/>
          <w:szCs w:val="23"/>
        </w:rPr>
      </w:pPr>
    </w:p>
    <w:p>
      <w:pPr>
        <w:pStyle w:val="style0"/>
        <w:autoSpaceDE w:val="false"/>
        <w:autoSpaceDN w:val="false"/>
        <w:adjustRightInd w:val="false"/>
        <w:spacing w:after="0" w:lineRule="auto" w:line="240"/>
        <w:rPr>
          <w:rFonts w:ascii="SymbolMT" w:cs="SymbolMT" w:eastAsia="SymbolMT" w:hAnsi="Times New Roman" w:hint="eastAsia"/>
          <w:sz w:val="23"/>
          <w:szCs w:val="23"/>
        </w:rPr>
      </w:pPr>
    </w:p>
    <w:p>
      <w:pPr>
        <w:pStyle w:val="style0"/>
        <w:autoSpaceDE w:val="false"/>
        <w:autoSpaceDN w:val="false"/>
        <w:adjustRightInd w:val="false"/>
        <w:spacing w:after="0" w:lineRule="auto" w:line="240"/>
        <w:ind w:firstLineChars="0"/>
        <w:rPr>
          <w:rFonts w:ascii="SymbolMT" w:cs="SymbolMT" w:eastAsia="SymbolMT" w:hAnsi="Times New Roman" w:hint="eastAsia"/>
          <w:sz w:val="23"/>
          <w:szCs w:val="23"/>
        </w:rPr>
      </w:pPr>
      <w:r>
        <w:rPr>
          <w:rFonts w:ascii="SymbolMT" w:cs="SymbolMT" w:eastAsia="SymbolMT" w:hAnsi="Times New Roman" w:hint="eastAsia"/>
          <w:sz w:val="23"/>
          <w:szCs w:val="23"/>
        </w:rPr>
        <w:t xml:space="preserve">     </w:t>
      </w:r>
    </w:p>
    <w:p>
      <w:pPr>
        <w:pStyle w:val="style0"/>
        <w:autoSpaceDE w:val="false"/>
        <w:autoSpaceDN w:val="false"/>
        <w:adjustRightInd w:val="false"/>
        <w:spacing w:after="0" w:lineRule="auto" w:line="240"/>
        <w:ind w:firstLineChars="0"/>
        <w:rPr>
          <w:rFonts w:ascii="SymbolMT" w:cs="SymbolMT" w:eastAsia="SymbolMT" w:hAnsi="Times New Roman" w:hint="eastAsia"/>
          <w:sz w:val="23"/>
          <w:szCs w:val="23"/>
        </w:rPr>
      </w:pPr>
    </w:p>
    <w:p>
      <w:pPr>
        <w:pStyle w:val="style0"/>
        <w:autoSpaceDE w:val="false"/>
        <w:autoSpaceDN w:val="false"/>
        <w:adjustRightInd w:val="false"/>
        <w:spacing w:after="0" w:lineRule="auto" w:line="240"/>
        <w:ind w:firstLineChars="0"/>
        <w:rPr>
          <w:rFonts w:ascii="SymbolMT" w:cs="SymbolMT" w:eastAsia="SymbolMT" w:hAnsi="Times New Roman" w:hint="eastAsia"/>
          <w:sz w:val="23"/>
          <w:szCs w:val="23"/>
        </w:rPr>
      </w:pPr>
    </w:p>
    <w:p>
      <w:pPr>
        <w:pStyle w:val="style0"/>
        <w:autoSpaceDE w:val="false"/>
        <w:autoSpaceDN w:val="false"/>
        <w:adjustRightInd w:val="false"/>
        <w:spacing w:after="0" w:lineRule="auto" w:line="240"/>
        <w:ind w:firstLineChars="0"/>
        <w:rPr>
          <w:rFonts w:ascii="SymbolMT" w:cs="SymbolMT" w:eastAsia="SymbolMT" w:hAnsi="Times New Roman" w:hint="eastAsia"/>
          <w:sz w:val="23"/>
          <w:szCs w:val="23"/>
        </w:rPr>
      </w:pPr>
    </w:p>
    <w:p>
      <w:pPr>
        <w:pStyle w:val="style0"/>
        <w:autoSpaceDE w:val="false"/>
        <w:autoSpaceDN w:val="false"/>
        <w:adjustRightInd w:val="false"/>
        <w:spacing w:after="0" w:lineRule="auto" w:line="240"/>
        <w:ind w:firstLineChars="0"/>
        <w:rPr>
          <w:rFonts w:ascii="SymbolMT" w:cs="SymbolMT" w:eastAsia="SymbolMT" w:hAnsi="Times New Roman" w:hint="eastAsia"/>
          <w:sz w:val="23"/>
          <w:szCs w:val="23"/>
        </w:rPr>
      </w:pPr>
    </w:p>
    <w:p>
      <w:pPr>
        <w:pStyle w:val="style0"/>
        <w:autoSpaceDE w:val="false"/>
        <w:autoSpaceDN w:val="false"/>
        <w:adjustRightInd w:val="false"/>
        <w:spacing w:after="0" w:lineRule="auto" w:line="240"/>
        <w:ind w:firstLineChars="0"/>
        <w:rPr>
          <w:rFonts w:ascii="SymbolMT" w:cs="SymbolMT" w:eastAsia="SymbolMT" w:hAnsi="Times New Roman" w:hint="eastAsia"/>
          <w:sz w:val="23"/>
          <w:szCs w:val="23"/>
        </w:rPr>
      </w:pPr>
    </w:p>
    <w:p>
      <w:pPr>
        <w:pStyle w:val="style0"/>
        <w:autoSpaceDE w:val="false"/>
        <w:autoSpaceDN w:val="false"/>
        <w:adjustRightInd w:val="false"/>
        <w:spacing w:after="0" w:lineRule="auto" w:line="240"/>
        <w:ind w:left="0" w:firstLine="0" w:firstLineChars="0"/>
        <w:rPr>
          <w:rFonts w:ascii="SymbolMT" w:cs="SymbolMT" w:eastAsia="SymbolMT" w:hAnsi="Times New Roman" w:hint="eastAsia"/>
          <w:sz w:val="23"/>
          <w:szCs w:val="23"/>
        </w:rPr>
      </w:pPr>
    </w:p>
    <w:p>
      <w:pPr>
        <w:pStyle w:val="style0"/>
        <w:autoSpaceDE w:val="false"/>
        <w:autoSpaceDN w:val="false"/>
        <w:adjustRightInd w:val="false"/>
        <w:spacing w:after="0" w:lineRule="auto" w:line="240"/>
        <w:ind w:left="0" w:firstLine="0" w:firstLineChars="200"/>
        <w:rPr>
          <w:rFonts w:ascii="SymbolMT" w:cs="SymbolMT" w:eastAsia="SymbolMT" w:hAnsi="Times New Roman" w:hint="eastAsia"/>
          <w:sz w:val="23"/>
          <w:szCs w:val="23"/>
          <w:highlight w:val="yellow"/>
        </w:rPr>
      </w:pPr>
      <w:r>
        <w:rPr/>
        <w:drawing>
          <wp:anchor distT="0" distB="0" distL="114300" distR="114300" simplePos="false" relativeHeight="2" behindDoc="false" locked="false" layoutInCell="true" allowOverlap="true">
            <wp:simplePos x="0" y="0"/>
            <wp:positionH relativeFrom="margin">
              <wp:posOffset>335210</wp:posOffset>
            </wp:positionH>
            <wp:positionV relativeFrom="margin">
              <wp:posOffset>4117049</wp:posOffset>
            </wp:positionV>
            <wp:extent cx="4691251" cy="1563766"/>
            <wp:effectExtent l="0" t="0" r="0" b="0"/>
            <wp:wrapSquare wrapText="bothSides"/>
            <wp:docPr id="1026" name="Image1"/>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4691251" cy="1563766"/>
                    </a:xfrm>
                    <a:prstGeom prst="rect">
                      <a:avLst/>
                    </a:prstGeom>
                  </pic:spPr>
                </pic:pic>
              </a:graphicData>
            </a:graphic>
          </wp:anchor>
        </w:drawing>
      </w:r>
      <w:r>
        <w:rPr>
          <w:rFonts w:ascii="SymbolMT" w:cs="SymbolMT" w:eastAsia="SymbolMT" w:hAnsi="Times New Roman" w:hint="eastAsia"/>
          <w:sz w:val="23"/>
          <w:szCs w:val="23"/>
          <w:highlight w:val="yellow"/>
        </w:rPr>
        <w:t>A compound microscope composed of two lenses, an objective and an eyepiece. The objective forms a case 1 image that is larger than the object. This first image is the object for the</w:t>
      </w:r>
      <w:r>
        <w:rPr>
          <w:rFonts w:ascii="SymbolMT" w:cs="SymbolMT" w:eastAsia="SymbolMT" w:hAnsi="Times New Roman" w:hint="eastAsia"/>
          <w:sz w:val="23"/>
          <w:szCs w:val="23"/>
          <w:highlight w:val="yellow"/>
        </w:rPr>
        <w:t xml:space="preserve"> </w:t>
      </w:r>
      <w:r>
        <w:rPr>
          <w:rFonts w:ascii="SymbolMT" w:cs="SymbolMT" w:eastAsia="SymbolMT" w:hAnsi="Times New Roman" w:hint="eastAsia"/>
          <w:sz w:val="23"/>
          <w:szCs w:val="23"/>
          <w:highlight w:val="yellow"/>
        </w:rPr>
        <w:t>eyepiece. The eyepiece forms a case 2 final image that is further magnified.</w:t>
      </w:r>
    </w:p>
    <w:p>
      <w:pPr>
        <w:pStyle w:val="style0"/>
        <w:autoSpaceDE w:val="false"/>
        <w:autoSpaceDN w:val="false"/>
        <w:adjustRightInd w:val="false"/>
        <w:spacing w:after="0" w:lineRule="auto" w:line="240"/>
        <w:ind w:firstLineChars="200"/>
        <w:rPr>
          <w:rFonts w:ascii="SymbolMT" w:cs="SymbolMT" w:eastAsia="SymbolMT" w:hAnsi="Times New Roman" w:hint="eastAsia"/>
          <w:sz w:val="23"/>
          <w:szCs w:val="23"/>
        </w:rPr>
      </w:pPr>
    </w:p>
    <w:p>
      <w:pPr>
        <w:pStyle w:val="style0"/>
        <w:autoSpaceDE w:val="false"/>
        <w:autoSpaceDN w:val="false"/>
        <w:adjustRightInd w:val="false"/>
        <w:spacing w:after="0" w:lineRule="auto" w:line="240"/>
        <w:ind w:firstLineChars="200"/>
        <w:rPr>
          <w:rFonts w:ascii="SymbolMT" w:cs="SymbolMT" w:eastAsia="SymbolMT" w:hAnsi="Times New Roman" w:hint="eastAsia"/>
          <w:sz w:val="23"/>
          <w:szCs w:val="23"/>
        </w:rPr>
      </w:pPr>
      <w:r>
        <w:rPr>
          <w:rFonts w:ascii="SymbolMT" w:cs="SymbolMT" w:eastAsia="SymbolMT" w:hAnsi="Times New Roman" w:hint="eastAsia"/>
          <w:sz w:val="23"/>
          <w:szCs w:val="23"/>
        </w:rPr>
        <w:t xml:space="preserve">The object is slightly farther away from the objective lens than its focal length fo, producing a case 1 image that is larger than the object. This first image is the object for the second lens, or eyepiece. The eyepiece is intentionally located so it can further magnify the image. The eyepiece is placed so that the first image is closer to it than its focal length fe. Thus the eyepiece acts as a magnifying glass, and the final image is made even larger. The final image remains inverted, but it is farther from the observer, making it easy to view (the eye is most relaxed when viewing distant objects and normally cannot focus closer than 25 cm). Since each lens produces a magnification that multiplies the height of the image, it is apparent that the overall magnification m is the product of the individual magnifications: </w:t>
      </w:r>
      <w:r>
        <w:rPr>
          <w:rFonts w:ascii="SymbolMT" w:cs="SymbolMT" w:eastAsia="SymbolMT" w:hAnsi="Times New Roman" w:hint="eastAsia"/>
          <w:sz w:val="23"/>
          <w:szCs w:val="23"/>
        </w:rPr>
        <w:t>M</w:t>
      </w:r>
      <w:r>
        <w:rPr>
          <w:rFonts w:ascii="SymbolMT" w:cs="SymbolMT" w:eastAsia="SymbolMT" w:hAnsi="Times New Roman" w:hint="eastAsia"/>
          <w:sz w:val="23"/>
          <w:szCs w:val="23"/>
        </w:rPr>
        <w:t xml:space="preserve"> = </w:t>
      </w:r>
      <w:r>
        <w:rPr>
          <w:rFonts w:ascii="SymbolMT" w:cs="SymbolMT" w:eastAsia="SymbolMT" w:hAnsi="Times New Roman" w:hint="eastAsia"/>
          <w:sz w:val="23"/>
          <w:szCs w:val="23"/>
        </w:rPr>
        <w:t>M</w:t>
      </w:r>
      <w:r>
        <w:rPr>
          <w:rFonts w:ascii="SymbolMT" w:cs="SymbolMT" w:eastAsia="SymbolMT" w:hAnsi="Times New Roman" w:hint="eastAsia"/>
          <w:sz w:val="23"/>
          <w:szCs w:val="23"/>
        </w:rPr>
        <w:t>o</w:t>
      </w:r>
      <w:r>
        <w:rPr>
          <w:rFonts w:ascii="SymbolMT" w:cs="SymbolMT" w:eastAsia="SymbolMT" w:hAnsi="Times New Roman" w:hint="eastAsia"/>
          <w:sz w:val="23"/>
          <w:szCs w:val="23"/>
        </w:rPr>
        <w:t>M</w:t>
      </w:r>
      <w:r>
        <w:rPr>
          <w:rFonts w:ascii="SymbolMT" w:cs="SymbolMT" w:eastAsia="SymbolMT" w:hAnsi="Times New Roman" w:hint="eastAsia"/>
          <w:sz w:val="23"/>
          <w:szCs w:val="23"/>
        </w:rPr>
        <w:t>e, where mo is the magnification of the objective and me is the magnification of the eyepiece. This equation can be generalized for any combination of thin lenses and mirrors that obey the thin lens equations</w:t>
      </w:r>
      <w:r>
        <w:rPr>
          <w:rFonts w:ascii="SymbolMT" w:cs="SymbolMT" w:eastAsia="SymbolMT" w:hAnsi="Times New Roman" w:hint="eastAsia"/>
          <w:sz w:val="23"/>
          <w:szCs w:val="23"/>
        </w:rPr>
        <w:t>,</w:t>
      </w:r>
      <w:r>
        <w:rPr>
          <w:rFonts w:ascii="SymbolMT" w:cs="SymbolMT" w:eastAsia="SymbolMT" w:hAnsi="Times New Roman" w:hint="eastAsia"/>
          <w:sz w:val="23"/>
          <w:szCs w:val="23"/>
        </w:rPr>
        <w:t xml:space="preserve"> such as for a microscope</w:t>
      </w:r>
      <w:r>
        <w:rPr>
          <w:rFonts w:ascii="SymbolMT" w:cs="SymbolMT" w:eastAsia="SymbolMT" w:hAnsi="Times New Roman" w:hint="eastAsia"/>
          <w:sz w:val="23"/>
          <w:szCs w:val="23"/>
        </w:rPr>
        <w:t>.</w:t>
      </w:r>
    </w:p>
    <w:p>
      <w:pPr>
        <w:pStyle w:val="style0"/>
        <w:autoSpaceDE w:val="false"/>
        <w:autoSpaceDN w:val="false"/>
        <w:adjustRightInd w:val="false"/>
        <w:spacing w:after="0" w:lineRule="auto" w:line="240"/>
        <w:rPr/>
      </w:pPr>
      <w:r>
        <w:rPr>
          <w:rFonts w:ascii="Times New Roman" w:cs="Times New Roman" w:hAnsi="Times New Roman"/>
          <w:sz w:val="23"/>
          <w:szCs w:val="23"/>
        </w:rPr>
        <w:t xml:space="preserve"> </w:t>
      </w:r>
      <w:r>
        <w:rPr>
          <w:rFonts w:ascii="Times New Roman" w:cs="Times New Roman" w:hAnsi="Times New Roman"/>
          <w:sz w:val="23"/>
          <w:szCs w:val="23"/>
        </w:rPr>
        <w:t xml:space="preserve"> </w:t>
      </w:r>
      <w:r>
        <w:rPr>
          <w:rFonts w:ascii="Times New Roman" w:cs="Times New Roman" w:hAnsi="Times New Roman"/>
          <w:sz w:val="23"/>
          <w:szCs w:val="23"/>
        </w:rPr>
        <w:t>The</w:t>
      </w:r>
      <w:r>
        <w:rPr>
          <w:rFonts w:ascii="Times New Roman" w:cs="Times New Roman" w:hAnsi="Times New Roman"/>
          <w:sz w:val="23"/>
          <w:szCs w:val="23"/>
        </w:rPr>
        <w:t xml:space="preserve"> </w:t>
      </w:r>
      <w:r>
        <w:rPr>
          <w:rFonts w:ascii="Times New Roman" w:cs="Times New Roman" w:hAnsi="Times New Roman"/>
          <w:sz w:val="23"/>
          <w:szCs w:val="23"/>
        </w:rPr>
        <w:t>total</w:t>
      </w:r>
      <w:r>
        <w:rPr>
          <w:rFonts w:ascii="Times New Roman" w:cs="Times New Roman" w:hAnsi="Times New Roman"/>
          <w:sz w:val="23"/>
          <w:szCs w:val="23"/>
        </w:rPr>
        <w:t xml:space="preserve"> </w:t>
      </w:r>
      <w:r>
        <w:rPr>
          <w:rFonts w:ascii="Times New Roman" w:cs="Times New Roman" w:hAnsi="Times New Roman"/>
          <w:sz w:val="23"/>
          <w:szCs w:val="23"/>
        </w:rPr>
        <w:t>magnification</w:t>
      </w:r>
      <w:r>
        <w:rPr>
          <w:rFonts w:ascii="Times New Roman" w:cs="Times New Roman" w:hAnsi="Times New Roman"/>
          <w:sz w:val="23"/>
          <w:szCs w:val="23"/>
        </w:rPr>
        <w:t xml:space="preserve"> </w:t>
      </w:r>
      <w:r>
        <w:rPr>
          <w:rFonts w:ascii="Times New Roman" w:cs="Times New Roman" w:hAnsi="Times New Roman"/>
          <w:sz w:val="23"/>
          <w:szCs w:val="23"/>
        </w:rPr>
        <w:t>of</w:t>
      </w:r>
      <w:r>
        <w:rPr>
          <w:rFonts w:ascii="Times New Roman" w:cs="Times New Roman" w:hAnsi="Times New Roman"/>
          <w:sz w:val="23"/>
          <w:szCs w:val="23"/>
        </w:rPr>
        <w:t xml:space="preserve"> </w:t>
      </w:r>
      <w:r>
        <w:rPr>
          <w:rFonts w:ascii="Times New Roman" w:cs="Times New Roman" w:hAnsi="Times New Roman"/>
          <w:sz w:val="23"/>
          <w:szCs w:val="23"/>
        </w:rPr>
        <w:t>a</w:t>
      </w:r>
      <w:r>
        <w:rPr>
          <w:rFonts w:ascii="Times New Roman" w:cs="Times New Roman" w:hAnsi="Times New Roman"/>
          <w:sz w:val="23"/>
          <w:szCs w:val="23"/>
        </w:rPr>
        <w:t xml:space="preserve"> </w:t>
      </w:r>
      <w:r>
        <w:rPr>
          <w:rFonts w:ascii="Times New Roman" w:cs="Times New Roman" w:hAnsi="Times New Roman"/>
          <w:sz w:val="23"/>
          <w:szCs w:val="23"/>
        </w:rPr>
        <w:t>microscope</w:t>
      </w:r>
      <w:r>
        <w:rPr>
          <w:rFonts w:ascii="Times New Roman" w:cs="Times New Roman" w:hAnsi="Times New Roman"/>
          <w:sz w:val="23"/>
          <w:szCs w:val="23"/>
        </w:rPr>
        <w:t xml:space="preserve"> </w:t>
      </w:r>
      <w:r>
        <w:rPr>
          <w:rFonts w:ascii="Times New Roman" w:cs="Times New Roman" w:hAnsi="Times New Roman"/>
          <w:sz w:val="23"/>
          <w:szCs w:val="23"/>
        </w:rPr>
        <w:t>is</w:t>
      </w:r>
      <w:r>
        <w:rPr>
          <w:rFonts w:ascii="Times New Roman" w:cs="Times New Roman" w:hAnsi="Times New Roman"/>
          <w:sz w:val="23"/>
          <w:szCs w:val="23"/>
        </w:rPr>
        <w:t xml:space="preserve"> </w:t>
      </w:r>
      <w:r>
        <w:rPr>
          <w:rFonts w:ascii="Times New Roman" w:cs="Times New Roman" w:hAnsi="Times New Roman"/>
          <w:sz w:val="23"/>
          <w:szCs w:val="23"/>
        </w:rPr>
        <w:t>obtained</w:t>
      </w:r>
      <w:r>
        <w:rPr>
          <w:rFonts w:ascii="Times New Roman" w:cs="Times New Roman" w:hAnsi="Times New Roman"/>
          <w:sz w:val="23"/>
          <w:szCs w:val="23"/>
        </w:rPr>
        <w:t xml:space="preserve"> </w:t>
      </w:r>
      <w:r>
        <w:rPr>
          <w:rFonts w:ascii="Times New Roman" w:cs="Times New Roman" w:hAnsi="Times New Roman"/>
          <w:sz w:val="23"/>
          <w:szCs w:val="23"/>
        </w:rPr>
        <w:t>by</w:t>
      </w:r>
      <w:r>
        <w:rPr>
          <w:rFonts w:ascii="Times New Roman" w:cs="Times New Roman" w:hAnsi="Times New Roman"/>
          <w:sz w:val="23"/>
          <w:szCs w:val="23"/>
        </w:rPr>
        <w:t xml:space="preserve"> </w:t>
      </w:r>
      <w:r>
        <w:rPr>
          <w:rFonts w:ascii="Times New Roman" w:cs="Times New Roman" w:hAnsi="Times New Roman"/>
          <w:sz w:val="23"/>
          <w:szCs w:val="23"/>
        </w:rPr>
        <w:t>multiplying</w:t>
      </w:r>
      <w:r>
        <w:rPr>
          <w:rFonts w:ascii="Times New Roman" w:cs="Times New Roman" w:hAnsi="Times New Roman"/>
          <w:sz w:val="23"/>
          <w:szCs w:val="23"/>
        </w:rPr>
        <w:t xml:space="preserve"> </w:t>
      </w:r>
      <w:r>
        <w:rPr>
          <w:rFonts w:ascii="Times New Roman" w:cs="Times New Roman" w:hAnsi="Times New Roman"/>
          <w:sz w:val="23"/>
          <w:szCs w:val="23"/>
        </w:rPr>
        <w:t>the</w:t>
      </w:r>
      <w:r>
        <w:rPr>
          <w:rFonts w:ascii="Times New Roman" w:cs="Times New Roman" w:hAnsi="Times New Roman"/>
          <w:sz w:val="23"/>
          <w:szCs w:val="23"/>
        </w:rPr>
        <w:t xml:space="preserve"> </w:t>
      </w:r>
      <w:r>
        <w:rPr>
          <w:rFonts w:ascii="Times New Roman" w:cs="Times New Roman" w:hAnsi="Times New Roman"/>
          <w:sz w:val="23"/>
          <w:szCs w:val="23"/>
        </w:rPr>
        <w:t>objective</w:t>
      </w:r>
      <w:r>
        <w:rPr>
          <w:rFonts w:ascii="Times New Roman" w:cs="Times New Roman" w:hAnsi="Times New Roman"/>
          <w:sz w:val="23"/>
          <w:szCs w:val="23"/>
        </w:rPr>
        <w:t xml:space="preserve"> </w:t>
      </w:r>
      <w:r>
        <w:rPr>
          <w:rFonts w:ascii="Times New Roman" w:cs="Times New Roman" w:hAnsi="Times New Roman"/>
          <w:sz w:val="23"/>
          <w:szCs w:val="23"/>
        </w:rPr>
        <w:t>and</w:t>
      </w:r>
      <w:r>
        <w:rPr>
          <w:rFonts w:ascii="Times New Roman" w:cs="Times New Roman" w:hAnsi="Times New Roman"/>
          <w:sz w:val="23"/>
          <w:szCs w:val="23"/>
        </w:rPr>
        <w:t xml:space="preserve"> </w:t>
      </w:r>
      <w:r>
        <w:rPr>
          <w:rFonts w:ascii="Times New Roman" w:cs="Times New Roman" w:hAnsi="Times New Roman"/>
          <w:sz w:val="23"/>
          <w:szCs w:val="23"/>
        </w:rPr>
        <w:t>eyepiece</w:t>
      </w:r>
      <w:r>
        <w:rPr>
          <w:rFonts w:ascii="Times New Roman" w:cs="Times New Roman" w:hAnsi="Times New Roman"/>
          <w:sz w:val="23"/>
          <w:szCs w:val="23"/>
        </w:rPr>
        <w:t xml:space="preserve"> </w:t>
      </w:r>
      <w:r>
        <w:rPr>
          <w:rFonts w:ascii="Times New Roman" w:cs="Times New Roman" w:hAnsi="Times New Roman"/>
          <w:sz w:val="23"/>
          <w:szCs w:val="23"/>
        </w:rPr>
        <w:t>magnifications.</w:t>
      </w:r>
      <w:r>
        <w:rPr>
          <w:rFonts w:ascii="Times New Roman" w:cs="Times New Roman" w:hAnsi="Times New Roman"/>
          <w:sz w:val="23"/>
          <w:szCs w:val="23"/>
        </w:rPr>
        <w:t xml:space="preserve"> </w:t>
      </w:r>
      <w:r>
        <w:rPr>
          <w:rFonts w:ascii="Times New Roman" w:cs="Times New Roman" w:hAnsi="Times New Roman"/>
          <w:sz w:val="23"/>
          <w:szCs w:val="23"/>
        </w:rPr>
        <w:t>The</w:t>
      </w:r>
      <w:r>
        <w:rPr>
          <w:rFonts w:ascii="Times New Roman" w:cs="Times New Roman" w:hAnsi="Times New Roman"/>
          <w:sz w:val="23"/>
          <w:szCs w:val="23"/>
        </w:rPr>
        <w:t xml:space="preserve"> </w:t>
      </w:r>
      <w:r>
        <w:rPr>
          <w:rFonts w:ascii="Times New Roman" w:cs="Times New Roman" w:hAnsi="Times New Roman"/>
          <w:sz w:val="23"/>
          <w:szCs w:val="23"/>
        </w:rPr>
        <w:t>image</w:t>
      </w:r>
      <w:r>
        <w:rPr>
          <w:rFonts w:ascii="Times New Roman" w:cs="Times New Roman" w:hAnsi="Times New Roman"/>
          <w:sz w:val="23"/>
          <w:szCs w:val="23"/>
        </w:rPr>
        <w:t xml:space="preserve"> </w:t>
      </w:r>
      <w:r>
        <w:rPr>
          <w:rFonts w:ascii="Times New Roman" w:cs="Times New Roman" w:hAnsi="Times New Roman"/>
          <w:sz w:val="23"/>
          <w:szCs w:val="23"/>
        </w:rPr>
        <w:t>formed</w:t>
      </w:r>
      <w:r>
        <w:rPr>
          <w:rFonts w:ascii="Times New Roman" w:cs="Times New Roman" w:hAnsi="Times New Roman"/>
          <w:sz w:val="23"/>
          <w:szCs w:val="23"/>
        </w:rPr>
        <w:t xml:space="preserve"> </w:t>
      </w:r>
      <w:r>
        <w:rPr>
          <w:rFonts w:ascii="Times New Roman" w:cs="Times New Roman" w:hAnsi="Times New Roman"/>
          <w:sz w:val="23"/>
          <w:szCs w:val="23"/>
        </w:rPr>
        <w:t>is</w:t>
      </w:r>
      <w:r>
        <w:rPr>
          <w:rFonts w:ascii="Times New Roman" w:cs="Times New Roman" w:hAnsi="Times New Roman"/>
          <w:sz w:val="23"/>
          <w:szCs w:val="23"/>
        </w:rPr>
        <w:t xml:space="preserve"> </w:t>
      </w:r>
      <w:r>
        <w:rPr>
          <w:rFonts w:ascii="Times New Roman" w:cs="Times New Roman" w:hAnsi="Times New Roman"/>
          <w:sz w:val="23"/>
          <w:szCs w:val="23"/>
        </w:rPr>
        <w:t>(usually)</w:t>
      </w:r>
      <w:r>
        <w:rPr>
          <w:rFonts w:ascii="Times New Roman" w:cs="Times New Roman" w:hAnsi="Times New Roman"/>
          <w:sz w:val="23"/>
          <w:szCs w:val="23"/>
        </w:rPr>
        <w:t xml:space="preserve"> </w:t>
      </w:r>
      <w:r>
        <w:rPr>
          <w:rFonts w:ascii="Times New Roman" w:cs="Times New Roman" w:hAnsi="Times New Roman"/>
          <w:sz w:val="23"/>
          <w:szCs w:val="23"/>
        </w:rPr>
        <w:t>not</w:t>
      </w:r>
      <w:r>
        <w:rPr>
          <w:rFonts w:ascii="Times New Roman" w:cs="Times New Roman" w:hAnsi="Times New Roman"/>
          <w:sz w:val="23"/>
          <w:szCs w:val="23"/>
        </w:rPr>
        <w:t xml:space="preserve"> </w:t>
      </w:r>
      <w:r>
        <w:rPr>
          <w:rFonts w:ascii="Times New Roman" w:cs="Times New Roman" w:hAnsi="Times New Roman"/>
          <w:sz w:val="23"/>
          <w:szCs w:val="23"/>
        </w:rPr>
        <w:t>presented</w:t>
      </w:r>
      <w:r>
        <w:rPr>
          <w:rFonts w:ascii="Times New Roman" w:cs="Times New Roman" w:hAnsi="Times New Roman"/>
          <w:sz w:val="23"/>
          <w:szCs w:val="23"/>
        </w:rPr>
        <w:t xml:space="preserve"> </w:t>
      </w:r>
      <w:r>
        <w:rPr>
          <w:rFonts w:ascii="Times New Roman" w:cs="Times New Roman" w:hAnsi="Times New Roman"/>
          <w:sz w:val="23"/>
          <w:szCs w:val="23"/>
        </w:rPr>
        <w:t>as</w:t>
      </w:r>
      <w:r>
        <w:rPr>
          <w:rFonts w:ascii="Times New Roman" w:cs="Times New Roman" w:hAnsi="Times New Roman"/>
          <w:sz w:val="23"/>
          <w:szCs w:val="23"/>
        </w:rPr>
        <w:t xml:space="preserve"> </w:t>
      </w:r>
      <w:r>
        <w:rPr>
          <w:rFonts w:ascii="Times New Roman" w:cs="Times New Roman" w:hAnsi="Times New Roman"/>
          <w:sz w:val="23"/>
          <w:szCs w:val="23"/>
        </w:rPr>
        <w:t>a</w:t>
      </w:r>
      <w:r>
        <w:rPr>
          <w:rFonts w:ascii="Times New Roman" w:cs="Times New Roman" w:hAnsi="Times New Roman"/>
          <w:sz w:val="23"/>
          <w:szCs w:val="23"/>
        </w:rPr>
        <w:t xml:space="preserve"> </w:t>
      </w:r>
      <w:r>
        <w:rPr>
          <w:rFonts w:ascii="Times New Roman" w:cs="Times New Roman" w:hAnsi="Times New Roman"/>
          <w:sz w:val="23"/>
          <w:szCs w:val="23"/>
        </w:rPr>
        <w:t>real</w:t>
      </w:r>
      <w:r>
        <w:rPr>
          <w:rFonts w:ascii="Times New Roman" w:cs="Times New Roman" w:hAnsi="Times New Roman"/>
          <w:sz w:val="23"/>
          <w:szCs w:val="23"/>
        </w:rPr>
        <w:t xml:space="preserve"> </w:t>
      </w:r>
      <w:r>
        <w:rPr>
          <w:rFonts w:ascii="Times New Roman" w:cs="Times New Roman" w:hAnsi="Times New Roman"/>
          <w:sz w:val="23"/>
          <w:szCs w:val="23"/>
        </w:rPr>
        <w:t>image,</w:t>
      </w:r>
      <w:r>
        <w:rPr>
          <w:rFonts w:ascii="Times New Roman" w:cs="Times New Roman" w:hAnsi="Times New Roman"/>
          <w:sz w:val="23"/>
          <w:szCs w:val="23"/>
        </w:rPr>
        <w:t xml:space="preserve"> </w:t>
      </w:r>
      <w:r>
        <w:rPr>
          <w:rFonts w:ascii="Times New Roman" w:cs="Times New Roman" w:hAnsi="Times New Roman"/>
          <w:sz w:val="23"/>
          <w:szCs w:val="23"/>
        </w:rPr>
        <w:t>but</w:t>
      </w:r>
      <w:r>
        <w:rPr>
          <w:rFonts w:ascii="Times New Roman" w:cs="Times New Roman" w:hAnsi="Times New Roman"/>
          <w:sz w:val="23"/>
          <w:szCs w:val="23"/>
        </w:rPr>
        <w:t xml:space="preserve"> </w:t>
      </w:r>
      <w:r>
        <w:rPr>
          <w:rFonts w:ascii="Times New Roman" w:cs="Times New Roman" w:hAnsi="Times New Roman"/>
          <w:sz w:val="23"/>
          <w:szCs w:val="23"/>
        </w:rPr>
        <w:t>rather</w:t>
      </w:r>
      <w:r>
        <w:rPr>
          <w:rFonts w:ascii="Times New Roman" w:cs="Times New Roman" w:hAnsi="Times New Roman"/>
          <w:sz w:val="23"/>
          <w:szCs w:val="23"/>
        </w:rPr>
        <w:t xml:space="preserve"> </w:t>
      </w:r>
      <w:r>
        <w:rPr>
          <w:rFonts w:ascii="Times New Roman" w:cs="Times New Roman" w:hAnsi="Times New Roman"/>
          <w:sz w:val="23"/>
          <w:szCs w:val="23"/>
        </w:rPr>
        <w:t>as</w:t>
      </w:r>
      <w:r>
        <w:rPr>
          <w:rFonts w:ascii="Times New Roman" w:cs="Times New Roman" w:hAnsi="Times New Roman"/>
          <w:sz w:val="23"/>
          <w:szCs w:val="23"/>
        </w:rPr>
        <w:t xml:space="preserve"> </w:t>
      </w:r>
      <w:r>
        <w:rPr>
          <w:rFonts w:ascii="Times New Roman" w:cs="Times New Roman" w:hAnsi="Times New Roman"/>
          <w:sz w:val="23"/>
          <w:szCs w:val="23"/>
        </w:rPr>
        <w:t>a</w:t>
      </w:r>
      <w:r>
        <w:rPr>
          <w:rFonts w:ascii="Times New Roman" w:cs="Times New Roman" w:hAnsi="Times New Roman"/>
          <w:sz w:val="23"/>
          <w:szCs w:val="23"/>
        </w:rPr>
        <w:t xml:space="preserve"> </w:t>
      </w:r>
      <w:r>
        <w:rPr>
          <w:rFonts w:ascii="Times New Roman" w:cs="Times New Roman" w:hAnsi="Times New Roman"/>
          <w:sz w:val="23"/>
          <w:szCs w:val="23"/>
        </w:rPr>
        <w:t>virtual</w:t>
      </w:r>
      <w:r>
        <w:rPr>
          <w:rFonts w:ascii="Times New Roman" w:cs="Times New Roman" w:hAnsi="Times New Roman"/>
          <w:sz w:val="23"/>
          <w:szCs w:val="23"/>
        </w:rPr>
        <w:t xml:space="preserve"> </w:t>
      </w:r>
      <w:r>
        <w:rPr>
          <w:rFonts w:ascii="Times New Roman" w:cs="Times New Roman" w:hAnsi="Times New Roman"/>
          <w:sz w:val="23"/>
          <w:szCs w:val="23"/>
        </w:rPr>
        <w:t>image</w:t>
      </w:r>
      <w:r>
        <w:rPr>
          <w:rFonts w:ascii="Times New Roman" w:cs="Times New Roman" w:hAnsi="Times New Roman"/>
          <w:sz w:val="23"/>
          <w:szCs w:val="23"/>
        </w:rPr>
        <w:t xml:space="preserve"> </w:t>
      </w:r>
      <w:r>
        <w:rPr>
          <w:rFonts w:ascii="Times New Roman" w:cs="Times New Roman" w:hAnsi="Times New Roman"/>
          <w:sz w:val="23"/>
          <w:szCs w:val="23"/>
        </w:rPr>
        <w:t>viewed</w:t>
      </w:r>
      <w:r>
        <w:rPr>
          <w:rFonts w:ascii="Times New Roman" w:cs="Times New Roman" w:hAnsi="Times New Roman"/>
          <w:sz w:val="23"/>
          <w:szCs w:val="23"/>
        </w:rPr>
        <w:t xml:space="preserve"> </w:t>
      </w:r>
      <w:r>
        <w:rPr>
          <w:rFonts w:ascii="Times New Roman" w:cs="Times New Roman" w:hAnsi="Times New Roman"/>
          <w:sz w:val="23"/>
          <w:szCs w:val="23"/>
        </w:rPr>
        <w:t>through</w:t>
      </w:r>
      <w:r>
        <w:rPr>
          <w:rFonts w:ascii="Times New Roman" w:cs="Times New Roman" w:hAnsi="Times New Roman"/>
          <w:sz w:val="23"/>
          <w:szCs w:val="23"/>
        </w:rPr>
        <w:t xml:space="preserve"> </w:t>
      </w:r>
      <w:r>
        <w:rPr>
          <w:rFonts w:ascii="Times New Roman" w:cs="Times New Roman" w:hAnsi="Times New Roman"/>
          <w:sz w:val="23"/>
          <w:szCs w:val="23"/>
        </w:rPr>
        <w:t>the</w:t>
      </w:r>
      <w:r>
        <w:rPr>
          <w:rFonts w:ascii="Times New Roman" w:cs="Times New Roman" w:hAnsi="Times New Roman"/>
          <w:sz w:val="23"/>
          <w:szCs w:val="23"/>
        </w:rPr>
        <w:t xml:space="preserve"> </w:t>
      </w:r>
      <w:r>
        <w:rPr>
          <w:rFonts w:ascii="Times New Roman" w:cs="Times New Roman" w:hAnsi="Times New Roman"/>
          <w:sz w:val="23"/>
          <w:szCs w:val="23"/>
        </w:rPr>
        <w:t>eyepiece.</w:t>
      </w:r>
      <w:r>
        <w:rPr>
          <w:rFonts w:ascii="Times New Roman" w:cs="Times New Roman" w:hAnsi="Times New Roman"/>
          <w:sz w:val="23"/>
          <w:szCs w:val="23"/>
        </w:rPr>
        <w:t xml:space="preserve"> </w:t>
      </w:r>
      <w:r>
        <w:rPr>
          <w:rFonts w:ascii="Times New Roman" w:cs="Times New Roman" w:hAnsi="Times New Roman"/>
          <w:sz w:val="23"/>
          <w:szCs w:val="23"/>
        </w:rPr>
        <w:t>The</w:t>
      </w:r>
      <w:r>
        <w:rPr>
          <w:rFonts w:ascii="Times New Roman" w:cs="Times New Roman" w:hAnsi="Times New Roman"/>
          <w:sz w:val="23"/>
          <w:szCs w:val="23"/>
        </w:rPr>
        <w:t xml:space="preserve"> </w:t>
      </w:r>
      <w:r>
        <w:rPr>
          <w:rFonts w:ascii="Times New Roman" w:cs="Times New Roman" w:hAnsi="Times New Roman"/>
          <w:sz w:val="23"/>
          <w:szCs w:val="23"/>
        </w:rPr>
        <w:t>somewhat</w:t>
      </w:r>
      <w:r>
        <w:rPr>
          <w:rFonts w:ascii="Times New Roman" w:cs="Times New Roman" w:hAnsi="Times New Roman"/>
          <w:sz w:val="23"/>
          <w:szCs w:val="23"/>
        </w:rPr>
        <w:t xml:space="preserve"> </w:t>
      </w:r>
      <w:r>
        <w:rPr>
          <w:rFonts w:ascii="Times New Roman" w:cs="Times New Roman" w:hAnsi="Times New Roman"/>
          <w:sz w:val="23"/>
          <w:szCs w:val="23"/>
        </w:rPr>
        <w:t>arbitrary</w:t>
      </w:r>
      <w:r>
        <w:rPr>
          <w:rFonts w:ascii="Times New Roman" w:cs="Times New Roman" w:hAnsi="Times New Roman"/>
          <w:sz w:val="23"/>
          <w:szCs w:val="23"/>
        </w:rPr>
        <w:t xml:space="preserve"> </w:t>
      </w:r>
      <w:r>
        <w:rPr>
          <w:rFonts w:ascii="Times New Roman" w:cs="Times New Roman" w:hAnsi="Times New Roman"/>
          <w:sz w:val="23"/>
          <w:szCs w:val="23"/>
        </w:rPr>
        <w:t>definition</w:t>
      </w:r>
      <w:r>
        <w:rPr>
          <w:rFonts w:ascii="Times New Roman" w:cs="Times New Roman" w:hAnsi="Times New Roman"/>
          <w:sz w:val="23"/>
          <w:szCs w:val="23"/>
        </w:rPr>
        <w:t xml:space="preserve"> </w:t>
      </w:r>
      <w:r>
        <w:rPr>
          <w:rFonts w:ascii="Times New Roman" w:cs="Times New Roman" w:hAnsi="Times New Roman"/>
          <w:sz w:val="23"/>
          <w:szCs w:val="23"/>
        </w:rPr>
        <w:t>for</w:t>
      </w:r>
      <w:r>
        <w:rPr>
          <w:rFonts w:ascii="Times New Roman" w:cs="Times New Roman" w:hAnsi="Times New Roman"/>
          <w:sz w:val="23"/>
          <w:szCs w:val="23"/>
        </w:rPr>
        <w:t xml:space="preserve"> </w:t>
      </w:r>
      <w:r>
        <w:rPr>
          <w:rFonts w:ascii="Times New Roman" w:cs="Times New Roman" w:hAnsi="Times New Roman"/>
          <w:sz w:val="23"/>
          <w:szCs w:val="23"/>
        </w:rPr>
        <w:t>microscope</w:t>
      </w:r>
      <w:r>
        <w:rPr>
          <w:rFonts w:ascii="Times New Roman" w:cs="Times New Roman" w:hAnsi="Times New Roman"/>
          <w:sz w:val="23"/>
          <w:szCs w:val="23"/>
        </w:rPr>
        <w:t xml:space="preserve"> </w:t>
      </w:r>
      <w:r>
        <w:rPr>
          <w:rFonts w:ascii="Times New Roman" w:cs="Times New Roman" w:hAnsi="Times New Roman"/>
          <w:sz w:val="23"/>
          <w:szCs w:val="23"/>
        </w:rPr>
        <w:t>magnification</w:t>
      </w:r>
      <w:r>
        <w:rPr>
          <w:rFonts w:ascii="Times New Roman" w:cs="Times New Roman" w:hAnsi="Times New Roman"/>
          <w:sz w:val="23"/>
          <w:szCs w:val="23"/>
        </w:rPr>
        <w:t xml:space="preserve"> </w:t>
      </w:r>
      <w:r>
        <w:rPr>
          <w:rFonts w:ascii="Times New Roman" w:cs="Times New Roman" w:hAnsi="Times New Roman"/>
          <w:sz w:val="23"/>
          <w:szCs w:val="23"/>
        </w:rPr>
        <w:t>is</w:t>
      </w:r>
      <w:r>
        <w:rPr>
          <w:rFonts w:ascii="Times New Roman" w:cs="Times New Roman" w:hAnsi="Times New Roman"/>
          <w:sz w:val="23"/>
          <w:szCs w:val="23"/>
        </w:rPr>
        <w:t xml:space="preserve"> </w:t>
      </w:r>
      <w:r>
        <w:rPr>
          <w:rFonts w:ascii="Times New Roman" w:cs="Times New Roman" w:hAnsi="Times New Roman"/>
          <w:sz w:val="23"/>
          <w:szCs w:val="23"/>
        </w:rPr>
        <w:t>the</w:t>
      </w:r>
      <w:r>
        <w:rPr>
          <w:rFonts w:ascii="Times New Roman" w:cs="Times New Roman" w:hAnsi="Times New Roman"/>
          <w:sz w:val="23"/>
          <w:szCs w:val="23"/>
        </w:rPr>
        <w:t xml:space="preserve"> </w:t>
      </w:r>
      <w:r>
        <w:rPr>
          <w:rFonts w:ascii="Times New Roman" w:cs="Times New Roman" w:hAnsi="Times New Roman"/>
          <w:sz w:val="23"/>
          <w:szCs w:val="23"/>
        </w:rPr>
        <w:t>following:</w:t>
      </w:r>
    </w:p>
    <w:p>
      <w:pPr>
        <w:pStyle w:val="style0"/>
        <w:autoSpaceDE w:val="false"/>
        <w:autoSpaceDN w:val="false"/>
        <w:adjustRightInd w:val="false"/>
        <w:spacing w:after="0" w:lineRule="auto" w:line="240"/>
        <w:rPr/>
      </w:pPr>
      <w:r>
        <w:rPr>
          <w:rFonts w:ascii="Times New Roman" w:cs="Times New Roman" w:hAnsi="Times New Roman"/>
          <w:sz w:val="23"/>
          <w:szCs w:val="23"/>
        </w:rPr>
        <w:t xml:space="preserve"> </w:t>
      </w:r>
    </w:p>
    <w:p>
      <w:pPr>
        <w:pStyle w:val="style0"/>
        <w:autoSpaceDE w:val="false"/>
        <w:autoSpaceDN w:val="false"/>
        <w:adjustRightInd w:val="false"/>
        <w:spacing w:after="0" w:lineRule="auto" w:line="240"/>
        <w:rPr/>
      </w:pPr>
      <w:r>
        <w:rPr>
          <w:rFonts w:ascii="Times New Roman" w:cs="Times New Roman" w:hAnsi="Times New Roman"/>
          <w:sz w:val="23"/>
          <w:szCs w:val="23"/>
        </w:rPr>
        <w:t xml:space="preserve"> </w:t>
      </w:r>
      <w:r>
        <w:rPr>
          <w:rFonts w:ascii="Times New Roman" w:cs="Times New Roman" w:hAnsi="Times New Roman"/>
          <w:i/>
          <w:sz w:val="23"/>
          <w:szCs w:val="23"/>
        </w:rPr>
        <w:t>Magnification</w:t>
      </w:r>
      <w:r>
        <w:rPr>
          <w:rFonts w:ascii="Times New Roman" w:cs="Times New Roman" w:hAnsi="Times New Roman"/>
          <w:sz w:val="23"/>
          <w:szCs w:val="23"/>
        </w:rPr>
        <w:t xml:space="preserve"> </w:t>
      </w:r>
      <w:r>
        <w:rPr>
          <w:rFonts w:ascii="Times New Roman" w:cs="Times New Roman" w:hAnsi="Times New Roman"/>
          <w:sz w:val="23"/>
          <w:szCs w:val="23"/>
        </w:rPr>
        <w:t>=</w:t>
      </w:r>
      <w:r>
        <w:rPr>
          <w:rFonts w:ascii="Times New Roman" w:cs="Times New Roman" w:hAnsi="Times New Roman"/>
          <w:sz w:val="23"/>
          <w:szCs w:val="23"/>
        </w:rPr>
        <w:t xml:space="preserve"> </w:t>
      </w:r>
      <w:r>
        <w:rPr>
          <w:rFonts w:ascii="Times New Roman" w:cs="Times New Roman" w:hAnsi="Times New Roman"/>
          <w:sz w:val="23"/>
          <w:szCs w:val="23"/>
          <w:u w:val="single"/>
        </w:rPr>
        <w:t>The</w:t>
      </w:r>
      <w:r>
        <w:rPr>
          <w:rFonts w:ascii="Times New Roman" w:cs="Times New Roman" w:hAnsi="Times New Roman"/>
          <w:sz w:val="23"/>
          <w:szCs w:val="23"/>
          <w:u w:val="single"/>
        </w:rPr>
        <w:t xml:space="preserve"> </w:t>
      </w:r>
      <w:r>
        <w:rPr>
          <w:rFonts w:ascii="Times New Roman" w:cs="Times New Roman" w:hAnsi="Times New Roman"/>
          <w:sz w:val="23"/>
          <w:szCs w:val="23"/>
          <w:u w:val="single"/>
        </w:rPr>
        <w:t>angle</w:t>
      </w:r>
      <w:r>
        <w:rPr>
          <w:rFonts w:ascii="Times New Roman" w:cs="Times New Roman" w:hAnsi="Times New Roman"/>
          <w:sz w:val="23"/>
          <w:szCs w:val="23"/>
          <w:u w:val="single"/>
        </w:rPr>
        <w:t xml:space="preserve"> </w:t>
      </w:r>
      <w:r>
        <w:rPr>
          <w:rFonts w:ascii="Times New Roman" w:cs="Times New Roman" w:hAnsi="Times New Roman"/>
          <w:sz w:val="23"/>
          <w:szCs w:val="23"/>
          <w:u w:val="single"/>
        </w:rPr>
        <w:t>subtended</w:t>
      </w:r>
      <w:r>
        <w:rPr>
          <w:rFonts w:ascii="Times New Roman" w:cs="Times New Roman" w:hAnsi="Times New Roman"/>
          <w:sz w:val="23"/>
          <w:szCs w:val="23"/>
          <w:u w:val="single"/>
        </w:rPr>
        <w:t xml:space="preserve"> </w:t>
      </w:r>
      <w:r>
        <w:rPr>
          <w:rFonts w:ascii="Times New Roman" w:cs="Times New Roman" w:hAnsi="Times New Roman"/>
          <w:sz w:val="23"/>
          <w:szCs w:val="23"/>
          <w:u w:val="single"/>
        </w:rPr>
        <w:t>by</w:t>
      </w:r>
      <w:r>
        <w:rPr>
          <w:rFonts w:ascii="Times New Roman" w:cs="Times New Roman" w:hAnsi="Times New Roman"/>
          <w:sz w:val="23"/>
          <w:szCs w:val="23"/>
          <w:u w:val="single"/>
        </w:rPr>
        <w:t xml:space="preserve"> </w:t>
      </w:r>
      <w:r>
        <w:rPr>
          <w:rFonts w:ascii="Times New Roman" w:cs="Times New Roman" w:hAnsi="Times New Roman"/>
          <w:sz w:val="23"/>
          <w:szCs w:val="23"/>
          <w:u w:val="single"/>
        </w:rPr>
        <w:t>a</w:t>
      </w:r>
      <w:r>
        <w:rPr>
          <w:rFonts w:ascii="Times New Roman" w:cs="Times New Roman" w:hAnsi="Times New Roman"/>
          <w:sz w:val="23"/>
          <w:szCs w:val="23"/>
          <w:u w:val="single"/>
        </w:rPr>
        <w:t xml:space="preserve"> </w:t>
      </w:r>
      <w:r>
        <w:rPr>
          <w:rFonts w:ascii="Times New Roman" w:cs="Times New Roman" w:hAnsi="Times New Roman"/>
          <w:sz w:val="23"/>
          <w:szCs w:val="23"/>
          <w:u w:val="single"/>
        </w:rPr>
        <w:t>(small)</w:t>
      </w:r>
      <w:r>
        <w:rPr>
          <w:rFonts w:ascii="Times New Roman" w:cs="Times New Roman" w:hAnsi="Times New Roman"/>
          <w:sz w:val="23"/>
          <w:szCs w:val="23"/>
          <w:u w:val="single"/>
        </w:rPr>
        <w:t xml:space="preserve"> </w:t>
      </w:r>
      <w:r>
        <w:rPr>
          <w:rFonts w:ascii="Times New Roman" w:cs="Times New Roman" w:hAnsi="Times New Roman"/>
          <w:sz w:val="23"/>
          <w:szCs w:val="23"/>
          <w:u w:val="single"/>
        </w:rPr>
        <w:t>object</w:t>
      </w:r>
      <w:r>
        <w:rPr>
          <w:rFonts w:ascii="Times New Roman" w:cs="Times New Roman" w:hAnsi="Times New Roman"/>
          <w:sz w:val="23"/>
          <w:szCs w:val="23"/>
          <w:u w:val="single"/>
        </w:rPr>
        <w:t xml:space="preserve"> </w:t>
      </w:r>
      <w:r>
        <w:rPr>
          <w:rFonts w:ascii="Times New Roman" w:cs="Times New Roman" w:hAnsi="Times New Roman"/>
          <w:sz w:val="23"/>
          <w:szCs w:val="23"/>
          <w:u w:val="single"/>
        </w:rPr>
        <w:t>as</w:t>
      </w:r>
      <w:r>
        <w:rPr>
          <w:rFonts w:ascii="Times New Roman" w:cs="Times New Roman" w:hAnsi="Times New Roman"/>
          <w:sz w:val="23"/>
          <w:szCs w:val="23"/>
          <w:u w:val="single"/>
        </w:rPr>
        <w:t xml:space="preserve"> </w:t>
      </w:r>
      <w:r>
        <w:rPr>
          <w:rFonts w:ascii="Times New Roman" w:cs="Times New Roman" w:hAnsi="Times New Roman"/>
          <w:sz w:val="23"/>
          <w:szCs w:val="23"/>
          <w:u w:val="single"/>
        </w:rPr>
        <w:t>seen</w:t>
      </w:r>
      <w:r>
        <w:rPr>
          <w:rFonts w:ascii="Times New Roman" w:cs="Times New Roman" w:hAnsi="Times New Roman"/>
          <w:sz w:val="23"/>
          <w:szCs w:val="23"/>
          <w:u w:val="single"/>
        </w:rPr>
        <w:t xml:space="preserve"> </w:t>
      </w:r>
      <w:r>
        <w:rPr>
          <w:rFonts w:ascii="Times New Roman" w:cs="Times New Roman" w:hAnsi="Times New Roman"/>
          <w:sz w:val="23"/>
          <w:szCs w:val="23"/>
          <w:u w:val="single"/>
        </w:rPr>
        <w:t>through</w:t>
      </w:r>
      <w:r>
        <w:rPr>
          <w:rFonts w:ascii="Times New Roman" w:cs="Times New Roman" w:hAnsi="Times New Roman"/>
          <w:sz w:val="23"/>
          <w:szCs w:val="23"/>
          <w:u w:val="single"/>
        </w:rPr>
        <w:t xml:space="preserve"> </w:t>
      </w:r>
      <w:r>
        <w:rPr>
          <w:rFonts w:ascii="Times New Roman" w:cs="Times New Roman" w:hAnsi="Times New Roman"/>
          <w:sz w:val="23"/>
          <w:szCs w:val="23"/>
          <w:u w:val="single"/>
        </w:rPr>
        <w:t>the</w:t>
      </w:r>
      <w:r>
        <w:rPr>
          <w:rFonts w:ascii="Times New Roman" w:cs="Times New Roman" w:hAnsi="Times New Roman"/>
          <w:sz w:val="23"/>
          <w:szCs w:val="23"/>
          <w:u w:val="single"/>
        </w:rPr>
        <w:t xml:space="preserve"> </w:t>
      </w:r>
      <w:r>
        <w:rPr>
          <w:rFonts w:ascii="Times New Roman" w:cs="Times New Roman" w:hAnsi="Times New Roman"/>
          <w:sz w:val="23"/>
          <w:szCs w:val="23"/>
          <w:u w:val="single"/>
        </w:rPr>
        <w:t>microscope</w:t>
      </w:r>
    </w:p>
    <w:p>
      <w:pPr>
        <w:pStyle w:val="style0"/>
        <w:autoSpaceDE w:val="false"/>
        <w:autoSpaceDN w:val="false"/>
        <w:adjustRightInd w:val="false"/>
        <w:spacing w:after="0" w:lineRule="auto" w:line="240"/>
        <w:rPr/>
      </w:pPr>
      <w:r>
        <w:rPr>
          <w:rFonts w:ascii="Times New Roman" w:cs="Times New Roman" w:hAnsi="Times New Roman"/>
          <w:sz w:val="23"/>
          <w:szCs w:val="23"/>
        </w:rPr>
        <w:t xml:space="preserve">                  </w:t>
      </w:r>
      <w:r>
        <w:rPr>
          <w:rFonts w:ascii="Times New Roman" w:cs="Times New Roman" w:hAnsi="Times New Roman"/>
          <w:sz w:val="23"/>
          <w:szCs w:val="23"/>
        </w:rPr>
        <w:t xml:space="preserve">  </w:t>
      </w:r>
      <w:r>
        <w:rPr>
          <w:rFonts w:ascii="Times New Roman" w:cs="Times New Roman" w:hAnsi="Times New Roman"/>
          <w:sz w:val="23"/>
          <w:szCs w:val="23"/>
        </w:rPr>
        <w:t>The</w:t>
      </w:r>
      <w:r>
        <w:rPr>
          <w:rFonts w:ascii="Times New Roman" w:cs="Times New Roman" w:hAnsi="Times New Roman"/>
          <w:sz w:val="23"/>
          <w:szCs w:val="23"/>
        </w:rPr>
        <w:t xml:space="preserve"> </w:t>
      </w:r>
      <w:r>
        <w:rPr>
          <w:rFonts w:ascii="Times New Roman" w:cs="Times New Roman" w:hAnsi="Times New Roman"/>
          <w:sz w:val="23"/>
          <w:szCs w:val="23"/>
        </w:rPr>
        <w:t>angle</w:t>
      </w:r>
      <w:r>
        <w:rPr>
          <w:rFonts w:ascii="Times New Roman" w:cs="Times New Roman" w:hAnsi="Times New Roman"/>
          <w:sz w:val="23"/>
          <w:szCs w:val="23"/>
        </w:rPr>
        <w:t xml:space="preserve"> </w:t>
      </w:r>
      <w:r>
        <w:rPr>
          <w:rFonts w:ascii="Times New Roman" w:cs="Times New Roman" w:hAnsi="Times New Roman"/>
          <w:sz w:val="23"/>
          <w:szCs w:val="23"/>
        </w:rPr>
        <w:t>when</w:t>
      </w:r>
      <w:r>
        <w:rPr>
          <w:rFonts w:ascii="Times New Roman" w:cs="Times New Roman" w:hAnsi="Times New Roman"/>
          <w:sz w:val="23"/>
          <w:szCs w:val="23"/>
        </w:rPr>
        <w:t xml:space="preserve"> </w:t>
      </w:r>
      <w:r>
        <w:rPr>
          <w:rFonts w:ascii="Times New Roman" w:cs="Times New Roman" w:hAnsi="Times New Roman"/>
          <w:sz w:val="23"/>
          <w:szCs w:val="23"/>
        </w:rPr>
        <w:t>the</w:t>
      </w:r>
      <w:r>
        <w:rPr>
          <w:rFonts w:ascii="Times New Roman" w:cs="Times New Roman" w:hAnsi="Times New Roman"/>
          <w:sz w:val="23"/>
          <w:szCs w:val="23"/>
        </w:rPr>
        <w:t xml:space="preserve"> </w:t>
      </w:r>
      <w:r>
        <w:rPr>
          <w:rFonts w:ascii="Times New Roman" w:cs="Times New Roman" w:hAnsi="Times New Roman"/>
          <w:sz w:val="23"/>
          <w:szCs w:val="23"/>
        </w:rPr>
        <w:t>same</w:t>
      </w:r>
      <w:r>
        <w:rPr>
          <w:rFonts w:ascii="Times New Roman" w:cs="Times New Roman" w:hAnsi="Times New Roman"/>
          <w:sz w:val="23"/>
          <w:szCs w:val="23"/>
        </w:rPr>
        <w:t xml:space="preserve"> </w:t>
      </w:r>
      <w:r>
        <w:rPr>
          <w:rFonts w:ascii="Times New Roman" w:cs="Times New Roman" w:hAnsi="Times New Roman"/>
          <w:sz w:val="23"/>
          <w:szCs w:val="23"/>
        </w:rPr>
        <w:t>object</w:t>
      </w:r>
      <w:r>
        <w:rPr>
          <w:rFonts w:ascii="Times New Roman" w:cs="Times New Roman" w:hAnsi="Times New Roman"/>
          <w:sz w:val="23"/>
          <w:szCs w:val="23"/>
        </w:rPr>
        <w:t xml:space="preserve"> </w:t>
      </w:r>
      <w:r>
        <w:rPr>
          <w:rFonts w:ascii="Times New Roman" w:cs="Times New Roman" w:hAnsi="Times New Roman"/>
          <w:sz w:val="23"/>
          <w:szCs w:val="23"/>
        </w:rPr>
        <w:t>is</w:t>
      </w:r>
      <w:r>
        <w:rPr>
          <w:rFonts w:ascii="Times New Roman" w:cs="Times New Roman" w:hAnsi="Times New Roman"/>
          <w:sz w:val="23"/>
          <w:szCs w:val="23"/>
        </w:rPr>
        <w:t xml:space="preserve"> </w:t>
      </w:r>
      <w:r>
        <w:rPr>
          <w:rFonts w:ascii="Times New Roman" w:cs="Times New Roman" w:hAnsi="Times New Roman"/>
          <w:sz w:val="23"/>
          <w:szCs w:val="23"/>
        </w:rPr>
        <w:t>viewed</w:t>
      </w:r>
      <w:r>
        <w:rPr>
          <w:rFonts w:ascii="Times New Roman" w:cs="Times New Roman" w:hAnsi="Times New Roman"/>
          <w:sz w:val="23"/>
          <w:szCs w:val="23"/>
        </w:rPr>
        <w:t xml:space="preserve"> </w:t>
      </w:r>
      <w:r>
        <w:rPr>
          <w:rFonts w:ascii="Times New Roman" w:cs="Times New Roman" w:hAnsi="Times New Roman"/>
          <w:sz w:val="23"/>
          <w:szCs w:val="23"/>
        </w:rPr>
        <w:t>by</w:t>
      </w:r>
      <w:r>
        <w:rPr>
          <w:rFonts w:ascii="Times New Roman" w:cs="Times New Roman" w:hAnsi="Times New Roman"/>
          <w:sz w:val="23"/>
          <w:szCs w:val="23"/>
        </w:rPr>
        <w:t xml:space="preserve"> </w:t>
      </w:r>
      <w:r>
        <w:rPr>
          <w:rFonts w:ascii="Times New Roman" w:cs="Times New Roman" w:hAnsi="Times New Roman"/>
          <w:sz w:val="23"/>
          <w:szCs w:val="23"/>
        </w:rPr>
        <w:t>the</w:t>
      </w:r>
      <w:r>
        <w:rPr>
          <w:rFonts w:ascii="Times New Roman" w:cs="Times New Roman" w:hAnsi="Times New Roman"/>
          <w:sz w:val="23"/>
          <w:szCs w:val="23"/>
        </w:rPr>
        <w:t xml:space="preserve"> </w:t>
      </w:r>
      <w:r>
        <w:rPr>
          <w:rFonts w:ascii="Times New Roman" w:cs="Times New Roman" w:hAnsi="Times New Roman"/>
          <w:sz w:val="23"/>
          <w:szCs w:val="23"/>
        </w:rPr>
        <w:t>naked</w:t>
      </w:r>
      <w:r>
        <w:rPr>
          <w:rFonts w:ascii="Times New Roman" w:cs="Times New Roman" w:hAnsi="Times New Roman"/>
          <w:sz w:val="23"/>
          <w:szCs w:val="23"/>
        </w:rPr>
        <w:t xml:space="preserve"> </w:t>
      </w:r>
      <w:r>
        <w:rPr>
          <w:rFonts w:ascii="Times New Roman" w:cs="Times New Roman" w:hAnsi="Times New Roman"/>
          <w:sz w:val="23"/>
          <w:szCs w:val="23"/>
        </w:rPr>
        <w:t>eye</w:t>
      </w:r>
      <w:r>
        <w:rPr>
          <w:rFonts w:ascii="Times New Roman" w:cs="Times New Roman" w:hAnsi="Times New Roman"/>
          <w:sz w:val="23"/>
          <w:szCs w:val="23"/>
        </w:rPr>
        <w:t xml:space="preserve"> </w:t>
      </w:r>
      <w:r>
        <w:rPr>
          <w:rFonts w:ascii="Times New Roman" w:cs="Times New Roman" w:hAnsi="Times New Roman"/>
          <w:sz w:val="23"/>
          <w:szCs w:val="23"/>
        </w:rPr>
        <w:t>at</w:t>
      </w:r>
      <w:r>
        <w:rPr>
          <w:rFonts w:ascii="Times New Roman" w:cs="Times New Roman" w:hAnsi="Times New Roman"/>
          <w:sz w:val="23"/>
          <w:szCs w:val="23"/>
        </w:rPr>
        <w:t xml:space="preserve"> </w:t>
      </w:r>
      <w:r>
        <w:rPr>
          <w:rFonts w:ascii="Times New Roman" w:cs="Times New Roman" w:hAnsi="Times New Roman"/>
          <w:sz w:val="23"/>
          <w:szCs w:val="23"/>
        </w:rPr>
        <w:t>a</w:t>
      </w:r>
      <w:r>
        <w:rPr>
          <w:rFonts w:ascii="Times New Roman" w:cs="Times New Roman" w:hAnsi="Times New Roman"/>
          <w:sz w:val="23"/>
          <w:szCs w:val="23"/>
        </w:rPr>
        <w:t xml:space="preserve"> </w:t>
      </w:r>
      <w:r>
        <w:rPr>
          <w:rFonts w:ascii="Times New Roman" w:cs="Times New Roman" w:hAnsi="Times New Roman"/>
          <w:sz w:val="23"/>
          <w:szCs w:val="23"/>
        </w:rPr>
        <w:t>distance</w:t>
      </w:r>
      <w:r>
        <w:rPr>
          <w:rFonts w:ascii="Times New Roman" w:cs="Times New Roman" w:hAnsi="Times New Roman"/>
          <w:sz w:val="23"/>
          <w:szCs w:val="23"/>
        </w:rPr>
        <w:t xml:space="preserve"> </w:t>
      </w:r>
      <w:r>
        <w:rPr>
          <w:rFonts w:ascii="Times New Roman" w:cs="Times New Roman" w:hAnsi="Times New Roman"/>
          <w:sz w:val="23"/>
          <w:szCs w:val="23"/>
        </w:rPr>
        <w:t>of</w:t>
      </w:r>
      <w:r>
        <w:rPr>
          <w:rFonts w:ascii="Times New Roman" w:cs="Times New Roman" w:hAnsi="Times New Roman"/>
          <w:sz w:val="23"/>
          <w:szCs w:val="23"/>
        </w:rPr>
        <w:t xml:space="preserve"> </w:t>
      </w:r>
      <w:r>
        <w:rPr>
          <w:rFonts w:ascii="Times New Roman" w:cs="Times New Roman" w:hAnsi="Times New Roman"/>
          <w:sz w:val="23"/>
          <w:szCs w:val="23"/>
        </w:rPr>
        <w:t>250</w:t>
      </w:r>
      <w:r>
        <w:rPr>
          <w:rFonts w:ascii="Times New Roman" w:cs="Times New Roman" w:hAnsi="Times New Roman"/>
          <w:sz w:val="23"/>
          <w:szCs w:val="23"/>
        </w:rPr>
        <w:t xml:space="preserve"> </w:t>
      </w:r>
      <w:r>
        <w:rPr>
          <w:rFonts w:ascii="Times New Roman" w:cs="Times New Roman" w:hAnsi="Times New Roman"/>
          <w:sz w:val="23"/>
          <w:szCs w:val="23"/>
        </w:rPr>
        <w:t>mm.</w:t>
      </w:r>
    </w:p>
    <w:p>
      <w:pPr>
        <w:pStyle w:val="style0"/>
        <w:autoSpaceDE w:val="false"/>
        <w:autoSpaceDN w:val="false"/>
        <w:adjustRightInd w:val="false"/>
        <w:spacing w:after="0" w:lineRule="auto" w:line="240"/>
        <w:rPr/>
      </w:pPr>
      <w:r>
        <w:rPr>
          <w:rFonts w:ascii="Times New Roman" w:cs="Times New Roman" w:hAnsi="Times New Roman"/>
          <w:sz w:val="23"/>
          <w:szCs w:val="23"/>
        </w:rPr>
        <w:t>we</w:t>
      </w:r>
      <w:r>
        <w:rPr>
          <w:rFonts w:ascii="Times New Roman" w:cs="Times New Roman" w:hAnsi="Times New Roman"/>
          <w:sz w:val="23"/>
          <w:szCs w:val="23"/>
        </w:rPr>
        <w:t xml:space="preserve"> </w:t>
      </w:r>
      <w:r>
        <w:rPr>
          <w:rFonts w:ascii="Times New Roman" w:cs="Times New Roman" w:hAnsi="Times New Roman"/>
          <w:sz w:val="23"/>
          <w:szCs w:val="23"/>
        </w:rPr>
        <w:t>can</w:t>
      </w:r>
      <w:r>
        <w:rPr>
          <w:rFonts w:ascii="Times New Roman" w:cs="Times New Roman" w:hAnsi="Times New Roman"/>
          <w:sz w:val="23"/>
          <w:szCs w:val="23"/>
        </w:rPr>
        <w:t xml:space="preserve"> </w:t>
      </w:r>
      <w:r>
        <w:rPr>
          <w:rFonts w:ascii="Times New Roman" w:cs="Times New Roman" w:hAnsi="Times New Roman"/>
          <w:sz w:val="23"/>
          <w:szCs w:val="23"/>
        </w:rPr>
        <w:t>express</w:t>
      </w:r>
      <w:r>
        <w:rPr>
          <w:rFonts w:ascii="Times New Roman" w:cs="Times New Roman" w:hAnsi="Times New Roman"/>
          <w:sz w:val="23"/>
          <w:szCs w:val="23"/>
        </w:rPr>
        <w:t xml:space="preserve"> </w:t>
      </w:r>
      <w:r>
        <w:rPr>
          <w:rFonts w:ascii="Times New Roman" w:cs="Times New Roman" w:hAnsi="Times New Roman"/>
          <w:sz w:val="23"/>
          <w:szCs w:val="23"/>
        </w:rPr>
        <w:t>the</w:t>
      </w:r>
      <w:r>
        <w:rPr>
          <w:rFonts w:ascii="Times New Roman" w:cs="Times New Roman" w:hAnsi="Times New Roman"/>
          <w:sz w:val="23"/>
          <w:szCs w:val="23"/>
        </w:rPr>
        <w:t xml:space="preserve"> </w:t>
      </w:r>
      <w:r>
        <w:rPr>
          <w:rFonts w:ascii="Times New Roman" w:cs="Times New Roman" w:hAnsi="Times New Roman"/>
          <w:sz w:val="23"/>
          <w:szCs w:val="23"/>
        </w:rPr>
        <w:t>magnifications</w:t>
      </w:r>
      <w:r>
        <w:rPr>
          <w:rFonts w:ascii="Times New Roman" w:cs="Times New Roman" w:hAnsi="Times New Roman"/>
          <w:sz w:val="23"/>
          <w:szCs w:val="23"/>
        </w:rPr>
        <w:t xml:space="preserve"> </w:t>
      </w:r>
      <w:r>
        <w:rPr>
          <w:rFonts w:ascii="Times New Roman" w:cs="Times New Roman" w:hAnsi="Times New Roman"/>
          <w:sz w:val="23"/>
          <w:szCs w:val="23"/>
        </w:rPr>
        <w:t>of</w:t>
      </w:r>
      <w:r>
        <w:rPr>
          <w:rFonts w:ascii="Times New Roman" w:cs="Times New Roman" w:hAnsi="Times New Roman"/>
          <w:sz w:val="23"/>
          <w:szCs w:val="23"/>
        </w:rPr>
        <w:t xml:space="preserve"> </w:t>
      </w:r>
      <w:r>
        <w:rPr>
          <w:rFonts w:ascii="Times New Roman" w:cs="Times New Roman" w:hAnsi="Times New Roman"/>
          <w:sz w:val="23"/>
          <w:szCs w:val="23"/>
        </w:rPr>
        <w:t>the</w:t>
      </w:r>
      <w:r>
        <w:rPr>
          <w:rFonts w:ascii="Times New Roman" w:cs="Times New Roman" w:hAnsi="Times New Roman"/>
          <w:sz w:val="23"/>
          <w:szCs w:val="23"/>
        </w:rPr>
        <w:t xml:space="preserve"> </w:t>
      </w:r>
      <w:r>
        <w:rPr>
          <w:rFonts w:ascii="Times New Roman" w:cs="Times New Roman" w:hAnsi="Times New Roman"/>
          <w:sz w:val="23"/>
          <w:szCs w:val="23"/>
        </w:rPr>
        <w:t>objective,</w:t>
      </w:r>
      <w:r>
        <w:rPr>
          <w:rFonts w:ascii="Times New Roman" w:cs="Times New Roman" w:hAnsi="Times New Roman"/>
          <w:sz w:val="23"/>
          <w:szCs w:val="23"/>
        </w:rPr>
        <w:t xml:space="preserve"> </w:t>
      </w:r>
      <w:r>
        <w:rPr>
          <w:rFonts w:ascii="Times New Roman" w:cs="Times New Roman" w:hAnsi="Times New Roman"/>
          <w:sz w:val="23"/>
          <w:szCs w:val="23"/>
        </w:rPr>
        <w:t>M</w:t>
      </w:r>
      <w:r>
        <w:rPr>
          <w:rFonts w:ascii="Times New Roman" w:cs="Times New Roman" w:hAnsi="Times New Roman"/>
          <w:sz w:val="23"/>
          <w:szCs w:val="23"/>
        </w:rPr>
        <w:t>o</w:t>
      </w:r>
      <w:r>
        <w:rPr>
          <w:rFonts w:ascii="Times New Roman" w:cs="Times New Roman" w:hAnsi="Times New Roman"/>
          <w:sz w:val="23"/>
          <w:szCs w:val="23"/>
        </w:rPr>
        <w:t>,</w:t>
      </w:r>
      <w:r>
        <w:rPr>
          <w:rFonts w:ascii="Times New Roman" w:cs="Times New Roman" w:hAnsi="Times New Roman"/>
          <w:sz w:val="23"/>
          <w:szCs w:val="23"/>
        </w:rPr>
        <w:t xml:space="preserve"> </w:t>
      </w:r>
      <w:r>
        <w:rPr>
          <w:rFonts w:ascii="Times New Roman" w:cs="Times New Roman" w:hAnsi="Times New Roman"/>
          <w:sz w:val="23"/>
          <w:szCs w:val="23"/>
        </w:rPr>
        <w:t>and</w:t>
      </w:r>
      <w:r>
        <w:rPr>
          <w:rFonts w:ascii="Times New Roman" w:cs="Times New Roman" w:hAnsi="Times New Roman"/>
          <w:sz w:val="23"/>
          <w:szCs w:val="23"/>
        </w:rPr>
        <w:t xml:space="preserve"> </w:t>
      </w:r>
      <w:r>
        <w:rPr>
          <w:rFonts w:ascii="Times New Roman" w:cs="Times New Roman" w:hAnsi="Times New Roman"/>
          <w:sz w:val="23"/>
          <w:szCs w:val="23"/>
        </w:rPr>
        <w:t>eyepiece,</w:t>
      </w:r>
      <w:r>
        <w:rPr>
          <w:rFonts w:ascii="Times New Roman" w:cs="Times New Roman" w:hAnsi="Times New Roman"/>
          <w:sz w:val="23"/>
          <w:szCs w:val="23"/>
        </w:rPr>
        <w:t xml:space="preserve"> </w:t>
      </w:r>
      <w:r>
        <w:rPr>
          <w:rFonts w:ascii="Times New Roman" w:cs="Times New Roman" w:hAnsi="Times New Roman"/>
          <w:sz w:val="23"/>
          <w:szCs w:val="23"/>
        </w:rPr>
        <w:t>Me,</w:t>
      </w:r>
      <w:r>
        <w:rPr>
          <w:rFonts w:ascii="Times New Roman" w:cs="Times New Roman" w:hAnsi="Times New Roman"/>
          <w:sz w:val="23"/>
          <w:szCs w:val="23"/>
        </w:rPr>
        <w:t xml:space="preserve"> </w:t>
      </w:r>
      <w:r>
        <w:rPr>
          <w:rFonts w:ascii="Times New Roman" w:cs="Times New Roman" w:hAnsi="Times New Roman"/>
          <w:sz w:val="23"/>
          <w:szCs w:val="23"/>
        </w:rPr>
        <w:t>as</w:t>
      </w:r>
      <w:r>
        <w:rPr>
          <w:rFonts w:ascii="Times New Roman" w:cs="Times New Roman" w:hAnsi="Times New Roman"/>
          <w:sz w:val="23"/>
          <w:szCs w:val="23"/>
        </w:rPr>
        <w:t xml:space="preserve"> </w:t>
      </w:r>
    </w:p>
    <w:p>
      <w:pPr>
        <w:pStyle w:val="style0"/>
        <w:autoSpaceDE w:val="false"/>
        <w:autoSpaceDN w:val="false"/>
        <w:adjustRightInd w:val="false"/>
        <w:spacing w:after="0" w:lineRule="auto" w:line="240"/>
        <w:ind w:firstLineChars="0"/>
        <w:rPr/>
      </w:pPr>
      <w:r>
        <w:rPr>
          <w:rFonts w:ascii="Times New Roman" w:cs="Times New Roman" w:hAnsi="Times New Roman"/>
          <w:sz w:val="23"/>
          <w:szCs w:val="23"/>
        </w:rPr>
        <w:t xml:space="preserve">      </w:t>
      </w:r>
      <w:r>
        <w:rPr>
          <w:rFonts w:ascii="Times New Roman" w:cs="Times New Roman" w:hAnsi="Times New Roman"/>
          <w:sz w:val="23"/>
          <w:szCs w:val="23"/>
        </w:rPr>
        <w:t>Mo=</w:t>
      </w:r>
      <w:r>
        <w:rPr>
          <w:rFonts w:ascii="Times New Roman" w:cs="Times New Roman" w:hAnsi="Times New Roman"/>
          <w:sz w:val="23"/>
          <w:szCs w:val="23"/>
        </w:rPr>
        <w:t xml:space="preserve"> </w:t>
      </w:r>
      <w:r>
        <w:rPr>
          <w:rFonts w:ascii="Times New Roman" w:cs="Times New Roman" w:hAnsi="Times New Roman"/>
          <w:sz w:val="23"/>
          <w:szCs w:val="23"/>
        </w:rPr>
        <w:t>H/h</w:t>
      </w:r>
      <w:r>
        <w:rPr>
          <w:rFonts w:ascii="Times New Roman" w:cs="Times New Roman" w:hAnsi="Times New Roman"/>
          <w:sz w:val="23"/>
          <w:szCs w:val="23"/>
        </w:rPr>
        <w:t xml:space="preserve"> </w:t>
      </w:r>
      <w:r>
        <w:rPr>
          <w:rFonts w:ascii="Times New Roman" w:cs="Times New Roman" w:hAnsi="Times New Roman"/>
          <w:sz w:val="23"/>
          <w:szCs w:val="23"/>
        </w:rPr>
        <w:t>=</w:t>
      </w:r>
      <w:r>
        <w:rPr>
          <w:rFonts w:ascii="Times New Roman" w:cs="Times New Roman" w:hAnsi="Times New Roman"/>
          <w:sz w:val="23"/>
          <w:szCs w:val="23"/>
        </w:rPr>
        <w:t xml:space="preserve"> </w:t>
      </w:r>
      <w:r>
        <w:rPr>
          <w:rFonts w:ascii="Times New Roman" w:cs="Times New Roman" w:hAnsi="Times New Roman"/>
          <w:sz w:val="23"/>
          <w:szCs w:val="23"/>
        </w:rPr>
        <w:t>b/a</w:t>
      </w:r>
      <w:r>
        <w:rPr>
          <w:rFonts w:ascii="Times New Roman" w:cs="Times New Roman" w:hAnsi="Times New Roman"/>
          <w:sz w:val="23"/>
          <w:szCs w:val="23"/>
        </w:rPr>
        <w:t>,</w:t>
      </w:r>
    </w:p>
    <w:p>
      <w:pPr>
        <w:pStyle w:val="style0"/>
        <w:autoSpaceDE w:val="false"/>
        <w:autoSpaceDN w:val="false"/>
        <w:adjustRightInd w:val="false"/>
        <w:spacing w:after="0" w:lineRule="auto" w:line="240"/>
        <w:ind w:firstLineChars="0"/>
        <w:rPr/>
      </w:pPr>
      <w:r>
        <w:rPr>
          <w:rFonts w:ascii="Times New Roman" w:cs="Times New Roman" w:hAnsi="Times New Roman"/>
          <w:sz w:val="23"/>
          <w:szCs w:val="23"/>
        </w:rPr>
        <w:t xml:space="preserve">     </w:t>
      </w:r>
    </w:p>
    <w:p>
      <w:pPr>
        <w:pStyle w:val="style0"/>
        <w:autoSpaceDE w:val="false"/>
        <w:autoSpaceDN w:val="false"/>
        <w:adjustRightInd w:val="false"/>
        <w:spacing w:after="0" w:lineRule="auto" w:line="240"/>
        <w:ind w:firstLineChars="0"/>
        <w:rPr/>
      </w:pPr>
      <w:r>
        <w:rPr>
          <w:rFonts w:ascii="Times New Roman" w:cs="Times New Roman" w:hAnsi="Times New Roman"/>
          <w:sz w:val="23"/>
          <w:szCs w:val="23"/>
        </w:rPr>
        <w:t xml:space="preserve">   </w:t>
      </w:r>
      <w:r>
        <w:rPr>
          <w:rFonts w:ascii="Times New Roman" w:cs="Times New Roman" w:hAnsi="Times New Roman"/>
          <w:sz w:val="23"/>
          <w:szCs w:val="23"/>
        </w:rPr>
        <w:t xml:space="preserve">   </w:t>
      </w:r>
      <w:r>
        <w:rPr>
          <w:rFonts w:ascii="Times New Roman" w:cs="Times New Roman" w:hAnsi="Times New Roman"/>
          <w:sz w:val="23"/>
          <w:szCs w:val="23"/>
        </w:rPr>
        <w:t>Me</w:t>
      </w:r>
      <w:r>
        <w:rPr>
          <w:rFonts w:ascii="Times New Roman" w:cs="Times New Roman" w:hAnsi="Times New Roman"/>
          <w:sz w:val="23"/>
          <w:szCs w:val="23"/>
        </w:rPr>
        <w:t xml:space="preserve"> </w:t>
      </w:r>
      <w:r>
        <w:rPr>
          <w:rFonts w:ascii="Times New Roman" w:cs="Times New Roman" w:hAnsi="Times New Roman"/>
          <w:sz w:val="23"/>
          <w:szCs w:val="23"/>
        </w:rPr>
        <w:t>=</w:t>
      </w:r>
      <w:r>
        <w:rPr>
          <w:rFonts w:ascii="Times New Roman" w:cs="Times New Roman" w:hAnsi="Times New Roman"/>
          <w:sz w:val="23"/>
          <w:szCs w:val="23"/>
        </w:rPr>
        <w:t xml:space="preserve"> </w:t>
      </w:r>
      <w:r>
        <w:rPr>
          <w:rFonts w:ascii="Times New Roman" w:cs="Times New Roman" w:hAnsi="Times New Roman"/>
          <w:sz w:val="23"/>
          <w:szCs w:val="23"/>
        </w:rPr>
        <w:t>250(mm)/</w:t>
      </w:r>
      <w:r>
        <w:rPr>
          <w:rFonts w:ascii="Times New Roman" w:cs="Times New Roman" w:hAnsi="Times New Roman"/>
          <w:sz w:val="23"/>
          <w:szCs w:val="23"/>
        </w:rPr>
        <w:t xml:space="preserve"> </w:t>
      </w:r>
      <w:r>
        <w:rPr>
          <w:rFonts w:ascii="Times New Roman" w:cs="Times New Roman" w:hAnsi="Times New Roman"/>
          <w:sz w:val="23"/>
          <w:szCs w:val="23"/>
        </w:rPr>
        <w:t>fe(mm)</w:t>
      </w:r>
      <w:r>
        <w:rPr>
          <w:rFonts w:ascii="Times New Roman" w:cs="Times New Roman" w:hAnsi="Times New Roman"/>
          <w:sz w:val="23"/>
          <w:szCs w:val="23"/>
        </w:rPr>
        <w:t>.</w:t>
      </w:r>
    </w:p>
    <w:p>
      <w:pPr>
        <w:pStyle w:val="style0"/>
        <w:autoSpaceDE w:val="false"/>
        <w:autoSpaceDN w:val="false"/>
        <w:adjustRightInd w:val="false"/>
        <w:spacing w:after="0" w:lineRule="auto" w:line="240"/>
        <w:rPr/>
      </w:pPr>
      <w:r>
        <w:rPr>
          <w:rFonts w:ascii="Times New Roman" w:cs="Times New Roman" w:hAnsi="Times New Roman"/>
          <w:sz w:val="23"/>
          <w:szCs w:val="23"/>
        </w:rPr>
        <w:t xml:space="preserve"> </w:t>
      </w:r>
      <w:r>
        <w:rPr>
          <w:rFonts w:ascii="Times New Roman" w:cs="Times New Roman" w:hAnsi="Times New Roman"/>
          <w:sz w:val="23"/>
          <w:szCs w:val="23"/>
        </w:rPr>
        <w:t>The</w:t>
      </w:r>
      <w:r>
        <w:rPr>
          <w:rFonts w:ascii="Times New Roman" w:cs="Times New Roman" w:hAnsi="Times New Roman"/>
          <w:sz w:val="23"/>
          <w:szCs w:val="23"/>
        </w:rPr>
        <w:t xml:space="preserve"> </w:t>
      </w:r>
      <w:r>
        <w:rPr>
          <w:rFonts w:ascii="Times New Roman" w:cs="Times New Roman" w:hAnsi="Times New Roman"/>
          <w:sz w:val="23"/>
          <w:szCs w:val="23"/>
        </w:rPr>
        <w:t>numerical</w:t>
      </w:r>
      <w:r>
        <w:rPr>
          <w:rFonts w:ascii="Times New Roman" w:cs="Times New Roman" w:hAnsi="Times New Roman"/>
          <w:sz w:val="23"/>
          <w:szCs w:val="23"/>
        </w:rPr>
        <w:t xml:space="preserve"> </w:t>
      </w:r>
      <w:r>
        <w:rPr>
          <w:rFonts w:ascii="Times New Roman" w:cs="Times New Roman" w:hAnsi="Times New Roman"/>
          <w:sz w:val="23"/>
          <w:szCs w:val="23"/>
        </w:rPr>
        <w:t>aperture</w:t>
      </w:r>
      <w:r>
        <w:rPr>
          <w:rFonts w:ascii="Times New Roman" w:cs="Times New Roman" w:hAnsi="Times New Roman"/>
          <w:sz w:val="23"/>
          <w:szCs w:val="23"/>
        </w:rPr>
        <w:t xml:space="preserve"> </w:t>
      </w:r>
      <w:r>
        <w:rPr>
          <w:rFonts w:ascii="Times New Roman" w:cs="Times New Roman" w:hAnsi="Times New Roman"/>
          <w:sz w:val="23"/>
          <w:szCs w:val="23"/>
        </w:rPr>
        <w:t>is</w:t>
      </w:r>
      <w:r>
        <w:rPr>
          <w:rFonts w:ascii="Times New Roman" w:cs="Times New Roman" w:hAnsi="Times New Roman"/>
          <w:sz w:val="23"/>
          <w:szCs w:val="23"/>
        </w:rPr>
        <w:t xml:space="preserve"> </w:t>
      </w:r>
      <w:r>
        <w:rPr>
          <w:rFonts w:ascii="Times New Roman" w:cs="Times New Roman" w:hAnsi="Times New Roman"/>
          <w:sz w:val="23"/>
          <w:szCs w:val="23"/>
        </w:rPr>
        <w:t>defined</w:t>
      </w:r>
      <w:r>
        <w:rPr>
          <w:rFonts w:ascii="Times New Roman" w:cs="Times New Roman" w:hAnsi="Times New Roman"/>
          <w:sz w:val="23"/>
          <w:szCs w:val="23"/>
        </w:rPr>
        <w:t xml:space="preserve"> </w:t>
      </w:r>
      <w:r>
        <w:rPr>
          <w:rFonts w:ascii="Times New Roman" w:cs="Times New Roman" w:hAnsi="Times New Roman"/>
          <w:sz w:val="23"/>
          <w:szCs w:val="23"/>
        </w:rPr>
        <w:t>by</w:t>
      </w:r>
      <w:r>
        <w:rPr>
          <w:rFonts w:ascii="Times New Roman" w:cs="Times New Roman" w:hAnsi="Times New Roman"/>
          <w:sz w:val="23"/>
          <w:szCs w:val="23"/>
        </w:rPr>
        <w:t>:</w:t>
      </w:r>
      <w:r>
        <w:rPr>
          <w:rFonts w:ascii="Times New Roman" w:cs="Times New Roman" w:hAnsi="Times New Roman"/>
          <w:sz w:val="23"/>
          <w:szCs w:val="23"/>
        </w:rPr>
        <w:t xml:space="preserve"> </w:t>
      </w:r>
      <w:r>
        <w:rPr>
          <w:rFonts w:ascii="Times New Roman" w:cs="Times New Roman" w:hAnsi="Times New Roman"/>
          <w:i/>
          <w:sz w:val="23"/>
          <w:szCs w:val="23"/>
        </w:rPr>
        <w:t xml:space="preserve"> </w:t>
      </w:r>
      <w:r>
        <w:rPr>
          <w:rFonts w:ascii="Times New Roman" w:cs="Times New Roman" w:hAnsi="Times New Roman"/>
          <w:i/>
          <w:sz w:val="23"/>
          <w:szCs w:val="23"/>
        </w:rPr>
        <w:t>N</w:t>
      </w:r>
      <w:r>
        <w:rPr>
          <w:rFonts w:ascii="Times New Roman" w:cs="Times New Roman" w:hAnsi="Times New Roman"/>
          <w:sz w:val="23"/>
          <w:szCs w:val="23"/>
        </w:rPr>
        <w:t>.</w:t>
      </w:r>
      <w:r>
        <w:rPr>
          <w:rFonts w:ascii="Times New Roman" w:cs="Times New Roman" w:hAnsi="Times New Roman"/>
          <w:i/>
          <w:sz w:val="23"/>
          <w:szCs w:val="23"/>
        </w:rPr>
        <w:t>A</w:t>
      </w:r>
      <w:r>
        <w:rPr>
          <w:rFonts w:ascii="Times New Roman" w:cs="Times New Roman" w:hAnsi="Times New Roman"/>
          <w:sz w:val="23"/>
          <w:szCs w:val="23"/>
        </w:rPr>
        <w:t>.</w:t>
      </w:r>
      <w:r>
        <w:rPr>
          <w:rFonts w:ascii="Times New Roman" w:cs="Times New Roman" w:hAnsi="Times New Roman"/>
          <w:sz w:val="23"/>
          <w:szCs w:val="23"/>
        </w:rPr>
        <w:t xml:space="preserve"> </w:t>
      </w:r>
      <w:r>
        <w:rPr>
          <w:rFonts w:ascii="SymbolMT" w:cs="SymbolMT" w:eastAsia="SymbolMT" w:hAnsi="Times New Roman"/>
          <w:sz w:val="23"/>
          <w:szCs w:val="23"/>
        </w:rPr>
        <w:t>=</w:t>
      </w:r>
      <w:r>
        <w:rPr>
          <w:rFonts w:ascii="SymbolMT" w:cs="SymbolMT" w:eastAsia="SymbolMT" w:hAnsi="Times New Roman"/>
          <w:sz w:val="23"/>
          <w:szCs w:val="23"/>
        </w:rPr>
        <w:t xml:space="preserve"> </w:t>
      </w:r>
      <w:r>
        <w:rPr>
          <w:rFonts w:ascii="SymbolMT" w:cs="SymbolMT" w:eastAsia="SymbolMT" w:hAnsi="Times New Roman"/>
          <w:sz w:val="23"/>
          <w:szCs w:val="23"/>
        </w:rPr>
        <w:t>nsin</w:t>
      </w:r>
      <w:r>
        <w:rPr>
          <w:rFonts w:ascii="SymbolMT" w:cs="SymbolMT" w:eastAsia="SymbolMT" w:hAnsi="Times New Roman"/>
          <w:sz w:val="23"/>
          <w:szCs w:val="23"/>
        </w:rPr>
        <w:t xml:space="preserve"> </w:t>
      </w:r>
      <w:r>
        <w:rPr>
          <w:rFonts w:ascii="SymbolMT" w:cs="SymbolMT" w:eastAsia="SymbolMT" w:hAnsi="Times New Roman"/>
          <w:sz w:val="23"/>
          <w:szCs w:val="23"/>
        </w:rPr>
        <w:t>a</w:t>
      </w:r>
    </w:p>
    <w:p>
      <w:pPr>
        <w:pStyle w:val="style0"/>
        <w:autoSpaceDE w:val="false"/>
        <w:autoSpaceDN w:val="false"/>
        <w:adjustRightInd w:val="false"/>
        <w:spacing w:after="0" w:lineRule="auto" w:line="240"/>
        <w:rPr/>
      </w:pPr>
      <w:r>
        <w:rPr>
          <w:rFonts w:ascii="SymbolMT" w:cs="SymbolMT" w:eastAsia="SymbolMT" w:hAnsi="Times New Roman"/>
          <w:sz w:val="23"/>
          <w:szCs w:val="23"/>
        </w:rPr>
        <w:t>where</w:t>
      </w:r>
      <w:r>
        <w:rPr>
          <w:rFonts w:ascii="SymbolMT" w:cs="SymbolMT" w:eastAsia="SymbolMT" w:hAnsi="Times New Roman"/>
          <w:sz w:val="23"/>
          <w:szCs w:val="23"/>
        </w:rPr>
        <w:t xml:space="preserve"> </w:t>
      </w:r>
      <w:r>
        <w:rPr>
          <w:rFonts w:ascii="SymbolMT" w:cs="SymbolMT" w:eastAsia="SymbolMT" w:hAnsi="Times New Roman"/>
          <w:sz w:val="23"/>
          <w:szCs w:val="23"/>
        </w:rPr>
        <w:t>n</w:t>
      </w:r>
      <w:r>
        <w:rPr>
          <w:rFonts w:ascii="SymbolMT" w:cs="SymbolMT" w:eastAsia="SymbolMT" w:hAnsi="Times New Roman"/>
          <w:sz w:val="23"/>
          <w:szCs w:val="23"/>
        </w:rPr>
        <w:t xml:space="preserve"> </w:t>
      </w:r>
      <w:r>
        <w:rPr>
          <w:rFonts w:ascii="SymbolMT" w:cs="SymbolMT" w:eastAsia="SymbolMT" w:hAnsi="Times New Roman"/>
          <w:sz w:val="23"/>
          <w:szCs w:val="23"/>
        </w:rPr>
        <w:t>is</w:t>
      </w:r>
      <w:r>
        <w:rPr>
          <w:rFonts w:ascii="SymbolMT" w:cs="SymbolMT" w:eastAsia="SymbolMT" w:hAnsi="Times New Roman"/>
          <w:sz w:val="23"/>
          <w:szCs w:val="23"/>
        </w:rPr>
        <w:t xml:space="preserve"> </w:t>
      </w:r>
      <w:r>
        <w:rPr>
          <w:rFonts w:ascii="SymbolMT" w:cs="SymbolMT" w:eastAsia="SymbolMT" w:hAnsi="Times New Roman"/>
          <w:sz w:val="23"/>
          <w:szCs w:val="23"/>
        </w:rPr>
        <w:t>the</w:t>
      </w:r>
      <w:r>
        <w:rPr>
          <w:rFonts w:ascii="SymbolMT" w:cs="SymbolMT" w:eastAsia="SymbolMT" w:hAnsi="Times New Roman"/>
          <w:sz w:val="23"/>
          <w:szCs w:val="23"/>
        </w:rPr>
        <w:t xml:space="preserve"> </w:t>
      </w:r>
      <w:r>
        <w:rPr>
          <w:rFonts w:ascii="SymbolMT" w:cs="SymbolMT" w:eastAsia="SymbolMT" w:hAnsi="Times New Roman"/>
          <w:sz w:val="23"/>
          <w:szCs w:val="23"/>
        </w:rPr>
        <w:t>refractive</w:t>
      </w:r>
      <w:r>
        <w:rPr>
          <w:rFonts w:ascii="SymbolMT" w:cs="SymbolMT" w:eastAsia="SymbolMT" w:hAnsi="Times New Roman"/>
          <w:sz w:val="23"/>
          <w:szCs w:val="23"/>
        </w:rPr>
        <w:t xml:space="preserve"> </w:t>
      </w:r>
      <w:r>
        <w:rPr>
          <w:rFonts w:ascii="SymbolMT" w:cs="SymbolMT" w:eastAsia="SymbolMT" w:hAnsi="Times New Roman"/>
          <w:sz w:val="23"/>
          <w:szCs w:val="23"/>
        </w:rPr>
        <w:t>index</w:t>
      </w:r>
      <w:r>
        <w:rPr>
          <w:rFonts w:ascii="SymbolMT" w:cs="SymbolMT" w:eastAsia="SymbolMT" w:hAnsi="Times New Roman"/>
          <w:sz w:val="23"/>
          <w:szCs w:val="23"/>
        </w:rPr>
        <w:t xml:space="preserve"> </w:t>
      </w:r>
      <w:r>
        <w:rPr>
          <w:rFonts w:ascii="SymbolMT" w:cs="SymbolMT" w:eastAsia="SymbolMT" w:hAnsi="Times New Roman"/>
          <w:sz w:val="23"/>
          <w:szCs w:val="23"/>
        </w:rPr>
        <w:t>and</w:t>
      </w:r>
      <w:r>
        <w:rPr>
          <w:rFonts w:ascii="SymbolMT" w:cs="SymbolMT" w:eastAsia="SymbolMT" w:hAnsi="Times New Roman"/>
          <w:sz w:val="23"/>
          <w:szCs w:val="23"/>
        </w:rPr>
        <w:t xml:space="preserve"> </w:t>
      </w:r>
      <w:r>
        <w:rPr>
          <w:rFonts w:ascii="SymbolMT" w:cs="SymbolMT" w:eastAsia="SymbolMT" w:hAnsi="Times New Roman"/>
          <w:sz w:val="23"/>
          <w:szCs w:val="23"/>
        </w:rPr>
        <w:t>α</w:t>
      </w:r>
      <w:r>
        <w:rPr>
          <w:rFonts w:ascii="SymbolMT" w:cs="SymbolMT" w:eastAsia="SymbolMT" w:hAnsi="Times New Roman"/>
          <w:sz w:val="23"/>
          <w:szCs w:val="23"/>
        </w:rPr>
        <w:t xml:space="preserve"> </w:t>
      </w:r>
      <w:r>
        <w:rPr>
          <w:rFonts w:ascii="SymbolMT" w:cs="SymbolMT" w:eastAsia="SymbolMT" w:hAnsi="Times New Roman"/>
          <w:sz w:val="23"/>
          <w:szCs w:val="23"/>
        </w:rPr>
        <w:t>the</w:t>
      </w:r>
      <w:r>
        <w:rPr>
          <w:rFonts w:ascii="SymbolMT" w:cs="SymbolMT" w:eastAsia="SymbolMT" w:hAnsi="Times New Roman"/>
          <w:sz w:val="23"/>
          <w:szCs w:val="23"/>
        </w:rPr>
        <w:t xml:space="preserve"> </w:t>
      </w:r>
      <w:r>
        <w:rPr>
          <w:rFonts w:ascii="SymbolMT" w:cs="SymbolMT" w:eastAsia="SymbolMT" w:hAnsi="Times New Roman"/>
          <w:sz w:val="23"/>
          <w:szCs w:val="23"/>
        </w:rPr>
        <w:t>angle</w:t>
      </w:r>
      <w:r>
        <w:rPr>
          <w:rFonts w:ascii="SymbolMT" w:cs="SymbolMT" w:eastAsia="SymbolMT" w:hAnsi="Times New Roman"/>
          <w:sz w:val="23"/>
          <w:szCs w:val="23"/>
        </w:rPr>
        <w:t xml:space="preserve"> </w:t>
      </w:r>
      <w:r>
        <w:rPr>
          <w:rFonts w:ascii="SymbolMT" w:cs="SymbolMT" w:eastAsia="SymbolMT" w:hAnsi="Times New Roman"/>
          <w:sz w:val="23"/>
          <w:szCs w:val="23"/>
        </w:rPr>
        <w:t>of</w:t>
      </w:r>
      <w:r>
        <w:rPr>
          <w:rFonts w:ascii="SymbolMT" w:cs="SymbolMT" w:eastAsia="SymbolMT" w:hAnsi="Times New Roman"/>
          <w:sz w:val="23"/>
          <w:szCs w:val="23"/>
        </w:rPr>
        <w:t xml:space="preserve"> </w:t>
      </w:r>
      <w:r>
        <w:rPr>
          <w:rFonts w:ascii="SymbolMT" w:cs="SymbolMT" w:eastAsia="SymbolMT" w:hAnsi="Times New Roman"/>
          <w:sz w:val="23"/>
          <w:szCs w:val="23"/>
        </w:rPr>
        <w:t>acceptance.</w:t>
      </w:r>
    </w:p>
    <w:p>
      <w:pPr>
        <w:pStyle w:val="style0"/>
        <w:autoSpaceDE w:val="false"/>
        <w:autoSpaceDN w:val="false"/>
        <w:adjustRightInd w:val="false"/>
        <w:spacing w:after="0" w:lineRule="auto" w:line="240"/>
        <w:rPr/>
      </w:pPr>
    </w:p>
    <w:p>
      <w:pPr>
        <w:pStyle w:val="style0"/>
        <w:autoSpaceDE w:val="false"/>
        <w:autoSpaceDN w:val="false"/>
        <w:adjustRightInd w:val="false"/>
        <w:spacing w:after="0" w:lineRule="auto" w:line="240"/>
        <w:rPr/>
      </w:pPr>
    </w:p>
    <w:p>
      <w:pPr>
        <w:pStyle w:val="style0"/>
        <w:autoSpaceDE w:val="false"/>
        <w:autoSpaceDN w:val="false"/>
        <w:adjustRightInd w:val="false"/>
        <w:spacing w:after="0" w:lineRule="auto" w:line="240"/>
        <w:rPr/>
      </w:pPr>
    </w:p>
    <w:p>
      <w:pPr>
        <w:pStyle w:val="style0"/>
        <w:autoSpaceDE w:val="false"/>
        <w:autoSpaceDN w:val="false"/>
        <w:adjustRightInd w:val="false"/>
        <w:spacing w:after="0" w:lineRule="auto" w:line="240"/>
        <w:rPr/>
      </w:pPr>
    </w:p>
    <w:p>
      <w:pPr>
        <w:pStyle w:val="style0"/>
        <w:autoSpaceDE w:val="false"/>
        <w:autoSpaceDN w:val="false"/>
        <w:adjustRightInd w:val="false"/>
        <w:spacing w:after="0" w:lineRule="auto" w:line="240"/>
        <w:rPr/>
      </w:pPr>
      <w:r>
        <w:rPr/>
        <w:drawing>
          <wp:anchor distT="0" distB="0" distL="114300" distR="114300" simplePos="false" relativeHeight="3" behindDoc="false" locked="false" layoutInCell="true" allowOverlap="true">
            <wp:simplePos x="0" y="0"/>
            <wp:positionH relativeFrom="margin">
              <wp:posOffset>83086</wp:posOffset>
            </wp:positionH>
            <wp:positionV relativeFrom="margin">
              <wp:posOffset>3247063</wp:posOffset>
            </wp:positionV>
            <wp:extent cx="3993834" cy="1412361"/>
            <wp:effectExtent l="0" t="0" r="0" b="0"/>
            <wp:wrapSquare wrapText="bothSides"/>
            <wp:docPr id="1027" name="Image1"/>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3993834" cy="1412361"/>
                    </a:xfrm>
                    <a:prstGeom prst="rect">
                      <a:avLst/>
                    </a:prstGeom>
                  </pic:spPr>
                </pic:pic>
              </a:graphicData>
            </a:graphic>
          </wp:anchor>
        </w:drawing>
      </w:r>
    </w:p>
    <w:p>
      <w:pPr>
        <w:pStyle w:val="style0"/>
        <w:autoSpaceDE w:val="false"/>
        <w:autoSpaceDN w:val="false"/>
        <w:adjustRightInd w:val="false"/>
        <w:spacing w:after="0" w:lineRule="auto" w:line="240"/>
        <w:rPr/>
      </w:pPr>
    </w:p>
    <w:p>
      <w:pPr>
        <w:pStyle w:val="style0"/>
        <w:autoSpaceDE w:val="false"/>
        <w:autoSpaceDN w:val="false"/>
        <w:adjustRightInd w:val="false"/>
        <w:spacing w:after="0" w:lineRule="auto" w:line="240"/>
        <w:rPr/>
      </w:pPr>
    </w:p>
    <w:p>
      <w:pPr>
        <w:pStyle w:val="style0"/>
        <w:autoSpaceDE w:val="false"/>
        <w:autoSpaceDN w:val="false"/>
        <w:adjustRightInd w:val="false"/>
        <w:spacing w:after="0" w:lineRule="auto" w:line="240"/>
        <w:rPr/>
      </w:pPr>
    </w:p>
    <w:p>
      <w:pPr>
        <w:pStyle w:val="style0"/>
        <w:autoSpaceDE w:val="false"/>
        <w:autoSpaceDN w:val="false"/>
        <w:adjustRightInd w:val="false"/>
        <w:spacing w:after="0" w:lineRule="auto" w:line="240"/>
        <w:rPr/>
      </w:pPr>
    </w:p>
    <w:p>
      <w:pPr>
        <w:pStyle w:val="style0"/>
        <w:autoSpaceDE w:val="false"/>
        <w:autoSpaceDN w:val="false"/>
        <w:adjustRightInd w:val="false"/>
        <w:spacing w:after="0" w:lineRule="auto" w:line="240"/>
        <w:rPr/>
      </w:pPr>
    </w:p>
    <w:p>
      <w:pPr>
        <w:pStyle w:val="style0"/>
        <w:autoSpaceDE w:val="false"/>
        <w:autoSpaceDN w:val="false"/>
        <w:adjustRightInd w:val="false"/>
        <w:spacing w:after="0" w:lineRule="auto" w:line="240"/>
        <w:rPr/>
      </w:pPr>
      <w:r>
        <w:rPr>
          <w:rFonts w:ascii="SymbolMT" w:cs="SymbolMT" w:eastAsia="SymbolMT" w:hAnsi="Times New Roman"/>
          <w:sz w:val="23"/>
          <w:szCs w:val="23"/>
          <w:highlight w:val="yellow"/>
        </w:rPr>
        <w:t>(a)</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The</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numerical</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aperture</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of</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a</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microscope</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objective</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lens</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refers</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to</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the</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light-gathering</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ability</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of</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the</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lens</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and</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is</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calculated</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using</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half</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the</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angle</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of</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acceptance</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(b)</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Here,</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is</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half</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the</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acceptance</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angle</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for</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light</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rays</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from</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a</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specimen</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entering</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a</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camera</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lens,</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and</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is</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the</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diameter</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of</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the</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aperture</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that</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controls</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the</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light</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entering</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the</w:t>
      </w:r>
      <w:r>
        <w:rPr>
          <w:rFonts w:ascii="SymbolMT" w:cs="SymbolMT" w:eastAsia="SymbolMT" w:hAnsi="Times New Roman"/>
          <w:sz w:val="23"/>
          <w:szCs w:val="23"/>
          <w:highlight w:val="yellow"/>
        </w:rPr>
        <w:t xml:space="preserve"> </w:t>
      </w:r>
      <w:r>
        <w:rPr>
          <w:rFonts w:ascii="SymbolMT" w:cs="SymbolMT" w:eastAsia="SymbolMT" w:hAnsi="Times New Roman"/>
          <w:sz w:val="23"/>
          <w:szCs w:val="23"/>
          <w:highlight w:val="yellow"/>
        </w:rPr>
        <w:t>lens.</w:t>
      </w:r>
    </w:p>
    <w:p>
      <w:pPr>
        <w:pStyle w:val="style0"/>
        <w:autoSpaceDE w:val="false"/>
        <w:autoSpaceDN w:val="false"/>
        <w:adjustRightInd w:val="false"/>
        <w:spacing w:after="0" w:lineRule="auto" w:line="240"/>
        <w:ind w:firstLineChars="200"/>
        <w:rPr>
          <w:rFonts w:ascii="SymbolMT" w:cs="SymbolMT" w:eastAsia="SymbolMT" w:hAnsi="Times New Roman" w:hint="eastAsia"/>
          <w:sz w:val="23"/>
          <w:szCs w:val="23"/>
        </w:rPr>
      </w:pPr>
    </w:p>
    <w:p>
      <w:pPr>
        <w:pStyle w:val="style0"/>
        <w:autoSpaceDE w:val="false"/>
        <w:autoSpaceDN w:val="false"/>
        <w:adjustRightInd w:val="false"/>
        <w:spacing w:after="0" w:lineRule="auto" w:line="240"/>
        <w:rPr>
          <w:rFonts w:ascii="SymbolMT" w:cs="SymbolMT" w:eastAsia="SymbolMT" w:hAnsi="Times New Roman" w:hint="eastAsia"/>
          <w:sz w:val="23"/>
          <w:szCs w:val="23"/>
        </w:rPr>
      </w:pPr>
      <w:r>
        <w:rPr>
          <w:rFonts w:ascii="SymbolMT" w:cs="SymbolMT" w:eastAsia="SymbolMT" w:hAnsi="Times New Roman" w:hint="eastAsia"/>
          <w:sz w:val="23"/>
          <w:szCs w:val="23"/>
        </w:rPr>
        <w:t xml:space="preserve">  </w:t>
      </w:r>
      <w:r>
        <w:rPr>
          <w:rFonts w:ascii="SymbolMT" w:cs="SymbolMT" w:eastAsia="SymbolMT" w:hAnsi="Times New Roman" w:hint="eastAsia"/>
          <w:sz w:val="23"/>
          <w:szCs w:val="23"/>
        </w:rPr>
        <w:t>Immersion techniques are often used to improve the light gathering ability of microscopes. The specimen is illuminated by transmitted, scattered or reflected light though a condenser.</w:t>
      </w:r>
    </w:p>
    <w:p>
      <w:pPr>
        <w:pStyle w:val="style0"/>
        <w:autoSpaceDE w:val="false"/>
        <w:autoSpaceDN w:val="false"/>
        <w:adjustRightInd w:val="false"/>
        <w:spacing w:after="0" w:lineRule="auto" w:line="240"/>
        <w:rPr>
          <w:rFonts w:ascii="SymbolMT" w:cs="SymbolMT" w:eastAsia="SymbolMT" w:hAnsi="Times New Roman" w:hint="eastAsia"/>
          <w:sz w:val="23"/>
          <w:szCs w:val="23"/>
        </w:rPr>
      </w:pPr>
      <w:r>
        <w:rPr>
          <w:rFonts w:ascii="SymbolMT" w:cs="SymbolMT" w:eastAsia="SymbolMT" w:hAnsi="Times New Roman" w:hint="eastAsia"/>
          <w:sz w:val="23"/>
          <w:szCs w:val="23"/>
        </w:rPr>
        <w:t xml:space="preserve">The f/# describes the light gathering ability of a lens. It is given by </w:t>
      </w:r>
      <w:r>
        <w:rPr>
          <w:rFonts w:ascii="SymbolMT" w:cs="SymbolMT" w:eastAsia="SymbolMT" w:hAnsi="Times New Roman" w:hint="eastAsia"/>
          <w:sz w:val="23"/>
          <w:szCs w:val="23"/>
        </w:rPr>
        <w:t>:</w:t>
      </w:r>
    </w:p>
    <w:p>
      <w:pPr>
        <w:pStyle w:val="style0"/>
        <w:autoSpaceDE w:val="false"/>
        <w:autoSpaceDN w:val="false"/>
        <w:adjustRightInd w:val="false"/>
        <w:spacing w:after="0" w:lineRule="auto" w:line="240"/>
        <w:ind w:firstLineChars="0"/>
        <w:rPr>
          <w:rFonts w:ascii="SymbolMT" w:cs="SymbolMT" w:eastAsia="SymbolMT" w:hAnsi="Times New Roman" w:hint="eastAsia"/>
          <w:sz w:val="23"/>
          <w:szCs w:val="23"/>
        </w:rPr>
      </w:pPr>
      <w:r>
        <w:rPr>
          <w:rFonts w:ascii="SymbolMT" w:cs="SymbolMT" w:eastAsia="SymbolMT" w:hAnsi="Times New Roman" w:hint="eastAsia"/>
          <w:sz w:val="23"/>
          <w:szCs w:val="23"/>
        </w:rPr>
        <w:t xml:space="preserve">               </w:t>
      </w:r>
      <w:r>
        <w:rPr>
          <w:rFonts w:ascii="SymbolMT" w:cs="SymbolMT" w:eastAsia="SymbolMT" w:hAnsi="Times New Roman" w:hint="eastAsia"/>
          <w:sz w:val="23"/>
          <w:szCs w:val="23"/>
        </w:rPr>
        <w:t xml:space="preserve"> </w:t>
      </w:r>
      <w:r>
        <w:rPr>
          <w:rFonts w:ascii="SymbolMT" w:cs="SymbolMT" w:eastAsia="SymbolMT" w:hAnsi="Times New Roman" w:hint="eastAsia"/>
          <w:sz w:val="23"/>
          <w:szCs w:val="23"/>
        </w:rPr>
        <w:t xml:space="preserve">   </w:t>
      </w:r>
      <w:r>
        <w:rPr>
          <w:rFonts w:ascii="SymbolMT" w:cs="SymbolMT" w:eastAsia="SymbolMT" w:hAnsi="Times New Roman" w:hint="eastAsia"/>
          <w:sz w:val="23"/>
          <w:szCs w:val="23"/>
        </w:rPr>
        <w:t>f</w:t>
      </w:r>
      <w:r>
        <w:rPr>
          <w:rFonts w:ascii="SymbolMT" w:cs="SymbolMT" w:eastAsia="SymbolMT" w:hAnsi="Times New Roman" w:hint="eastAsia"/>
          <w:sz w:val="23"/>
          <w:szCs w:val="23"/>
        </w:rPr>
        <w:t>/</w:t>
      </w:r>
      <w:r>
        <w:rPr>
          <w:rFonts w:ascii="SymbolMT" w:cs="SymbolMT" w:eastAsia="SymbolMT" w:hAnsi="Times New Roman" w:hint="eastAsia"/>
          <w:sz w:val="23"/>
          <w:szCs w:val="23"/>
        </w:rPr>
        <w:t>#</w:t>
      </w:r>
      <w:r>
        <w:rPr>
          <w:rFonts w:ascii="SymbolMT" w:cs="SymbolMT" w:eastAsia="SymbolMT" w:hAnsi="Times New Roman" w:hint="eastAsia"/>
          <w:sz w:val="23"/>
          <w:szCs w:val="23"/>
        </w:rPr>
        <w:t xml:space="preserve"> </w:t>
      </w:r>
      <w:r>
        <w:rPr>
          <w:rFonts w:ascii="SymbolMT" w:cs="SymbolMT" w:eastAsia="SymbolMT" w:hAnsi="Times New Roman" w:hint="eastAsia"/>
          <w:sz w:val="23"/>
          <w:szCs w:val="23"/>
        </w:rPr>
        <w:t>=</w:t>
      </w:r>
      <w:r>
        <w:rPr>
          <w:rFonts w:ascii="SymbolMT" w:cs="SymbolMT" w:eastAsia="SymbolMT" w:hAnsi="Times New Roman" w:hint="eastAsia"/>
          <w:sz w:val="23"/>
          <w:szCs w:val="23"/>
        </w:rPr>
        <w:t xml:space="preserve"> </w:t>
      </w:r>
      <w:r>
        <w:rPr>
          <w:rFonts w:ascii="SymbolMT" w:cs="SymbolMT" w:eastAsia="SymbolMT" w:hAnsi="Times New Roman" w:hint="eastAsia"/>
          <w:sz w:val="23"/>
          <w:szCs w:val="23"/>
        </w:rPr>
        <w:t>f</w:t>
      </w:r>
      <w:r>
        <w:rPr>
          <w:rFonts w:ascii="SymbolMT" w:cs="SymbolMT" w:eastAsia="SymbolMT" w:hAnsi="Times New Roman" w:hint="eastAsia"/>
          <w:sz w:val="23"/>
          <w:szCs w:val="23"/>
        </w:rPr>
        <w:t>/</w:t>
      </w:r>
      <w:r>
        <w:rPr>
          <w:rFonts w:ascii="SymbolMT" w:cs="SymbolMT" w:eastAsia="SymbolMT" w:hAnsi="Times New Roman" w:hint="eastAsia"/>
          <w:sz w:val="23"/>
          <w:szCs w:val="23"/>
        </w:rPr>
        <w:t>D</w:t>
      </w:r>
      <w:r>
        <w:rPr>
          <w:rFonts w:ascii="SymbolMT" w:cs="SymbolMT" w:eastAsia="SymbolMT" w:hAnsi="Times New Roman" w:hint="eastAsia"/>
          <w:sz w:val="23"/>
          <w:szCs w:val="23"/>
        </w:rPr>
        <w:t xml:space="preserve"> </w:t>
      </w:r>
      <w:r>
        <w:rPr>
          <w:rFonts w:ascii="SymbolMT" w:cs="SymbolMT" w:eastAsia="SymbolMT" w:hAnsi="Times New Roman" w:hint="eastAsia"/>
          <w:sz w:val="23"/>
          <w:szCs w:val="23"/>
        </w:rPr>
        <w:t>≈</w:t>
      </w:r>
      <w:r>
        <w:rPr>
          <w:rFonts w:ascii="SymbolMT" w:cs="SymbolMT" w:eastAsia="SymbolMT" w:hAnsi="Times New Roman" w:hint="eastAsia"/>
          <w:sz w:val="23"/>
          <w:szCs w:val="23"/>
        </w:rPr>
        <w:t xml:space="preserve"> </w:t>
      </w:r>
      <w:r>
        <w:rPr>
          <w:rFonts w:ascii="SymbolMT" w:cs="SymbolMT" w:eastAsia="SymbolMT" w:hAnsi="Times New Roman" w:hint="eastAsia"/>
          <w:sz w:val="23"/>
          <w:szCs w:val="23"/>
        </w:rPr>
        <w:t>1</w:t>
      </w:r>
      <w:r>
        <w:rPr>
          <w:rFonts w:ascii="SymbolMT" w:cs="SymbolMT" w:eastAsia="SymbolMT" w:hAnsi="Times New Roman" w:hint="eastAsia"/>
          <w:sz w:val="23"/>
          <w:szCs w:val="23"/>
        </w:rPr>
        <w:t>/</w:t>
      </w:r>
      <w:r>
        <w:rPr>
          <w:rFonts w:ascii="SymbolMT" w:cs="SymbolMT" w:eastAsia="SymbolMT" w:hAnsi="Times New Roman" w:hint="eastAsia"/>
          <w:sz w:val="23"/>
          <w:szCs w:val="23"/>
        </w:rPr>
        <w:t>2</w:t>
      </w:r>
      <w:r>
        <w:rPr>
          <w:rFonts w:ascii="SymbolMT" w:cs="SymbolMT" w:eastAsia="SymbolMT" w:hAnsi="Times New Roman" w:hint="eastAsia"/>
          <w:sz w:val="23"/>
          <w:szCs w:val="23"/>
        </w:rPr>
        <w:t>N</w:t>
      </w:r>
      <w:r>
        <w:rPr>
          <w:rFonts w:ascii="SymbolMT" w:cs="SymbolMT" w:eastAsia="SymbolMT" w:hAnsi="Times New Roman" w:hint="eastAsia"/>
          <w:sz w:val="23"/>
          <w:szCs w:val="23"/>
        </w:rPr>
        <w:t>A</w:t>
      </w:r>
    </w:p>
    <w:p>
      <w:pPr>
        <w:pStyle w:val="style0"/>
        <w:autoSpaceDE w:val="false"/>
        <w:autoSpaceDN w:val="false"/>
        <w:adjustRightInd w:val="false"/>
        <w:spacing w:after="0" w:lineRule="auto" w:line="240"/>
        <w:ind w:firstLineChars="0"/>
        <w:rPr>
          <w:rFonts w:ascii="Times New Roman" w:cs="Times New Roman" w:hAnsi="Times New Roman"/>
          <w:sz w:val="23"/>
          <w:szCs w:val="23"/>
        </w:rPr>
      </w:pPr>
      <w:r>
        <w:rPr>
          <w:rFonts w:ascii="Times New Roman" w:cs="Times New Roman" w:hAnsi="Times New Roman"/>
          <w:sz w:val="23"/>
          <w:szCs w:val="23"/>
        </w:rPr>
        <w:t xml:space="preserve">           </w:t>
      </w:r>
    </w:p>
    <w:p>
      <w:pPr>
        <w:pStyle w:val="style0"/>
        <w:autoSpaceDE w:val="false"/>
        <w:autoSpaceDN w:val="false"/>
        <w:adjustRightInd w:val="false"/>
        <w:spacing w:after="0" w:lineRule="auto" w:line="240"/>
        <w:ind w:firstLineChars="0"/>
        <w:rPr>
          <w:rFonts w:ascii="Times New Roman" w:cs="Times New Roman" w:hAnsi="Times New Roman"/>
          <w:sz w:val="23"/>
          <w:szCs w:val="23"/>
        </w:rPr>
      </w:pPr>
    </w:p>
    <w:p>
      <w:pPr>
        <w:pStyle w:val="style0"/>
        <w:autoSpaceDE w:val="false"/>
        <w:autoSpaceDN w:val="false"/>
        <w:adjustRightInd w:val="false"/>
        <w:spacing w:after="0" w:lineRule="auto" w:line="240"/>
        <w:ind w:firstLineChars="0"/>
        <w:rPr>
          <w:rFonts w:ascii="Times New Roman" w:cs="Times New Roman" w:hAnsi="Times New Roman"/>
          <w:sz w:val="23"/>
          <w:szCs w:val="23"/>
        </w:rPr>
      </w:pPr>
    </w:p>
    <w:p>
      <w:pPr>
        <w:pStyle w:val="style0"/>
        <w:autoSpaceDE w:val="false"/>
        <w:autoSpaceDN w:val="false"/>
        <w:adjustRightInd w:val="false"/>
        <w:spacing w:after="0" w:lineRule="auto" w:line="240"/>
        <w:ind w:firstLineChars="0"/>
        <w:rPr>
          <w:rFonts w:ascii="Times New Roman" w:cs="Times New Roman" w:hAnsi="Times New Roman"/>
          <w:sz w:val="23"/>
          <w:szCs w:val="23"/>
        </w:rPr>
      </w:pPr>
    </w:p>
    <w:p>
      <w:pPr>
        <w:pStyle w:val="style0"/>
        <w:autoSpaceDE w:val="false"/>
        <w:autoSpaceDN w:val="false"/>
        <w:adjustRightInd w:val="false"/>
        <w:spacing w:after="0" w:lineRule="auto" w:line="240"/>
        <w:ind w:firstLineChars="0"/>
        <w:rPr>
          <w:rFonts w:ascii="Times New Roman" w:cs="Times New Roman" w:hAnsi="Times New Roman"/>
          <w:sz w:val="23"/>
          <w:szCs w:val="23"/>
        </w:rPr>
      </w:pPr>
    </w:p>
    <w:p>
      <w:pPr>
        <w:pStyle w:val="style0"/>
        <w:autoSpaceDE w:val="false"/>
        <w:autoSpaceDN w:val="false"/>
        <w:adjustRightInd w:val="false"/>
        <w:spacing w:after="0" w:lineRule="auto" w:line="240"/>
        <w:ind w:firstLineChars="0"/>
        <w:rPr>
          <w:rFonts w:ascii="Times New Roman" w:cs="Times New Roman" w:hAnsi="Times New Roman"/>
          <w:sz w:val="23"/>
          <w:szCs w:val="23"/>
        </w:rPr>
      </w:pPr>
    </w:p>
    <w:p>
      <w:pPr>
        <w:pStyle w:val="style0"/>
        <w:autoSpaceDE w:val="false"/>
        <w:autoSpaceDN w:val="false"/>
        <w:adjustRightInd w:val="false"/>
        <w:spacing w:after="0" w:lineRule="auto" w:line="240"/>
        <w:ind w:firstLineChars="0"/>
        <w:rPr>
          <w:rFonts w:ascii="Times New Roman" w:cs="Times New Roman" w:hAnsi="Times New Roman"/>
          <w:sz w:val="23"/>
          <w:szCs w:val="23"/>
        </w:rPr>
      </w:pPr>
    </w:p>
    <w:p>
      <w:pPr>
        <w:pStyle w:val="style0"/>
        <w:autoSpaceDE w:val="false"/>
        <w:autoSpaceDN w:val="false"/>
        <w:adjustRightInd w:val="false"/>
        <w:spacing w:after="0" w:lineRule="auto" w:line="240"/>
        <w:ind w:firstLineChars="0"/>
        <w:rPr>
          <w:rFonts w:ascii="Times New Roman" w:cs="Times New Roman" w:hAnsi="Times New Roman"/>
          <w:sz w:val="23"/>
          <w:szCs w:val="23"/>
        </w:rPr>
      </w:pPr>
    </w:p>
    <w:p>
      <w:pPr>
        <w:pStyle w:val="style0"/>
        <w:autoSpaceDE w:val="false"/>
        <w:autoSpaceDN w:val="false"/>
        <w:adjustRightInd w:val="false"/>
        <w:spacing w:after="0" w:lineRule="auto" w:line="240"/>
        <w:ind w:firstLineChars="0"/>
        <w:rPr>
          <w:rFonts w:ascii="Times New Roman" w:cs="Times New Roman" w:hAnsi="Times New Roman"/>
          <w:sz w:val="23"/>
          <w:szCs w:val="23"/>
        </w:rPr>
      </w:pPr>
    </w:p>
    <w:p>
      <w:pPr>
        <w:pStyle w:val="style0"/>
        <w:autoSpaceDE w:val="false"/>
        <w:autoSpaceDN w:val="false"/>
        <w:adjustRightInd w:val="false"/>
        <w:spacing w:after="0" w:lineRule="auto" w:line="240"/>
        <w:ind w:firstLineChars="0"/>
        <w:rPr>
          <w:rFonts w:ascii="Times New Roman" w:cs="Times New Roman" w:hAnsi="Times New Roman"/>
          <w:b/>
          <w:bCs/>
          <w:sz w:val="23"/>
          <w:szCs w:val="23"/>
        </w:rPr>
      </w:pPr>
      <w:r>
        <w:rPr>
          <w:rFonts w:ascii="Times New Roman" w:cs="Times New Roman" w:hAnsi="Times New Roman"/>
          <w:b/>
          <w:bCs/>
          <w:sz w:val="23"/>
          <w:szCs w:val="23"/>
        </w:rPr>
        <w:t>QUESTION 2.</w:t>
      </w:r>
    </w:p>
    <w:p>
      <w:pPr>
        <w:pStyle w:val="style0"/>
        <w:autoSpaceDE w:val="false"/>
        <w:autoSpaceDN w:val="false"/>
        <w:adjustRightInd w:val="false"/>
        <w:spacing w:after="0" w:lineRule="auto" w:line="240"/>
        <w:ind w:firstLineChars="0"/>
        <w:rPr>
          <w:rFonts w:ascii="Times New Roman" w:cs="Times New Roman" w:hAnsi="Times New Roman"/>
          <w:b/>
          <w:bCs/>
          <w:sz w:val="23"/>
          <w:szCs w:val="23"/>
        </w:rPr>
      </w:pP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iCs/>
          <w:sz w:val="23"/>
          <w:szCs w:val="23"/>
          <w:u w:val="single" w:color="auto"/>
        </w:rPr>
        <w:t>C</w:t>
      </w:r>
      <w:r>
        <w:rPr>
          <w:rFonts w:ascii="Times New Roman" w:cs="Times New Roman" w:hAnsi="Times New Roman"/>
          <w:b w:val="false"/>
          <w:bCs w:val="false"/>
          <w:i/>
          <w:iCs/>
          <w:sz w:val="23"/>
          <w:szCs w:val="23"/>
          <w:u w:val="single" w:color="auto"/>
        </w:rPr>
        <w:t>ENTRIFUGE</w:t>
      </w:r>
      <w:r>
        <w:rPr>
          <w:rFonts w:ascii="Times New Roman" w:cs="Times New Roman" w:hAnsi="Times New Roman"/>
          <w:b w:val="false"/>
          <w:bCs w:val="false"/>
          <w:i w:val="false"/>
          <w:iCs w:val="false"/>
          <w:sz w:val="23"/>
          <w:szCs w:val="23"/>
        </w:rPr>
        <w:t>.</w:t>
      </w:r>
    </w:p>
    <w:p>
      <w:pPr>
        <w:pStyle w:val="style0"/>
        <w:autoSpaceDE w:val="false"/>
        <w:autoSpaceDN w:val="false"/>
        <w:adjustRightInd w:val="false"/>
        <w:spacing w:after="0" w:lineRule="auto" w:line="240"/>
        <w:ind w:firstLineChars="20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A centrifuge is a piece of equipment that puts an object in rotation around a fixed axis (spins it in a circle), applying a force perpendicular to the axis of spin (outward) that can be very strong. The centrifuge works using the sedimentation principle, where the centrifugal acceleration causes denser substances and particles to move outward in the radial direction. At the same time, objects that are less dense are displaced and move to the center. In a laboratory centrifuge that uses sample tubes, the radial acceleration causes denser particles to settle to the bottom of the tube, while low-density substances rise to the top.</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 xml:space="preserve">   </w:t>
      </w:r>
      <w:r>
        <w:rPr>
          <w:rFonts w:ascii="Times New Roman" w:cs="Times New Roman" w:hAnsi="Times New Roman"/>
          <w:b w:val="false"/>
          <w:bCs w:val="false"/>
          <w:i w:val="false"/>
          <w:iCs w:val="false"/>
          <w:sz w:val="23"/>
          <w:szCs w:val="23"/>
        </w:rPr>
        <w:t>Centrifuges are used in various laboratories to separate fluids, gases, or liquids based on density. In research and clinical laboratories, centrifuges are often used for cell, organelle, virus, protein, and nucleic acid purification.</w:t>
      </w:r>
      <w:r>
        <w:rPr>
          <w:rFonts w:ascii="Times New Roman" w:cs="Times New Roman" w:hAnsi="Times New Roman"/>
          <w:b w:val="false"/>
          <w:bCs w:val="false"/>
          <w:i w:val="false"/>
          <w:iCs w:val="false"/>
          <w:sz w:val="23"/>
          <w:szCs w:val="23"/>
        </w:rPr>
        <w:t xml:space="preserve">  </w:t>
      </w:r>
      <w:r>
        <w:rPr>
          <w:rFonts w:ascii="Times New Roman" w:cs="Times New Roman" w:hAnsi="Times New Roman"/>
          <w:b w:val="false"/>
          <w:bCs w:val="false"/>
          <w:i w:val="false"/>
          <w:iCs w:val="false"/>
          <w:sz w:val="23"/>
          <w:szCs w:val="23"/>
        </w:rPr>
        <w:t>An example of centrifuge use in a clinical setting is for the separation of whole blood components. Different assays necessitate serum or plasma, which may be obtained with centrifugation.</w:t>
      </w:r>
    </w:p>
    <w:p>
      <w:pPr>
        <w:pStyle w:val="style0"/>
        <w:autoSpaceDE w:val="false"/>
        <w:autoSpaceDN w:val="false"/>
        <w:adjustRightInd w:val="false"/>
        <w:spacing w:after="0" w:lineRule="auto" w:line="240"/>
        <w:ind w:firstLineChars="20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There are multiple types of centrifuge, which can be classified by intended use or by rotor design:</w:t>
      </w:r>
    </w:p>
    <w:p>
      <w:pPr>
        <w:pStyle w:val="style0"/>
        <w:autoSpaceDE w:val="false"/>
        <w:autoSpaceDN w:val="false"/>
        <w:adjustRightInd w:val="false"/>
        <w:spacing w:after="0" w:lineRule="auto" w:line="240"/>
        <w:ind w:left="0" w:firstLine="0" w:firstLineChars="20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Types by rotor design:</w:t>
      </w:r>
    </w:p>
    <w:p>
      <w:pPr>
        <w:pStyle w:val="style0"/>
        <w:autoSpaceDE w:val="false"/>
        <w:autoSpaceDN w:val="false"/>
        <w:adjustRightInd w:val="false"/>
        <w:spacing w:after="0" w:lineRule="auto" w:line="240"/>
        <w:ind w:left="0" w:firstLine="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1.)</w:t>
      </w:r>
      <w:r>
        <w:rPr>
          <w:rFonts w:ascii="Times New Roman" w:cs="Times New Roman" w:hAnsi="Times New Roman"/>
          <w:b w:val="false"/>
          <w:bCs w:val="false"/>
          <w:i w:val="false"/>
          <w:iCs w:val="false"/>
          <w:sz w:val="23"/>
          <w:szCs w:val="23"/>
        </w:rPr>
        <w:t>Fixed-angle centrifuges are designed to hold the sample containers at a constant angle relative to the central axis.</w:t>
      </w:r>
    </w:p>
    <w:p>
      <w:pPr>
        <w:pStyle w:val="style0"/>
        <w:autoSpaceDE w:val="false"/>
        <w:autoSpaceDN w:val="false"/>
        <w:adjustRightInd w:val="false"/>
        <w:spacing w:after="0" w:lineRule="auto" w:line="240"/>
        <w:ind w:left="0" w:firstLine="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2.)</w:t>
      </w:r>
      <w:r>
        <w:rPr>
          <w:rFonts w:ascii="Times New Roman" w:cs="Times New Roman" w:hAnsi="Times New Roman"/>
          <w:b w:val="false"/>
          <w:bCs w:val="false"/>
          <w:i w:val="false"/>
          <w:iCs w:val="false"/>
          <w:sz w:val="23"/>
          <w:szCs w:val="23"/>
        </w:rPr>
        <w:t>Swinging head (or swinging bucket) centrifuges, in contrast to fixed-angle centrifuges, have a hinge where the sample containers are attached to the central rotor. This allows all of the samples to swing outwards as the centrifuge is spun.</w:t>
      </w:r>
    </w:p>
    <w:p>
      <w:pPr>
        <w:pStyle w:val="style0"/>
        <w:autoSpaceDE w:val="false"/>
        <w:autoSpaceDN w:val="false"/>
        <w:adjustRightInd w:val="false"/>
        <w:spacing w:after="0" w:lineRule="auto" w:line="240"/>
        <w:ind w:left="0" w:firstLine="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3.)</w:t>
      </w:r>
      <w:r>
        <w:rPr>
          <w:rFonts w:ascii="Times New Roman" w:cs="Times New Roman" w:hAnsi="Times New Roman"/>
          <w:b w:val="false"/>
          <w:bCs w:val="false"/>
          <w:i w:val="false"/>
          <w:iCs w:val="false"/>
          <w:sz w:val="23"/>
          <w:szCs w:val="23"/>
        </w:rPr>
        <w:t>Continuous tubular centrifuges do not have individual sample vessels and are used for high volume applications.</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 xml:space="preserve">      Types by intended use:</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1.)</w:t>
      </w:r>
      <w:r>
        <w:rPr>
          <w:rFonts w:ascii="Times New Roman" w:cs="Times New Roman" w:hAnsi="Times New Roman"/>
          <w:b w:val="false"/>
          <w:bCs w:val="false"/>
          <w:i w:val="false"/>
          <w:iCs w:val="false"/>
          <w:sz w:val="23"/>
          <w:szCs w:val="23"/>
        </w:rPr>
        <w:t>Laboratory centrifuges, are general-purpose instruments of several types with distinct, but overlapping, capabilities. These include clinical centrifuges, superspeed centrifuges and preparative ultracentrifuges.</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2.</w:t>
      </w:r>
      <w:r>
        <w:rPr>
          <w:rFonts w:ascii="Times New Roman" w:cs="Times New Roman" w:hAnsi="Times New Roman"/>
          <w:b w:val="false"/>
          <w:bCs w:val="false"/>
          <w:i w:val="false"/>
          <w:iCs w:val="false"/>
          <w:sz w:val="23"/>
          <w:szCs w:val="23"/>
        </w:rPr>
        <w:t xml:space="preserve">) </w:t>
      </w:r>
      <w:r>
        <w:rPr>
          <w:rFonts w:ascii="Times New Roman" w:cs="Times New Roman" w:hAnsi="Times New Roman"/>
          <w:b w:val="false"/>
          <w:bCs w:val="false"/>
          <w:i w:val="false"/>
          <w:iCs w:val="false"/>
          <w:sz w:val="23"/>
          <w:szCs w:val="23"/>
        </w:rPr>
        <w:t>Analytical ultracentrifuges are designed to perform sedimentation analysis of macromolecules using the principles devised by Theodor Svedberg.</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 xml:space="preserve">3.) </w:t>
      </w:r>
      <w:r>
        <w:rPr>
          <w:rFonts w:ascii="Times New Roman" w:cs="Times New Roman" w:hAnsi="Times New Roman"/>
          <w:b w:val="false"/>
          <w:bCs w:val="false"/>
          <w:i w:val="false"/>
          <w:iCs w:val="false"/>
          <w:sz w:val="23"/>
          <w:szCs w:val="23"/>
        </w:rPr>
        <w:t>Haematocrit centrifuges are used to measure the volume percentage of red blood cells in whole blood.</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 xml:space="preserve">4.) </w:t>
      </w:r>
      <w:r>
        <w:rPr>
          <w:rFonts w:ascii="Times New Roman" w:cs="Times New Roman" w:hAnsi="Times New Roman"/>
          <w:b w:val="false"/>
          <w:bCs w:val="false"/>
          <w:i w:val="false"/>
          <w:iCs w:val="false"/>
          <w:sz w:val="23"/>
          <w:szCs w:val="23"/>
        </w:rPr>
        <w:t>Gas centrifuges, including Zippe-type centrifuges, for isotopic separations in the gas phase.</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 xml:space="preserve">     </w:t>
      </w:r>
    </w:p>
    <w:p>
      <w:pPr>
        <w:pStyle w:val="style0"/>
        <w:autoSpaceDE w:val="false"/>
        <w:autoSpaceDN w:val="false"/>
        <w:adjustRightInd w:val="false"/>
        <w:spacing w:after="0" w:lineRule="auto" w:line="240"/>
        <w:ind w:firstLineChars="0"/>
        <w:rPr>
          <w:rFonts w:ascii="Times New Roman" w:cs="Times New Roman" w:hAnsi="Times New Roman"/>
          <w:b w:val="false"/>
          <w:bCs w:val="false"/>
          <w:i/>
          <w:iCs/>
          <w:sz w:val="23"/>
          <w:szCs w:val="23"/>
        </w:rPr>
      </w:pPr>
      <w:r>
        <w:rPr>
          <w:rFonts w:ascii="Times New Roman" w:cs="Times New Roman" w:hAnsi="Times New Roman"/>
          <w:b/>
          <w:bCs/>
          <w:i/>
          <w:iCs/>
          <w:sz w:val="23"/>
          <w:szCs w:val="23"/>
        </w:rPr>
        <w:t>Principle</w:t>
      </w:r>
      <w:r>
        <w:rPr>
          <w:rFonts w:ascii="Times New Roman" w:cs="Times New Roman" w:hAnsi="Times New Roman"/>
          <w:b w:val="false"/>
          <w:bCs w:val="false"/>
          <w:i/>
          <w:iCs/>
          <w:sz w:val="23"/>
          <w:szCs w:val="23"/>
        </w:rPr>
        <w:t>.</w:t>
      </w:r>
    </w:p>
    <w:p>
      <w:pPr>
        <w:pStyle w:val="style0"/>
        <w:autoSpaceDE w:val="false"/>
        <w:autoSpaceDN w:val="false"/>
        <w:adjustRightInd w:val="false"/>
        <w:spacing w:after="0" w:lineRule="auto" w:line="240"/>
        <w:ind w:left="0"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 xml:space="preserve">    </w:t>
      </w:r>
      <w:r>
        <w:rPr>
          <w:rFonts w:ascii="Times New Roman" w:cs="Times New Roman" w:hAnsi="Times New Roman"/>
          <w:b w:val="false"/>
          <w:bCs w:val="false"/>
          <w:i w:val="false"/>
          <w:iCs w:val="false"/>
          <w:sz w:val="23"/>
          <w:szCs w:val="23"/>
        </w:rPr>
        <w:t>The centri</w:t>
      </w:r>
      <w:r>
        <w:rPr>
          <w:rFonts w:ascii="Times New Roman" w:cs="Times New Roman" w:hAnsi="Times New Roman"/>
          <w:b w:val="false"/>
          <w:bCs w:val="false"/>
          <w:i w:val="false"/>
          <w:iCs w:val="false"/>
          <w:sz w:val="23"/>
          <w:szCs w:val="23"/>
        </w:rPr>
        <w:t>fuge spins with a high centrifugal force, which enables the separ</w:t>
      </w:r>
      <w:r>
        <w:rPr>
          <w:rFonts w:ascii="Times New Roman" w:cs="Times New Roman" w:hAnsi="Times New Roman"/>
          <w:b w:val="false"/>
          <w:bCs w:val="false"/>
          <w:i w:val="false"/>
          <w:iCs w:val="false"/>
          <w:sz w:val="23"/>
          <w:szCs w:val="23"/>
        </w:rPr>
        <w:t>ation of the co</w:t>
      </w:r>
      <w:r>
        <w:rPr>
          <w:rFonts w:ascii="Times New Roman" w:cs="Times New Roman" w:hAnsi="Times New Roman"/>
          <w:b w:val="false"/>
          <w:bCs w:val="false"/>
          <w:i w:val="false"/>
          <w:iCs w:val="false"/>
          <w:sz w:val="23"/>
          <w:szCs w:val="23"/>
        </w:rPr>
        <w:t xml:space="preserve">mponents of a mixture or substance </w:t>
      </w:r>
      <w:r>
        <w:rPr>
          <w:rFonts w:ascii="Times New Roman" w:cs="Times New Roman" w:hAnsi="Times New Roman"/>
          <w:b w:val="false"/>
          <w:bCs w:val="false"/>
          <w:i w:val="false"/>
          <w:iCs w:val="false"/>
          <w:sz w:val="23"/>
          <w:szCs w:val="23"/>
        </w:rPr>
        <w:t>based on their specific gravity</w:t>
      </w:r>
      <w:r>
        <w:rPr>
          <w:rFonts w:ascii="Times New Roman" w:cs="Times New Roman" w:hAnsi="Times New Roman"/>
          <w:b w:val="false"/>
          <w:bCs w:val="false"/>
          <w:i w:val="false"/>
          <w:iCs w:val="false"/>
          <w:sz w:val="23"/>
          <w:szCs w:val="23"/>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 xml:space="preserve">     </w:t>
      </w:r>
      <w:r>
        <w:rPr>
          <w:rFonts w:ascii="Times New Roman" w:cs="Times New Roman" w:hAnsi="Times New Roman"/>
          <w:b w:val="false"/>
          <w:bCs w:val="false"/>
          <w:i w:val="false"/>
          <w:iCs w:val="false"/>
          <w:sz w:val="23"/>
          <w:szCs w:val="23"/>
        </w:rPr>
        <w:t>As the rotor spins around a central axis, it generates a centrifugal force acting to move particles away from the axis of rotation. If the centrifugal force exceeds the buoyant forces of liquid media and the frictional force created by the particle, the particles will sediment.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 xml:space="preserve">    </w:t>
      </w:r>
      <w:r>
        <w:rPr>
          <w:rFonts w:ascii="Times New Roman" w:cs="Times New Roman" w:hAnsi="Times New Roman"/>
          <w:b w:val="false"/>
          <w:bCs w:val="false"/>
          <w:i w:val="false"/>
          <w:iCs w:val="false"/>
          <w:sz w:val="23"/>
          <w:szCs w:val="23"/>
        </w:rPr>
        <w:t>A centrifuge is used to separate particles suspended in a liquid according to particle size and density, viscosity of the medium, and rotor speed.</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 xml:space="preserve">    </w:t>
      </w:r>
      <w:r>
        <w:rPr>
          <w:rFonts w:ascii="Times New Roman" w:cs="Times New Roman" w:hAnsi="Times New Roman"/>
          <w:b w:val="false"/>
          <w:bCs w:val="false"/>
          <w:i w:val="false"/>
          <w:iCs w:val="false"/>
          <w:sz w:val="23"/>
          <w:szCs w:val="23"/>
        </w:rPr>
        <w:t>Within a solution, gravitational force will cause particles of higher density than the solvent to sink, and those less dense than the solvent to float to the top. Centrifugation takes advantage of even minute differences in density to separate particles within a solution.</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p>
    <w:p>
      <w:pPr>
        <w:pStyle w:val="style0"/>
        <w:autoSpaceDE w:val="false"/>
        <w:autoSpaceDN w:val="false"/>
        <w:adjustRightInd w:val="false"/>
        <w:spacing w:after="0" w:lineRule="auto" w:line="240"/>
        <w:ind w:firstLineChars="0"/>
        <w:rPr>
          <w:rFonts w:ascii="Times New Roman" w:cs="Times New Roman" w:hAnsi="Times New Roman"/>
          <w:b/>
          <w:bCs/>
          <w:i w:val="false"/>
          <w:iCs w:val="false"/>
          <w:sz w:val="23"/>
          <w:szCs w:val="23"/>
        </w:rPr>
      </w:pPr>
      <w:r>
        <w:rPr>
          <w:rFonts w:ascii="Times New Roman" w:cs="Times New Roman" w:hAnsi="Times New Roman"/>
          <w:b/>
          <w:bCs/>
          <w:i/>
          <w:iCs/>
          <w:sz w:val="23"/>
          <w:szCs w:val="23"/>
        </w:rPr>
        <w:t xml:space="preserve">Care and </w:t>
      </w:r>
      <w:r>
        <w:rPr>
          <w:rFonts w:ascii="Times New Roman" w:cs="Times New Roman" w:hAnsi="Times New Roman"/>
          <w:b/>
          <w:bCs/>
          <w:i/>
          <w:iCs/>
          <w:sz w:val="23"/>
          <w:szCs w:val="23"/>
        </w:rPr>
        <w:t>Maintenance</w:t>
      </w:r>
      <w:r>
        <w:rPr>
          <w:rFonts w:ascii="Times New Roman" w:cs="Times New Roman" w:hAnsi="Times New Roman"/>
          <w:b/>
          <w:bCs/>
          <w:i/>
          <w:iCs/>
          <w:sz w:val="23"/>
          <w:szCs w:val="23"/>
        </w:rPr>
        <w:t>.</w:t>
      </w:r>
      <w:r>
        <w:rPr>
          <w:rFonts w:ascii="Times New Roman" w:cs="Times New Roman" w:hAnsi="Times New Roman"/>
          <w:b/>
          <w:bCs/>
          <w:i w:val="false"/>
          <w:iCs w:val="false"/>
          <w:sz w:val="23"/>
          <w:szCs w:val="23"/>
        </w:rPr>
        <w:t xml:space="preserve"> </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 xml:space="preserve"> </w:t>
      </w:r>
      <w:r>
        <w:rPr>
          <w:rFonts w:ascii="Times New Roman" w:cs="Times New Roman" w:hAnsi="Times New Roman"/>
          <w:b w:val="false"/>
          <w:bCs w:val="false"/>
          <w:i w:val="false"/>
          <w:iCs w:val="false"/>
          <w:sz w:val="23"/>
          <w:szCs w:val="23"/>
        </w:rPr>
        <w:t>▪︎</w:t>
      </w:r>
      <w:r>
        <w:rPr>
          <w:rFonts w:ascii="Times New Roman" w:cs="Times New Roman" w:hAnsi="Times New Roman"/>
          <w:b w:val="false"/>
          <w:bCs w:val="false"/>
          <w:i w:val="false"/>
          <w:iCs w:val="false"/>
          <w:sz w:val="23"/>
          <w:szCs w:val="23"/>
        </w:rPr>
        <w:t xml:space="preserve">Keep the centrifuge properly lubricated. O-rings are the main source of protection against sample leakage, and must be lubricated prior to installation of a new rotor or following cleaning. </w:t>
      </w:r>
      <w:r>
        <w:rPr>
          <w:rFonts w:ascii="Times New Roman" w:cs="Times New Roman" w:hAnsi="Times New Roman"/>
          <w:b w:val="false"/>
          <w:bCs w:val="false"/>
          <w:i w:val="false"/>
          <w:iCs w:val="false"/>
          <w:sz w:val="23"/>
          <w:szCs w:val="23"/>
        </w:rPr>
        <w:t>▪︎</w:t>
      </w:r>
      <w:r>
        <w:rPr>
          <w:rFonts w:ascii="Times New Roman" w:cs="Times New Roman" w:hAnsi="Times New Roman"/>
          <w:b w:val="false"/>
          <w:bCs w:val="false"/>
          <w:i w:val="false"/>
          <w:iCs w:val="false"/>
          <w:sz w:val="23"/>
          <w:szCs w:val="23"/>
        </w:rPr>
        <w:t>Any threaded components should also be cleaned regularly and lubricated with an approved grease to ensure proper operation and to prevent cross-threading and corrosion.</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w:t>
      </w:r>
      <w:r>
        <w:rPr>
          <w:rFonts w:ascii="Times New Roman" w:cs="Times New Roman" w:hAnsi="Times New Roman"/>
          <w:b w:val="false"/>
          <w:bCs w:val="false"/>
          <w:i w:val="false"/>
          <w:iCs w:val="false"/>
          <w:sz w:val="23"/>
          <w:szCs w:val="23"/>
        </w:rPr>
        <w:t>Ensure all users are aware of how to properly operate the centrifuge, including ensuring buckets are properly seated in their pins, balancing tubes in the rotor, operating rotors within stated guidelines for speed and maximum compartment mass, and avoiding scratching the rotor.</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w:t>
      </w:r>
      <w:r>
        <w:rPr>
          <w:rFonts w:ascii="Times New Roman" w:cs="Times New Roman" w:hAnsi="Times New Roman"/>
          <w:b w:val="false"/>
          <w:bCs w:val="false"/>
          <w:i w:val="false"/>
          <w:iCs w:val="false"/>
          <w:sz w:val="23"/>
          <w:szCs w:val="23"/>
        </w:rPr>
        <w:t>Inspect critical components, and look for signs of wear including scratches, or effects of chemical exposure on the rotor.</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w:t>
      </w:r>
      <w:r>
        <w:rPr>
          <w:rFonts w:ascii="Times New Roman" w:cs="Times New Roman" w:hAnsi="Times New Roman"/>
          <w:b w:val="false"/>
          <w:bCs w:val="false"/>
          <w:i w:val="false"/>
          <w:iCs w:val="false"/>
          <w:sz w:val="23"/>
          <w:szCs w:val="23"/>
        </w:rPr>
        <w:t>Pay close attention to noise, vibration, shaking, or grinding and stop the unit immediately if this occurs.</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w:t>
      </w:r>
      <w:r>
        <w:rPr>
          <w:rFonts w:ascii="Times New Roman" w:cs="Times New Roman" w:hAnsi="Times New Roman"/>
          <w:b w:val="false"/>
          <w:bCs w:val="false"/>
          <w:i w:val="false"/>
          <w:iCs w:val="false"/>
          <w:sz w:val="23"/>
          <w:szCs w:val="23"/>
        </w:rPr>
        <w:t>Regularly clean the centrifuge with neutral cleaning solutions (alcohol or alcohol-based disinfectant) applied with a soft cloth to rotors and accessories. Daily cleaning should include the interior portion of the centrifuge, the rotor chamber, and surfaces with electronic components, such as touchscreens and keypads.</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w:t>
      </w:r>
      <w:r>
        <w:rPr>
          <w:rFonts w:ascii="Times New Roman" w:cs="Times New Roman" w:hAnsi="Times New Roman"/>
          <w:b w:val="false"/>
          <w:bCs w:val="false"/>
          <w:i w:val="false"/>
          <w:iCs w:val="false"/>
          <w:sz w:val="23"/>
          <w:szCs w:val="23"/>
        </w:rPr>
        <w:t>It is important to be aware of the different types of samples used with the centrifuge and any specific products or protocols necessary for cleaning spills.</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▪The centrifuge should be professionally inspected and worked on at least every 6month</w:t>
      </w:r>
      <w:r>
        <w:rPr>
          <w:rFonts w:ascii="Times New Roman" w:cs="Times New Roman" w:hAnsi="Times New Roman"/>
          <w:b w:val="false"/>
          <w:bCs w:val="false"/>
          <w:i w:val="false"/>
          <w:iCs w:val="false"/>
          <w:sz w:val="23"/>
          <w:szCs w:val="23"/>
        </w:rPr>
        <w:t xml:space="preserve">s, in order to prevent a likely </w:t>
      </w:r>
      <w:r>
        <w:rPr>
          <w:rFonts w:ascii="Times New Roman" w:cs="Times New Roman" w:hAnsi="Times New Roman"/>
          <w:b w:val="false"/>
          <w:bCs w:val="false"/>
          <w:i w:val="false"/>
          <w:iCs w:val="false"/>
          <w:sz w:val="23"/>
          <w:szCs w:val="23"/>
        </w:rPr>
        <w:t>foreseeable accident</w:t>
      </w:r>
      <w:r>
        <w:rPr>
          <w:rFonts w:ascii="Times New Roman" w:cs="Times New Roman" w:hAnsi="Times New Roman"/>
          <w:b w:val="false"/>
          <w:bCs w:val="false"/>
          <w:i w:val="false"/>
          <w:iCs w:val="false"/>
          <w:sz w:val="23"/>
          <w:szCs w:val="23"/>
        </w:rPr>
        <w:t xml:space="preserve">. </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p>
    <w:p>
      <w:pPr>
        <w:pStyle w:val="style0"/>
        <w:autoSpaceDE w:val="false"/>
        <w:autoSpaceDN w:val="false"/>
        <w:adjustRightInd w:val="false"/>
        <w:spacing w:after="0" w:lineRule="auto" w:line="240"/>
        <w:ind w:firstLineChars="0"/>
        <w:rPr>
          <w:rFonts w:ascii="Times New Roman" w:cs="Times New Roman" w:hAnsi="Times New Roman"/>
          <w:b/>
          <w:bCs/>
          <w:i/>
          <w:iCs/>
          <w:sz w:val="23"/>
          <w:szCs w:val="23"/>
        </w:rPr>
      </w:pPr>
      <w:r>
        <w:rPr>
          <w:rFonts w:ascii="Times New Roman" w:cs="Times New Roman" w:hAnsi="Times New Roman"/>
          <w:b/>
          <w:bCs/>
          <w:i/>
          <w:iCs/>
          <w:sz w:val="23"/>
          <w:szCs w:val="23"/>
        </w:rPr>
        <w:t>Brand.</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 Vision scientific.</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-HFS.</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 xml:space="preserve">- </w:t>
      </w:r>
      <w:r>
        <w:rPr>
          <w:rFonts w:ascii="Times New Roman" w:cs="Times New Roman" w:hAnsi="Times New Roman"/>
          <w:b w:val="false"/>
          <w:bCs w:val="false"/>
          <w:i w:val="false"/>
          <w:iCs w:val="false"/>
          <w:sz w:val="23"/>
          <w:szCs w:val="23"/>
        </w:rPr>
        <w:t>O</w:t>
      </w:r>
      <w:r>
        <w:rPr>
          <w:rFonts w:ascii="Times New Roman" w:cs="Times New Roman" w:hAnsi="Times New Roman"/>
          <w:b w:val="false"/>
          <w:bCs w:val="false"/>
          <w:i w:val="false"/>
          <w:iCs w:val="false"/>
          <w:sz w:val="23"/>
          <w:szCs w:val="23"/>
        </w:rPr>
        <w:t>layer</w:t>
      </w:r>
      <w:r>
        <w:rPr>
          <w:rFonts w:ascii="Times New Roman" w:cs="Times New Roman" w:hAnsi="Times New Roman"/>
          <w:b w:val="false"/>
          <w:bCs w:val="false"/>
          <w:i w:val="false"/>
          <w:iCs w:val="false"/>
          <w:sz w:val="23"/>
          <w:szCs w:val="23"/>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 xml:space="preserve">- </w:t>
      </w:r>
      <w:r>
        <w:rPr>
          <w:rFonts w:ascii="Times New Roman" w:cs="Times New Roman" w:hAnsi="Times New Roman"/>
          <w:b w:val="false"/>
          <w:bCs w:val="false"/>
          <w:i w:val="false"/>
          <w:iCs w:val="false"/>
          <w:sz w:val="23"/>
          <w:szCs w:val="23"/>
        </w:rPr>
        <w:t>Be</w:t>
      </w:r>
      <w:r>
        <w:rPr>
          <w:rFonts w:ascii="Times New Roman" w:cs="Times New Roman" w:hAnsi="Times New Roman"/>
          <w:b w:val="false"/>
          <w:bCs w:val="false"/>
          <w:i w:val="false"/>
          <w:iCs w:val="false"/>
          <w:sz w:val="23"/>
          <w:szCs w:val="23"/>
        </w:rPr>
        <w:t>ck</w:t>
      </w:r>
      <w:r>
        <w:rPr>
          <w:rFonts w:ascii="Times New Roman" w:cs="Times New Roman" w:hAnsi="Times New Roman"/>
          <w:b w:val="false"/>
          <w:bCs w:val="false"/>
          <w:i w:val="false"/>
          <w:iCs w:val="false"/>
          <w:sz w:val="23"/>
          <w:szCs w:val="23"/>
        </w:rPr>
        <w:t>man</w:t>
      </w:r>
      <w:r>
        <w:rPr>
          <w:rFonts w:ascii="Times New Roman" w:cs="Times New Roman" w:hAnsi="Times New Roman"/>
          <w:b w:val="false"/>
          <w:bCs w:val="false"/>
          <w:i w:val="false"/>
          <w:iCs w:val="false"/>
          <w:sz w:val="23"/>
          <w:szCs w:val="23"/>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 Argos.</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 Digtor 22</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 xml:space="preserve">- </w:t>
      </w:r>
      <w:r>
        <w:rPr>
          <w:rFonts w:ascii="Times New Roman" w:cs="Times New Roman" w:hAnsi="Times New Roman"/>
          <w:b w:val="false"/>
          <w:bCs w:val="false"/>
          <w:i w:val="false"/>
          <w:iCs w:val="false"/>
          <w:sz w:val="23"/>
          <w:szCs w:val="23"/>
        </w:rPr>
        <w:t>Plasma 22.</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 Vetcen.</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 Microcen 22.</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 Biocen 22.</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bCs/>
          <w:i/>
          <w:iCs/>
          <w:sz w:val="23"/>
          <w:szCs w:val="23"/>
        </w:rPr>
        <w:t>Cost</w:t>
      </w:r>
      <w:r>
        <w:rPr>
          <w:rFonts w:ascii="Times New Roman" w:cs="Times New Roman" w:hAnsi="Times New Roman"/>
          <w:b w:val="false"/>
          <w:bCs w:val="false"/>
          <w:i w:val="false"/>
          <w:iCs w:val="false"/>
          <w:sz w:val="23"/>
          <w:szCs w:val="23"/>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 xml:space="preserve">   Hematocrit centrifuge</w:t>
      </w:r>
      <w:r>
        <w:rPr>
          <w:rFonts w:ascii="Times New Roman" w:cs="Times New Roman" w:hAnsi="Times New Roman"/>
          <w:b w:val="false"/>
          <w:bCs w:val="false"/>
          <w:i w:val="false"/>
          <w:iCs w:val="false"/>
          <w:sz w:val="23"/>
          <w:szCs w:val="23"/>
        </w:rPr>
        <w:t xml:space="preserve"> cost ranges from </w:t>
      </w:r>
      <w:r>
        <w:rPr>
          <w:rFonts w:ascii="Times New Roman" w:cs="Times New Roman" w:hAnsi="Times New Roman"/>
          <w:b w:val="false"/>
          <w:bCs w:val="false"/>
          <w:i w:val="false"/>
          <w:iCs w:val="false"/>
          <w:sz w:val="23"/>
          <w:szCs w:val="23"/>
        </w:rPr>
        <w:t>180,000 naira to 400</w:t>
      </w:r>
      <w:r>
        <w:rPr>
          <w:rFonts w:ascii="Times New Roman" w:cs="Times New Roman" w:hAnsi="Times New Roman"/>
          <w:b w:val="false"/>
          <w:bCs w:val="false"/>
          <w:i w:val="false"/>
          <w:iCs w:val="false"/>
          <w:sz w:val="23"/>
          <w:szCs w:val="23"/>
        </w:rPr>
        <w:t>,000naira.</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r>
        <w:rPr>
          <w:rFonts w:ascii="Times New Roman" w:cs="Times New Roman" w:hAnsi="Times New Roman"/>
          <w:b w:val="false"/>
          <w:bCs w:val="false"/>
          <w:i w:val="false"/>
          <w:iCs w:val="false"/>
          <w:sz w:val="23"/>
          <w:szCs w:val="23"/>
        </w:rPr>
        <w:t xml:space="preserve">  </w:t>
      </w:r>
      <w:r>
        <w:rPr>
          <w:rFonts w:ascii="Times New Roman" w:cs="Times New Roman" w:hAnsi="Times New Roman"/>
          <w:b w:val="false"/>
          <w:bCs w:val="false"/>
          <w:i w:val="false"/>
          <w:iCs w:val="false"/>
          <w:sz w:val="23"/>
          <w:szCs w:val="23"/>
        </w:rPr>
        <w:t xml:space="preserve"> </w:t>
      </w:r>
      <w:r>
        <w:rPr>
          <w:rFonts w:ascii="Times New Roman" w:cs="Times New Roman" w:hAnsi="Times New Roman"/>
          <w:b w:val="false"/>
          <w:bCs w:val="false"/>
          <w:i w:val="false"/>
          <w:iCs w:val="false"/>
          <w:sz w:val="23"/>
          <w:szCs w:val="23"/>
        </w:rPr>
        <w:t>T</w:t>
      </w:r>
      <w:r>
        <w:rPr>
          <w:rFonts w:ascii="Times New Roman" w:cs="Times New Roman" w:hAnsi="Times New Roman"/>
          <w:b w:val="false"/>
          <w:bCs w:val="false"/>
          <w:i w:val="false"/>
          <w:iCs w:val="false"/>
          <w:sz w:val="23"/>
          <w:szCs w:val="23"/>
        </w:rPr>
        <w:t>he cheapest b</w:t>
      </w:r>
      <w:r>
        <w:rPr>
          <w:rFonts w:ascii="Times New Roman" w:cs="Times New Roman" w:hAnsi="Times New Roman"/>
          <w:b w:val="false"/>
          <w:bCs w:val="false"/>
          <w:i w:val="false"/>
          <w:iCs w:val="false"/>
          <w:sz w:val="23"/>
          <w:szCs w:val="23"/>
        </w:rPr>
        <w:t>ucket centrifuge costs</w:t>
      </w:r>
      <w:r>
        <w:rPr>
          <w:rFonts w:ascii="Times New Roman" w:cs="Times New Roman" w:hAnsi="Times New Roman"/>
          <w:b w:val="false"/>
          <w:bCs w:val="false"/>
          <w:i w:val="false"/>
          <w:iCs w:val="false"/>
          <w:sz w:val="23"/>
          <w:szCs w:val="23"/>
        </w:rPr>
        <w:t xml:space="preserve"> about </w:t>
      </w:r>
      <w:r>
        <w:rPr>
          <w:rFonts w:ascii="Times New Roman" w:cs="Times New Roman" w:hAnsi="Times New Roman"/>
          <w:b w:val="false"/>
          <w:bCs w:val="false"/>
          <w:i w:val="false"/>
          <w:iCs w:val="false"/>
          <w:sz w:val="23"/>
          <w:szCs w:val="23"/>
        </w:rPr>
        <w:t>50,</w:t>
      </w:r>
      <w:r>
        <w:rPr>
          <w:rFonts w:ascii="Times New Roman" w:cs="Times New Roman" w:hAnsi="Times New Roman"/>
          <w:b w:val="false"/>
          <w:bCs w:val="false"/>
          <w:i w:val="false"/>
          <w:iCs w:val="false"/>
          <w:sz w:val="23"/>
          <w:szCs w:val="23"/>
        </w:rPr>
        <w:t>000naira</w:t>
      </w:r>
      <w:r>
        <w:rPr>
          <w:rFonts w:ascii="Times New Roman" w:cs="Times New Roman" w:hAnsi="Times New Roman"/>
          <w:b w:val="false"/>
          <w:bCs w:val="false"/>
          <w:i w:val="false"/>
          <w:iCs w:val="false"/>
          <w:sz w:val="23"/>
          <w:szCs w:val="23"/>
        </w:rPr>
        <w:t>; with the most advanced and expensive ranging from about 300</w:t>
      </w:r>
      <w:r>
        <w:rPr>
          <w:rFonts w:ascii="Times New Roman" w:cs="Times New Roman" w:hAnsi="Times New Roman"/>
          <w:b w:val="false"/>
          <w:bCs w:val="false"/>
          <w:i w:val="false"/>
          <w:iCs w:val="false"/>
          <w:sz w:val="23"/>
          <w:szCs w:val="23"/>
        </w:rPr>
        <w:t>,000 to 500</w:t>
      </w:r>
      <w:r>
        <w:rPr>
          <w:rFonts w:ascii="Times New Roman" w:cs="Times New Roman" w:hAnsi="Times New Roman"/>
          <w:b w:val="false"/>
          <w:bCs w:val="false"/>
          <w:i w:val="false"/>
          <w:iCs w:val="false"/>
          <w:sz w:val="23"/>
          <w:szCs w:val="23"/>
        </w:rPr>
        <w:t xml:space="preserve">,000 naira. </w:t>
      </w:r>
      <w:r>
        <w:rPr>
          <w:rFonts w:ascii="Times New Roman" w:cs="Times New Roman" w:hAnsi="Times New Roman"/>
          <w:b w:val="false"/>
          <w:bCs w:val="false"/>
          <w:i w:val="false"/>
          <w:iCs w:val="false"/>
          <w:sz w:val="23"/>
          <w:szCs w:val="23"/>
        </w:rPr>
        <w:t>An average centrifuge will cost from about 250</w:t>
      </w:r>
      <w:r>
        <w:rPr>
          <w:rFonts w:ascii="Times New Roman" w:cs="Times New Roman" w:hAnsi="Times New Roman"/>
          <w:b w:val="false"/>
          <w:bCs w:val="false"/>
          <w:i w:val="false"/>
          <w:iCs w:val="false"/>
          <w:sz w:val="23"/>
          <w:szCs w:val="23"/>
        </w:rPr>
        <w:t>,000 to 300,000 naira.</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rPr>
      </w:pPr>
    </w:p>
    <w:p>
      <w:pPr>
        <w:pStyle w:val="style0"/>
        <w:autoSpaceDE w:val="false"/>
        <w:autoSpaceDN w:val="false"/>
        <w:adjustRightInd w:val="false"/>
        <w:spacing w:after="0" w:lineRule="auto" w:line="240"/>
        <w:ind w:firstLineChars="0"/>
        <w:rPr>
          <w:rFonts w:ascii="Times New Roman" w:cs="Times New Roman" w:hAnsi="Times New Roman"/>
          <w:b w:val="false"/>
          <w:bCs w:val="false"/>
          <w:i/>
          <w:iCs/>
          <w:sz w:val="23"/>
          <w:szCs w:val="23"/>
          <w:u w:val="single" w:color="auto"/>
        </w:rPr>
      </w:pPr>
    </w:p>
    <w:p>
      <w:pPr>
        <w:pStyle w:val="style0"/>
        <w:autoSpaceDE w:val="false"/>
        <w:autoSpaceDN w:val="false"/>
        <w:adjustRightInd w:val="false"/>
        <w:spacing w:after="0" w:lineRule="auto" w:line="240"/>
        <w:ind w:firstLineChars="0"/>
        <w:rPr>
          <w:rFonts w:ascii="Times New Roman" w:cs="Times New Roman" w:hAnsi="Times New Roman"/>
          <w:b w:val="false"/>
          <w:bCs w:val="false"/>
          <w:i/>
          <w:iCs/>
          <w:sz w:val="23"/>
          <w:szCs w:val="23"/>
          <w:u w:val="single" w:color="auto"/>
        </w:rPr>
      </w:pPr>
      <w:r>
        <w:rPr>
          <w:rFonts w:ascii="Times New Roman" w:cs="Times New Roman" w:hAnsi="Times New Roman"/>
          <w:b w:val="false"/>
          <w:bCs w:val="false"/>
          <w:i/>
          <w:iCs/>
          <w:sz w:val="23"/>
          <w:szCs w:val="23"/>
          <w:u w:val="single" w:color="auto"/>
        </w:rPr>
        <w:t>AUTOMAT</w:t>
      </w:r>
      <w:r>
        <w:rPr>
          <w:rFonts w:ascii="Times New Roman" w:cs="Times New Roman" w:hAnsi="Times New Roman"/>
          <w:b w:val="false"/>
          <w:bCs w:val="false"/>
          <w:i/>
          <w:iCs/>
          <w:sz w:val="23"/>
          <w:szCs w:val="23"/>
          <w:u w:val="single" w:color="auto"/>
        </w:rPr>
        <w:t>I</w:t>
      </w:r>
      <w:r>
        <w:rPr>
          <w:rFonts w:ascii="Times New Roman" w:cs="Times New Roman" w:hAnsi="Times New Roman"/>
          <w:b w:val="false"/>
          <w:bCs w:val="false"/>
          <w:i/>
          <w:iCs/>
          <w:sz w:val="23"/>
          <w:szCs w:val="23"/>
          <w:u w:val="single" w:color="auto"/>
        </w:rPr>
        <w:t>C</w:t>
      </w:r>
      <w:r>
        <w:rPr>
          <w:rFonts w:ascii="Times New Roman" w:cs="Times New Roman" w:hAnsi="Times New Roman"/>
          <w:b w:val="false"/>
          <w:bCs w:val="false"/>
          <w:i/>
          <w:iCs/>
          <w:sz w:val="23"/>
          <w:szCs w:val="23"/>
          <w:u w:val="single" w:color="auto"/>
        </w:rPr>
        <w:t xml:space="preserve"> TISSUE PROCESSOR</w:t>
      </w:r>
      <w:r>
        <w:rPr>
          <w:rFonts w:ascii="Times New Roman" w:cs="Times New Roman" w:hAnsi="Times New Roman"/>
          <w:b w:val="false"/>
          <w:bCs w:val="false"/>
          <w:i/>
          <w:iCs/>
          <w:sz w:val="23"/>
          <w:szCs w:val="23"/>
          <w:u w:val="single" w:color="auto"/>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A tissue processor is a device that prepares tissue samples for sectioning and microscopic examination in the diagnostic laboratory.</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Microscopic analysis of cells and tissues requires the preparation of very thin, high quality sections (slices) mounted on glass slides and appropriately stained to demonstrate normal and abnormal structures.</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The ATP machine plays a big role in the preparation of the tissue by passing them through various chemicals; a major process called TISSUE PROCESSING</w:t>
      </w:r>
      <w:r>
        <w:rPr>
          <w:rFonts w:ascii="Times New Roman" w:cs="Times New Roman" w:hAnsi="Times New Roman"/>
          <w:b w:val="false"/>
          <w:bCs w:val="false"/>
          <w:i w:val="false"/>
          <w:iCs w:val="false"/>
          <w:sz w:val="23"/>
          <w:szCs w:val="23"/>
          <w:u w:val="none" w:color="auto"/>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PARTS OF THE ATPM</w:t>
      </w:r>
      <w:r>
        <w:rPr>
          <w:rFonts w:ascii="Times New Roman" w:cs="Times New Roman" w:hAnsi="Times New Roman"/>
          <w:b w:val="false"/>
          <w:bCs w:val="false"/>
          <w:i w:val="false"/>
          <w:iCs w:val="false"/>
          <w:sz w:val="23"/>
          <w:szCs w:val="23"/>
          <w:u w:val="none" w:color="auto"/>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(i) Oscillating tissue basket</w:t>
      </w:r>
      <w:r>
        <w:rPr>
          <w:rFonts w:ascii="Times New Roman" w:cs="Times New Roman" w:hAnsi="Times New Roman"/>
          <w:b w:val="false"/>
          <w:bCs w:val="false"/>
          <w:i w:val="false"/>
          <w:iCs w:val="false"/>
          <w:sz w:val="23"/>
          <w:szCs w:val="23"/>
          <w:u w:val="none" w:color="auto"/>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w:t>
      </w:r>
      <w:r>
        <w:rPr>
          <w:rFonts w:ascii="Times New Roman" w:cs="Times New Roman" w:hAnsi="Times New Roman"/>
          <w:b w:val="false"/>
          <w:bCs w:val="false"/>
          <w:i w:val="false"/>
          <w:iCs w:val="false"/>
          <w:sz w:val="23"/>
          <w:szCs w:val="23"/>
          <w:u w:val="none" w:color="auto"/>
        </w:rPr>
        <w:t>i</w:t>
      </w:r>
      <w:r>
        <w:rPr>
          <w:rFonts w:ascii="Times New Roman" w:cs="Times New Roman" w:hAnsi="Times New Roman"/>
          <w:b w:val="false"/>
          <w:bCs w:val="false"/>
          <w:i w:val="false"/>
          <w:iCs w:val="false"/>
          <w:sz w:val="23"/>
          <w:szCs w:val="23"/>
          <w:u w:val="none" w:color="auto"/>
        </w:rPr>
        <w:t>i) 10 beakers or jars</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(i</w:t>
      </w:r>
      <w:r>
        <w:rPr>
          <w:rFonts w:ascii="Times New Roman" w:cs="Times New Roman" w:hAnsi="Times New Roman"/>
          <w:b w:val="false"/>
          <w:bCs w:val="false"/>
          <w:i w:val="false"/>
          <w:iCs w:val="false"/>
          <w:sz w:val="23"/>
          <w:szCs w:val="23"/>
          <w:u w:val="none" w:color="auto"/>
        </w:rPr>
        <w:t>i</w:t>
      </w:r>
      <w:r>
        <w:rPr>
          <w:rFonts w:ascii="Times New Roman" w:cs="Times New Roman" w:hAnsi="Times New Roman"/>
          <w:b w:val="false"/>
          <w:bCs w:val="false"/>
          <w:i w:val="false"/>
          <w:iCs w:val="false"/>
          <w:sz w:val="23"/>
          <w:szCs w:val="23"/>
          <w:u w:val="none" w:color="auto"/>
        </w:rPr>
        <w:t>i) 2 thermostatically controlled beakers</w:t>
      </w:r>
      <w:r>
        <w:rPr>
          <w:rFonts w:ascii="Times New Roman" w:cs="Times New Roman" w:hAnsi="Times New Roman"/>
          <w:b w:val="false"/>
          <w:bCs w:val="false"/>
          <w:i w:val="false"/>
          <w:iCs w:val="false"/>
          <w:sz w:val="23"/>
          <w:szCs w:val="23"/>
          <w:u w:val="none" w:color="auto"/>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(i</w:t>
      </w:r>
      <w:r>
        <w:rPr>
          <w:rFonts w:ascii="Times New Roman" w:cs="Times New Roman" w:hAnsi="Times New Roman"/>
          <w:b w:val="false"/>
          <w:bCs w:val="false"/>
          <w:i w:val="false"/>
          <w:iCs w:val="false"/>
          <w:sz w:val="23"/>
          <w:szCs w:val="23"/>
          <w:u w:val="none" w:color="auto"/>
        </w:rPr>
        <w:t>v</w:t>
      </w:r>
      <w:r>
        <w:rPr>
          <w:rFonts w:ascii="Times New Roman" w:cs="Times New Roman" w:hAnsi="Times New Roman"/>
          <w:b w:val="false"/>
          <w:bCs w:val="false"/>
          <w:i w:val="false"/>
          <w:iCs w:val="false"/>
          <w:sz w:val="23"/>
          <w:szCs w:val="23"/>
          <w:u w:val="none" w:color="auto"/>
        </w:rPr>
        <w:t>) An electric rotor at the base</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w:t>
      </w:r>
      <w:r>
        <w:rPr>
          <w:rFonts w:ascii="Times New Roman" w:cs="Times New Roman" w:hAnsi="Times New Roman"/>
          <w:b w:val="false"/>
          <w:bCs w:val="false"/>
          <w:i w:val="false"/>
          <w:iCs w:val="false"/>
          <w:sz w:val="23"/>
          <w:szCs w:val="23"/>
          <w:u w:val="none" w:color="auto"/>
        </w:rPr>
        <w:t>v</w:t>
      </w:r>
      <w:r>
        <w:rPr>
          <w:rFonts w:ascii="Times New Roman" w:cs="Times New Roman" w:hAnsi="Times New Roman"/>
          <w:b w:val="false"/>
          <w:bCs w:val="false"/>
          <w:i w:val="false"/>
          <w:iCs w:val="false"/>
          <w:sz w:val="23"/>
          <w:szCs w:val="23"/>
          <w:u w:val="none" w:color="auto"/>
        </w:rPr>
        <w:t>) Lifting mechanism</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(v</w:t>
      </w:r>
      <w:r>
        <w:rPr>
          <w:rFonts w:ascii="Times New Roman" w:cs="Times New Roman" w:hAnsi="Times New Roman"/>
          <w:b w:val="false"/>
          <w:bCs w:val="false"/>
          <w:i w:val="false"/>
          <w:iCs w:val="false"/>
          <w:sz w:val="23"/>
          <w:szCs w:val="23"/>
          <w:u w:val="none" w:color="auto"/>
        </w:rPr>
        <w:t>i</w:t>
      </w:r>
      <w:r>
        <w:rPr>
          <w:rFonts w:ascii="Times New Roman" w:cs="Times New Roman" w:hAnsi="Times New Roman"/>
          <w:b w:val="false"/>
          <w:bCs w:val="false"/>
          <w:i w:val="false"/>
          <w:iCs w:val="false"/>
          <w:sz w:val="23"/>
          <w:szCs w:val="23"/>
          <w:u w:val="none" w:color="auto"/>
        </w:rPr>
        <w:t>) Time disc and alarm system</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(vii) Control unit - with display screen and control buttons</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p>
    <w:p>
      <w:pPr>
        <w:pStyle w:val="style0"/>
        <w:autoSpaceDE w:val="false"/>
        <w:autoSpaceDN w:val="false"/>
        <w:adjustRightInd w:val="false"/>
        <w:spacing w:after="0" w:lineRule="auto" w:line="240"/>
        <w:ind w:firstLineChars="0"/>
        <w:rPr>
          <w:rFonts w:ascii="Times New Roman" w:cs="Times New Roman" w:hAnsi="Times New Roman"/>
          <w:b/>
          <w:bCs/>
          <w:i/>
          <w:iCs/>
          <w:sz w:val="23"/>
          <w:szCs w:val="23"/>
          <w:u w:val="none" w:color="auto"/>
        </w:rPr>
      </w:pPr>
      <w:r>
        <w:rPr>
          <w:rFonts w:ascii="Times New Roman" w:cs="Times New Roman" w:hAnsi="Times New Roman"/>
          <w:b/>
          <w:bCs/>
          <w:i/>
          <w:iCs/>
          <w:sz w:val="23"/>
          <w:szCs w:val="23"/>
          <w:u w:val="none" w:color="auto"/>
        </w:rPr>
        <w:t>Principle</w:t>
      </w:r>
      <w:r>
        <w:rPr>
          <w:rFonts w:ascii="Times New Roman" w:cs="Times New Roman" w:hAnsi="Times New Roman"/>
          <w:b/>
          <w:bCs/>
          <w:i/>
          <w:iCs/>
          <w:sz w:val="23"/>
          <w:szCs w:val="23"/>
          <w:u w:val="none" w:color="auto"/>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 xml:space="preserve"> The principle of tissue processing is to remove the extractable water from tissue specimens and replace it with a medium that solidifies to allow</w:t>
      </w:r>
      <w:r>
        <w:rPr>
          <w:rFonts w:ascii="Times New Roman" w:cs="Times New Roman" w:hAnsi="Times New Roman"/>
          <w:b w:val="false"/>
          <w:bCs w:val="false"/>
          <w:i w:val="false"/>
          <w:iCs w:val="false"/>
          <w:sz w:val="23"/>
          <w:szCs w:val="23"/>
          <w:u w:val="none" w:color="auto"/>
        </w:rPr>
        <w:t xml:space="preserve"> e</w:t>
      </w:r>
      <w:r>
        <w:rPr>
          <w:rFonts w:ascii="Times New Roman" w:cs="Times New Roman" w:hAnsi="Times New Roman"/>
          <w:b w:val="false"/>
          <w:bCs w:val="false"/>
          <w:i w:val="false"/>
          <w:iCs w:val="false"/>
          <w:sz w:val="23"/>
          <w:szCs w:val="23"/>
          <w:u w:val="none" w:color="auto"/>
        </w:rPr>
        <w:t>asy</w:t>
      </w:r>
      <w:r>
        <w:rPr>
          <w:rFonts w:ascii="Times New Roman" w:cs="Times New Roman" w:hAnsi="Times New Roman"/>
          <w:b w:val="false"/>
          <w:bCs w:val="false"/>
          <w:i w:val="false"/>
          <w:iCs w:val="false"/>
          <w:sz w:val="23"/>
          <w:szCs w:val="23"/>
          <w:u w:val="none" w:color="auto"/>
        </w:rPr>
        <w:t xml:space="preserve"> sectioning</w:t>
      </w:r>
      <w:r>
        <w:rPr>
          <w:rFonts w:ascii="Times New Roman" w:cs="Times New Roman" w:hAnsi="Times New Roman"/>
          <w:b w:val="false"/>
          <w:bCs w:val="false"/>
          <w:i w:val="false"/>
          <w:iCs w:val="false"/>
          <w:sz w:val="23"/>
          <w:szCs w:val="23"/>
          <w:u w:val="none" w:color="auto"/>
        </w:rPr>
        <w:t xml:space="preserve"> by the microtome</w:t>
      </w:r>
      <w:r>
        <w:rPr>
          <w:rFonts w:ascii="Times New Roman" w:cs="Times New Roman" w:hAnsi="Times New Roman"/>
          <w:b w:val="false"/>
          <w:bCs w:val="false"/>
          <w:i w:val="false"/>
          <w:iCs w:val="false"/>
          <w:sz w:val="23"/>
          <w:szCs w:val="23"/>
          <w:u w:val="none" w:color="auto"/>
        </w:rPr>
        <w:t>. It consists of 3 stages which are dehydration, clearingand infiltrating.</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   The purpose of dehydrating is to remove water from the tissue using graded alcohols from a lower to a higher concentration. Clearing is to remove alcohol from the tissue with a solvent that is miscible with paraffin wax such as xylene. Infiltrating is to infiltrate the tissue with paraffin wax to allow sectioning of tissues.</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p>
    <w:p>
      <w:pPr>
        <w:pStyle w:val="style0"/>
        <w:autoSpaceDE w:val="false"/>
        <w:autoSpaceDN w:val="false"/>
        <w:adjustRightInd w:val="false"/>
        <w:spacing w:after="0" w:lineRule="auto" w:line="240"/>
        <w:ind w:firstLineChars="0"/>
        <w:rPr>
          <w:rFonts w:ascii="Times New Roman" w:cs="Times New Roman" w:hAnsi="Times New Roman"/>
          <w:b/>
          <w:bCs/>
          <w:i/>
          <w:iCs/>
          <w:sz w:val="23"/>
          <w:szCs w:val="23"/>
          <w:u w:val="none" w:color="auto"/>
        </w:rPr>
      </w:pPr>
      <w:r>
        <w:rPr>
          <w:rFonts w:ascii="Times New Roman" w:cs="Times New Roman" w:hAnsi="Times New Roman"/>
          <w:b/>
          <w:bCs/>
          <w:i/>
          <w:iCs/>
          <w:sz w:val="23"/>
          <w:szCs w:val="23"/>
          <w:u w:val="none" w:color="auto"/>
        </w:rPr>
        <w:t>Care and Maintenance</w:t>
      </w:r>
      <w:r>
        <w:rPr>
          <w:rFonts w:ascii="Times New Roman" w:cs="Times New Roman" w:hAnsi="Times New Roman"/>
          <w:b/>
          <w:bCs/>
          <w:i/>
          <w:iCs/>
          <w:sz w:val="23"/>
          <w:szCs w:val="23"/>
          <w:u w:val="none" w:color="auto"/>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w:t>
      </w:r>
      <w:r>
        <w:rPr>
          <w:rFonts w:ascii="Times New Roman" w:cs="Times New Roman" w:hAnsi="Times New Roman"/>
          <w:b w:val="false"/>
          <w:bCs w:val="false"/>
          <w:i w:val="false"/>
          <w:iCs w:val="false"/>
          <w:sz w:val="23"/>
          <w:szCs w:val="23"/>
          <w:u w:val="none" w:color="auto"/>
        </w:rPr>
        <w:t>Replace all reagents every 2 weeks with fresh reagent.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w:t>
      </w:r>
      <w:r>
        <w:rPr>
          <w:rFonts w:ascii="Times New Roman" w:cs="Times New Roman" w:hAnsi="Times New Roman"/>
          <w:b w:val="false"/>
          <w:bCs w:val="false"/>
          <w:i w:val="false"/>
          <w:iCs w:val="false"/>
          <w:sz w:val="23"/>
          <w:szCs w:val="23"/>
          <w:u w:val="none" w:color="auto"/>
        </w:rPr>
        <w:t>Check the solutions and paraffin level, if needed add it.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w:t>
      </w:r>
      <w:r>
        <w:rPr>
          <w:rFonts w:ascii="Times New Roman" w:cs="Times New Roman" w:hAnsi="Times New Roman"/>
          <w:b w:val="false"/>
          <w:bCs w:val="false"/>
          <w:i w:val="false"/>
          <w:iCs w:val="false"/>
          <w:sz w:val="23"/>
          <w:szCs w:val="23"/>
          <w:u w:val="none" w:color="auto"/>
        </w:rPr>
        <w:t xml:space="preserve">Lubricate reagent bottle "O" rings </w:t>
      </w:r>
      <w:r>
        <w:rPr>
          <w:rFonts w:ascii="Times New Roman" w:cs="Times New Roman" w:hAnsi="Times New Roman"/>
          <w:b w:val="false"/>
          <w:bCs w:val="false"/>
          <w:i w:val="false"/>
          <w:iCs w:val="false"/>
          <w:sz w:val="23"/>
          <w:szCs w:val="23"/>
          <w:u w:val="none" w:color="auto"/>
        </w:rPr>
        <w:t>and check for damage.</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▪︎Clean exterior of instrument </w:t>
      </w:r>
      <w:r>
        <w:rPr>
          <w:rFonts w:ascii="Times New Roman" w:cs="Times New Roman" w:hAnsi="Times New Roman"/>
          <w:b w:val="false"/>
          <w:bCs w:val="false"/>
          <w:i w:val="false"/>
          <w:iCs w:val="false"/>
          <w:sz w:val="23"/>
          <w:szCs w:val="23"/>
          <w:u w:val="none" w:color="auto"/>
        </w:rPr>
        <w:t>with soft cloth and minimal</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amount of xylene</w:t>
      </w:r>
      <w:r>
        <w:rPr>
          <w:rFonts w:ascii="Times New Roman" w:cs="Times New Roman" w:hAnsi="Times New Roman"/>
          <w:b w:val="false"/>
          <w:bCs w:val="false"/>
          <w:i w:val="false"/>
          <w:iCs w:val="false"/>
          <w:sz w:val="23"/>
          <w:szCs w:val="23"/>
          <w:u w:val="none" w:color="auto"/>
        </w:rPr>
        <w:t xml:space="preserve"> daily.</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▪︎Remove residual paraffin </w:t>
      </w:r>
      <w:r>
        <w:rPr>
          <w:rFonts w:ascii="Times New Roman" w:cs="Times New Roman" w:hAnsi="Times New Roman"/>
          <w:b w:val="false"/>
          <w:bCs w:val="false"/>
          <w:i w:val="false"/>
          <w:iCs w:val="false"/>
          <w:sz w:val="23"/>
          <w:szCs w:val="23"/>
          <w:u w:val="none" w:color="auto"/>
        </w:rPr>
        <w:t>from inner surface</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of wax bath lid</w:t>
      </w:r>
      <w:r>
        <w:rPr>
          <w:rFonts w:ascii="Times New Roman" w:cs="Times New Roman" w:hAnsi="Times New Roman"/>
          <w:b w:val="false"/>
          <w:bCs w:val="false"/>
          <w:i w:val="false"/>
          <w:iCs w:val="false"/>
          <w:sz w:val="23"/>
          <w:szCs w:val="23"/>
          <w:u w:val="none" w:color="auto"/>
        </w:rPr>
        <w:t xml:space="preserve"> daily</w:t>
      </w:r>
      <w:r>
        <w:rPr>
          <w:rFonts w:ascii="Times New Roman" w:cs="Times New Roman" w:hAnsi="Times New Roman"/>
          <w:b w:val="false"/>
          <w:bCs w:val="false"/>
          <w:i w:val="false"/>
          <w:iCs w:val="false"/>
          <w:sz w:val="23"/>
          <w:szCs w:val="23"/>
          <w:u w:val="none" w:color="auto"/>
        </w:rPr>
        <w:t>.</w:t>
        <w:cr/>
      </w:r>
      <w:r>
        <w:rPr>
          <w:rFonts w:ascii="Times New Roman" w:cs="Times New Roman" w:hAnsi="Times New Roman"/>
          <w:b w:val="false"/>
          <w:bCs w:val="false"/>
          <w:i w:val="false"/>
          <w:iCs w:val="false"/>
          <w:sz w:val="23"/>
          <w:szCs w:val="23"/>
          <w:u w:val="none" w:color="auto"/>
        </w:rPr>
        <w:t>▪︎Inspect and, if necessary,</w:t>
      </w:r>
      <w:r>
        <w:rPr>
          <w:rFonts w:ascii="Times New Roman" w:cs="Times New Roman" w:hAnsi="Times New Roman"/>
          <w:b w:val="false"/>
          <w:bCs w:val="false"/>
          <w:i w:val="false"/>
          <w:iCs w:val="false"/>
          <w:sz w:val="23"/>
          <w:szCs w:val="23"/>
          <w:u w:val="none" w:color="auto"/>
        </w:rPr>
        <w:t xml:space="preserve"> clean inside reagent bottles.</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▪︎Check that the bottle caps and seals</w:t>
      </w:r>
      <w:r>
        <w:rPr>
          <w:rFonts w:ascii="Times New Roman" w:cs="Times New Roman" w:hAnsi="Times New Roman"/>
          <w:b w:val="false"/>
          <w:bCs w:val="false"/>
          <w:i w:val="false"/>
          <w:iCs w:val="false"/>
          <w:sz w:val="23"/>
          <w:szCs w:val="23"/>
          <w:u w:val="none" w:color="auto"/>
        </w:rPr>
        <w:t xml:space="preserve"> of the reagent bottles are in place</w:t>
      </w:r>
      <w:r>
        <w:rPr>
          <w:rFonts w:ascii="Times New Roman" w:cs="Times New Roman" w:hAnsi="Times New Roman"/>
          <w:b w:val="false"/>
          <w:bCs w:val="false"/>
          <w:i w:val="false"/>
          <w:iCs w:val="false"/>
          <w:sz w:val="23"/>
          <w:szCs w:val="23"/>
          <w:u w:val="none" w:color="auto"/>
        </w:rPr>
        <w:t xml:space="preserve"> and tight</w:t>
      </w:r>
      <w:r>
        <w:rPr>
          <w:rFonts w:ascii="Times New Roman" w:cs="Times New Roman" w:hAnsi="Times New Roman"/>
          <w:b w:val="false"/>
          <w:bCs w:val="false"/>
          <w:i w:val="false"/>
          <w:iCs w:val="false"/>
          <w:sz w:val="23"/>
          <w:szCs w:val="23"/>
          <w:u w:val="none" w:color="auto"/>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▪︎Inspect and empty</w:t>
      </w:r>
      <w:r>
        <w:rPr>
          <w:rFonts w:ascii="Times New Roman" w:cs="Times New Roman" w:hAnsi="Times New Roman"/>
          <w:b w:val="false"/>
          <w:bCs w:val="false"/>
          <w:i w:val="false"/>
          <w:iCs w:val="false"/>
          <w:sz w:val="23"/>
          <w:szCs w:val="23"/>
          <w:u w:val="none" w:color="auto"/>
        </w:rPr>
        <w:t xml:space="preserve"> condensate bottle.</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Clear inlet holes if necessary.</w:t>
      </w:r>
    </w:p>
    <w:p>
      <w:pPr>
        <w:pStyle w:val="style0"/>
        <w:autoSpaceDE w:val="false"/>
        <w:autoSpaceDN w:val="false"/>
        <w:adjustRightInd w:val="false"/>
        <w:spacing w:after="0" w:lineRule="auto" w:line="240"/>
        <w:ind w:firstLineChars="0"/>
        <w:rPr>
          <w:rFonts w:ascii="Times New Roman" w:cs="Times New Roman" w:hAnsi="Times New Roman"/>
          <w:b/>
          <w:bCs/>
          <w:i/>
          <w:iCs/>
          <w:sz w:val="23"/>
          <w:szCs w:val="23"/>
          <w:u w:val="none" w:color="auto"/>
        </w:rPr>
      </w:pPr>
    </w:p>
    <w:p>
      <w:pPr>
        <w:pStyle w:val="style0"/>
        <w:autoSpaceDE w:val="false"/>
        <w:autoSpaceDN w:val="false"/>
        <w:adjustRightInd w:val="false"/>
        <w:spacing w:after="0" w:lineRule="auto" w:line="240"/>
        <w:ind w:firstLineChars="0"/>
        <w:rPr>
          <w:rFonts w:ascii="Times New Roman" w:cs="Times New Roman" w:hAnsi="Times New Roman"/>
          <w:b/>
          <w:bCs/>
          <w:i/>
          <w:iCs/>
          <w:sz w:val="23"/>
          <w:szCs w:val="23"/>
          <w:u w:val="none" w:color="auto"/>
        </w:rPr>
      </w:pPr>
      <w:r>
        <w:rPr>
          <w:rFonts w:ascii="Times New Roman" w:cs="Times New Roman" w:hAnsi="Times New Roman"/>
          <w:b/>
          <w:bCs/>
          <w:i/>
          <w:iCs/>
          <w:sz w:val="23"/>
          <w:szCs w:val="23"/>
          <w:u w:val="none" w:color="auto"/>
        </w:rPr>
        <w:t>Brands.</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Hacker</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Innovative</w:t>
      </w:r>
      <w:r>
        <w:rPr>
          <w:rFonts w:ascii="Times New Roman" w:cs="Times New Roman" w:hAnsi="Times New Roman"/>
          <w:b w:val="false"/>
          <w:bCs w:val="false"/>
          <w:i w:val="false"/>
          <w:iCs w:val="false"/>
          <w:sz w:val="23"/>
          <w:szCs w:val="23"/>
          <w:u w:val="none" w:color="auto"/>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Leica</w:t>
      </w:r>
      <w:r>
        <w:rPr>
          <w:rFonts w:ascii="Times New Roman" w:cs="Times New Roman" w:hAnsi="Times New Roman"/>
          <w:b w:val="false"/>
          <w:bCs w:val="false"/>
          <w:i w:val="false"/>
          <w:iCs w:val="false"/>
          <w:sz w:val="23"/>
          <w:szCs w:val="23"/>
          <w:u w:val="none" w:color="auto"/>
        </w:rPr>
        <w:t xml:space="preserve"> ASP 300S.</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Sakura Finetek</w:t>
      </w:r>
      <w:r>
        <w:rPr>
          <w:rFonts w:ascii="Times New Roman" w:cs="Times New Roman" w:hAnsi="Times New Roman"/>
          <w:b w:val="false"/>
          <w:bCs w:val="false"/>
          <w:i w:val="false"/>
          <w:iCs w:val="false"/>
          <w:sz w:val="23"/>
          <w:szCs w:val="23"/>
          <w:u w:val="none" w:color="auto"/>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Shandon Lipshaw</w:t>
      </w:r>
      <w:r>
        <w:rPr>
          <w:rFonts w:ascii="Times New Roman" w:cs="Times New Roman" w:hAnsi="Times New Roman"/>
          <w:b w:val="false"/>
          <w:bCs w:val="false"/>
          <w:i w:val="false"/>
          <w:iCs w:val="false"/>
          <w:sz w:val="23"/>
          <w:szCs w:val="23"/>
          <w:u w:val="none" w:color="auto"/>
        </w:rPr>
        <w:t xml:space="preserve">. </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Carl Zeiss</w:t>
      </w:r>
      <w:r>
        <w:rPr>
          <w:rFonts w:ascii="Times New Roman" w:cs="Times New Roman" w:hAnsi="Times New Roman"/>
          <w:b w:val="false"/>
          <w:bCs w:val="false"/>
          <w:i w:val="false"/>
          <w:iCs w:val="false"/>
          <w:sz w:val="23"/>
          <w:szCs w:val="23"/>
          <w:u w:val="none" w:color="auto"/>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Tissue-tek.</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Sle</w:t>
      </w:r>
      <w:r>
        <w:rPr>
          <w:rFonts w:ascii="Times New Roman" w:cs="Times New Roman" w:hAnsi="Times New Roman"/>
          <w:b w:val="false"/>
          <w:bCs w:val="false"/>
          <w:i w:val="false"/>
          <w:iCs w:val="false"/>
          <w:sz w:val="23"/>
          <w:szCs w:val="23"/>
          <w:u w:val="none" w:color="auto"/>
        </w:rPr>
        <w:t>e.</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Biobase.</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Keedee.</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bCs/>
          <w:i/>
          <w:iCs/>
          <w:sz w:val="23"/>
          <w:szCs w:val="23"/>
          <w:u w:val="none" w:color="auto"/>
        </w:rPr>
        <w:t>Costs</w:t>
      </w:r>
      <w:r>
        <w:rPr>
          <w:rFonts w:ascii="Times New Roman" w:cs="Times New Roman" w:hAnsi="Times New Roman"/>
          <w:b w:val="false"/>
          <w:bCs w:val="false"/>
          <w:i w:val="false"/>
          <w:iCs w:val="false"/>
          <w:sz w:val="23"/>
          <w:szCs w:val="23"/>
          <w:u w:val="none" w:color="auto"/>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   Automat</w:t>
      </w:r>
      <w:r>
        <w:rPr>
          <w:rFonts w:ascii="Times New Roman" w:cs="Times New Roman" w:hAnsi="Times New Roman"/>
          <w:b w:val="false"/>
          <w:bCs w:val="false"/>
          <w:i w:val="false"/>
          <w:iCs w:val="false"/>
          <w:sz w:val="23"/>
          <w:szCs w:val="23"/>
          <w:u w:val="none" w:color="auto"/>
        </w:rPr>
        <w:t>ic</w:t>
      </w:r>
      <w:r>
        <w:rPr>
          <w:rFonts w:ascii="Times New Roman" w:cs="Times New Roman" w:hAnsi="Times New Roman"/>
          <w:b w:val="false"/>
          <w:bCs w:val="false"/>
          <w:i w:val="false"/>
          <w:iCs w:val="false"/>
          <w:sz w:val="23"/>
          <w:szCs w:val="23"/>
          <w:u w:val="none" w:color="auto"/>
        </w:rPr>
        <w:t xml:space="preserve"> tissue processor ranges a</w:t>
      </w:r>
      <w:r>
        <w:rPr>
          <w:rFonts w:ascii="Times New Roman" w:cs="Times New Roman" w:hAnsi="Times New Roman"/>
          <w:b w:val="false"/>
          <w:bCs w:val="false"/>
          <w:i w:val="false"/>
          <w:iCs w:val="false"/>
          <w:sz w:val="23"/>
          <w:szCs w:val="23"/>
          <w:u w:val="none" w:color="auto"/>
        </w:rPr>
        <w:t xml:space="preserve">t a </w:t>
      </w:r>
      <w:r>
        <w:rPr>
          <w:rFonts w:ascii="Times New Roman" w:cs="Times New Roman" w:hAnsi="Times New Roman"/>
          <w:b w:val="false"/>
          <w:bCs w:val="false"/>
          <w:i w:val="false"/>
          <w:iCs w:val="false"/>
          <w:sz w:val="23"/>
          <w:szCs w:val="23"/>
          <w:u w:val="none" w:color="auto"/>
        </w:rPr>
        <w:t>cost of 500,000naira to about 1.4m</w:t>
      </w:r>
      <w:r>
        <w:rPr>
          <w:rFonts w:ascii="Times New Roman" w:cs="Times New Roman" w:hAnsi="Times New Roman"/>
          <w:b w:val="false"/>
          <w:bCs w:val="false"/>
          <w:i w:val="false"/>
          <w:iCs w:val="false"/>
          <w:sz w:val="23"/>
          <w:szCs w:val="23"/>
          <w:u w:val="none" w:color="auto"/>
        </w:rPr>
        <w:t>illion naira.</w:t>
      </w:r>
    </w:p>
    <w:p>
      <w:pPr>
        <w:pStyle w:val="style0"/>
        <w:autoSpaceDE w:val="false"/>
        <w:autoSpaceDN w:val="false"/>
        <w:adjustRightInd w:val="false"/>
        <w:spacing w:after="0" w:lineRule="auto" w:line="240"/>
        <w:ind w:firstLineChars="0"/>
        <w:rPr>
          <w:rFonts w:ascii="Times New Roman" w:cs="Times New Roman" w:hAnsi="Times New Roman"/>
          <w:b w:val="false"/>
          <w:bCs w:val="false"/>
          <w:i/>
          <w:iCs/>
          <w:sz w:val="23"/>
          <w:szCs w:val="23"/>
          <w:u w:val="single" w:color="auto"/>
        </w:rPr>
      </w:pP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iCs/>
          <w:sz w:val="23"/>
          <w:szCs w:val="23"/>
          <w:u w:val="single" w:color="auto"/>
        </w:rPr>
        <w:t>MICROTOME</w:t>
      </w:r>
      <w:r>
        <w:rPr>
          <w:rFonts w:ascii="Times New Roman" w:cs="Times New Roman" w:hAnsi="Times New Roman"/>
          <w:b w:val="false"/>
          <w:bCs w:val="false"/>
          <w:i w:val="false"/>
          <w:iCs w:val="false"/>
          <w:sz w:val="23"/>
          <w:szCs w:val="23"/>
          <w:u w:val="none" w:color="auto"/>
        </w:rPr>
        <w:t>.</w:t>
      </w:r>
      <w:r>
        <w:rPr>
          <w:rFonts w:ascii="Times New Roman" w:cs="Times New Roman" w:hAnsi="Times New Roman"/>
          <w:b w:val="false"/>
          <w:bCs w:val="false"/>
          <w:i w:val="false"/>
          <w:iCs w:val="false"/>
          <w:sz w:val="23"/>
          <w:szCs w:val="23"/>
          <w:u w:val="none" w:color="auto"/>
        </w:rPr>
        <w:cr/>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A microtome is a specialized precision cutting instrument, which accurately and repeatedly slices sections from a block of embedded tissue. Different kinds of microtomes are used to section paraffin and plastic embedded tissues</w:t>
      </w:r>
      <w:r>
        <w:rPr>
          <w:rFonts w:ascii="Times New Roman" w:cs="Times New Roman" w:hAnsi="Times New Roman"/>
          <w:b w:val="false"/>
          <w:bCs w:val="false"/>
          <w:i w:val="false"/>
          <w:iCs w:val="false"/>
          <w:sz w:val="23"/>
          <w:szCs w:val="23"/>
          <w:u w:val="none" w:color="auto"/>
        </w:rPr>
        <w:t xml:space="preserve"> as well as the specialized microtomes used to section frozen tissues</w:t>
      </w:r>
      <w:r>
        <w:rPr>
          <w:rFonts w:ascii="Times New Roman" w:cs="Times New Roman" w:hAnsi="Times New Roman"/>
          <w:b w:val="false"/>
          <w:bCs w:val="false"/>
          <w:i w:val="false"/>
          <w:iCs w:val="false"/>
          <w:sz w:val="23"/>
          <w:szCs w:val="23"/>
          <w:u w:val="none" w:color="auto"/>
        </w:rPr>
        <w:t xml:space="preserve">. </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In any microtome a sharp knife and the tissue block are held in a fixed relation to each other. With each pass of the tissue past the knife it advances the tissue block a preset amount—the section thickness. For frozen sections the section thickness typically ranges from 8 to 15 µm, for wax sections 4–10 µm, and for plastic histological sections 0.5–3 µm. In electron microscopy sections must be extremely thin, about 200× thinner than wax sections. Typically plastic sections used in transmission electron microscopy (TEM) are cut in the range 60–100 nm</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 </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Types of microtome</w:t>
      </w:r>
      <w:r>
        <w:rPr>
          <w:rFonts w:ascii="Times New Roman" w:cs="Times New Roman" w:hAnsi="Times New Roman"/>
          <w:b w:val="false"/>
          <w:bCs w:val="false"/>
          <w:i w:val="false"/>
          <w:iCs w:val="false"/>
          <w:sz w:val="23"/>
          <w:szCs w:val="23"/>
          <w:u w:val="none" w:color="auto"/>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1.) Rotary microtome</w:t>
      </w:r>
      <w:r>
        <w:rPr>
          <w:rFonts w:ascii="Times New Roman" w:cs="Times New Roman" w:hAnsi="Times New Roman"/>
          <w:b w:val="false"/>
          <w:bCs w:val="false"/>
          <w:i w:val="false"/>
          <w:iCs w:val="false"/>
          <w:sz w:val="23"/>
          <w:szCs w:val="23"/>
          <w:u w:val="none" w:color="auto"/>
        </w:rPr>
        <w:t>:</w:t>
      </w:r>
      <w:r>
        <w:rPr>
          <w:rFonts w:ascii="Times New Roman" w:cs="Times New Roman" w:hAnsi="Times New Roman"/>
          <w:b w:val="false"/>
          <w:bCs w:val="false"/>
          <w:i w:val="false"/>
          <w:iCs w:val="false"/>
          <w:sz w:val="23"/>
          <w:szCs w:val="23"/>
          <w:u w:val="none" w:color="auto"/>
        </w:rPr>
        <w:t xml:space="preserve"> is so-called because of a Rotary action of the handwheel responsible for the cutting moment. The block holder is mounted on a steel carriage, which makes up and down in groves this type of instrument is the most ideal for routine and research work it is excellent for cutting serial sections.</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Parts of the rotary microtomes</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Block holder</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Knife clamp screw</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Knife clamps</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Block adjustment</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Thickness gauge</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The angle of tilt adjustment</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Operating handle</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2.) Sliding or Base Sledge Microtome</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This is a large heavy instrument with a fixed knife beneath which the object moves mounted on a heavy sliding base containing the feed mechanism used primarily for cutting the sections of cellulose nitrate embedded tissues with an obliquely set knife.</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Parts of Base-sledge microtome</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Angular tilt adjustment</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Knife clamps</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Block holder</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Coarse feed adjustment</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Operating handle</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Thickness gauge</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Adjustment locking nut</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Block adjustment screw</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Split nut clasp</w:t>
      </w:r>
      <w:r>
        <w:rPr>
          <w:rFonts w:ascii="Times New Roman" w:cs="Times New Roman" w:hAnsi="Times New Roman"/>
          <w:b w:val="false"/>
          <w:bCs w:val="false"/>
          <w:i w:val="false"/>
          <w:iCs w:val="false"/>
          <w:sz w:val="23"/>
          <w:szCs w:val="23"/>
          <w:u w:val="none" w:color="auto"/>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3.) Cambridge rocking microtome</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 xml:space="preserve">The instrument is so named because the arm has to move in a rocking motion while cutting the sections. </w:t>
      </w:r>
      <w:r>
        <w:rPr>
          <w:rFonts w:ascii="Times New Roman" w:cs="Times New Roman" w:hAnsi="Times New Roman"/>
          <w:b w:val="false"/>
          <w:bCs w:val="false"/>
          <w:i w:val="false"/>
          <w:iCs w:val="false"/>
          <w:sz w:val="23"/>
          <w:szCs w:val="23"/>
          <w:u w:val="none" w:color="auto"/>
        </w:rPr>
        <w:t>It i</w:t>
      </w:r>
      <w:r>
        <w:rPr>
          <w:rFonts w:ascii="Times New Roman" w:cs="Times New Roman" w:hAnsi="Times New Roman"/>
          <w:b w:val="false"/>
          <w:bCs w:val="false"/>
          <w:i w:val="false"/>
          <w:iCs w:val="false"/>
          <w:sz w:val="23"/>
          <w:szCs w:val="23"/>
          <w:u w:val="none" w:color="auto"/>
        </w:rPr>
        <w:t xml:space="preserve">s also known as the </w:t>
      </w:r>
      <w:r>
        <w:rPr>
          <w:rFonts w:ascii="Times New Roman" w:cs="Times New Roman" w:hAnsi="Times New Roman"/>
          <w:b w:val="false"/>
          <w:bCs w:val="false"/>
          <w:i w:val="false"/>
          <w:iCs w:val="false"/>
          <w:sz w:val="23"/>
          <w:szCs w:val="23"/>
          <w:u w:val="none" w:color="auto"/>
        </w:rPr>
        <w:t>Cambridge rocking microtome. It is a simple machine in which the knife is held by means of microtome thread. The rocking microtome was designed primarily for cutting paraffin wax sections but in an emergency use frozen section by inserting a wooden block in which the tissue is frozen.</w:t>
      </w:r>
    </w:p>
    <w:p>
      <w:pPr>
        <w:pStyle w:val="style0"/>
        <w:autoSpaceDE w:val="false"/>
        <w:autoSpaceDN w:val="false"/>
        <w:adjustRightInd w:val="false"/>
        <w:spacing w:after="0" w:lineRule="auto" w:line="240"/>
        <w:ind w:firstLineChars="20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Parts of the rocking microtomes</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Knife holder</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Block holder or chuck</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Upper arm</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Screw</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Lever</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Pawl</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Ratchet wheel</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Mil head microtome screw</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Sleeve</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Lower Arm</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Scale</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4.) Freezing microtomes</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This type has been designed for the production or preparation of frozen sections of fluid and non-fluid tissues usually without preliminary embedding. The object stage is connected to the cylinder of compressed carbon dioxide for the rapid cooling of the tissues and provisions are also made for the cooling of the knife.</w:t>
      </w:r>
    </w:p>
    <w:p>
      <w:pPr>
        <w:pStyle w:val="style0"/>
        <w:autoSpaceDE w:val="false"/>
        <w:autoSpaceDN w:val="false"/>
        <w:adjustRightInd w:val="false"/>
        <w:spacing w:after="0" w:lineRule="auto" w:line="240"/>
        <w:ind w:firstLineChars="20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Part of freezing type microtome</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Knife clamps</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Operating handle</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Thickness gauge</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Stage</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Stage valve</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Coarse adjustment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bCs/>
          <w:i/>
          <w:iCs/>
          <w:sz w:val="23"/>
          <w:szCs w:val="23"/>
          <w:u w:val="none" w:color="auto"/>
        </w:rPr>
        <w:t>Principle</w:t>
      </w:r>
      <w:r>
        <w:rPr>
          <w:rFonts w:ascii="Times New Roman" w:cs="Times New Roman" w:hAnsi="Times New Roman"/>
          <w:b w:val="false"/>
          <w:bCs w:val="false"/>
          <w:i w:val="false"/>
          <w:iCs w:val="false"/>
          <w:sz w:val="23"/>
          <w:szCs w:val="23"/>
          <w:u w:val="none" w:color="auto"/>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iCs/>
          <w:sz w:val="23"/>
          <w:szCs w:val="23"/>
          <w:u w:val="none" w:color="auto"/>
        </w:rPr>
        <w:t xml:space="preserve"> </w:t>
      </w:r>
      <w:r>
        <w:rPr>
          <w:rFonts w:ascii="Times New Roman" w:cs="Times New Roman" w:hAnsi="Times New Roman"/>
          <w:b w:val="false"/>
          <w:bCs w:val="false"/>
          <w:i/>
          <w:iCs/>
          <w:sz w:val="23"/>
          <w:szCs w:val="23"/>
          <w:u w:val="none" w:color="auto"/>
        </w:rPr>
        <w:t xml:space="preserve">  For</w:t>
      </w:r>
      <w:r>
        <w:rPr>
          <w:rFonts w:ascii="Times New Roman" w:cs="Times New Roman" w:hAnsi="Times New Roman"/>
          <w:b w:val="false"/>
          <w:bCs w:val="false"/>
          <w:i/>
          <w:iCs/>
          <w:sz w:val="23"/>
          <w:szCs w:val="23"/>
          <w:u w:val="none" w:color="auto"/>
        </w:rPr>
        <w:t xml:space="preserve"> Rotary microtomes</w:t>
      </w:r>
      <w:r>
        <w:rPr>
          <w:rFonts w:ascii="Times New Roman" w:cs="Times New Roman" w:hAnsi="Times New Roman"/>
          <w:b w:val="false"/>
          <w:bCs w:val="false"/>
          <w:i w:val="false"/>
          <w:iCs w:val="false"/>
          <w:sz w:val="23"/>
          <w:szCs w:val="23"/>
          <w:u w:val="none" w:color="auto"/>
        </w:rPr>
        <w:t>:</w:t>
      </w:r>
      <w:r>
        <w:rPr>
          <w:rFonts w:ascii="Times New Roman" w:cs="Times New Roman" w:hAnsi="Times New Roman"/>
          <w:b w:val="false"/>
          <w:bCs w:val="false"/>
          <w:i w:val="false"/>
          <w:iCs w:val="false"/>
          <w:sz w:val="23"/>
          <w:szCs w:val="23"/>
          <w:u w:val="none" w:color="auto"/>
        </w:rPr>
        <w:t xml:space="preserve"> when maintained and used properly,</w:t>
      </w:r>
      <w:r>
        <w:rPr>
          <w:rFonts w:ascii="Times New Roman" w:cs="Times New Roman" w:hAnsi="Times New Roman"/>
          <w:b w:val="false"/>
          <w:bCs w:val="false"/>
          <w:i w:val="false"/>
          <w:iCs w:val="false"/>
          <w:sz w:val="23"/>
          <w:szCs w:val="23"/>
          <w:u w:val="none" w:color="auto"/>
        </w:rPr>
        <w:t xml:space="preserve"> th</w:t>
      </w:r>
      <w:r>
        <w:rPr>
          <w:rFonts w:ascii="Times New Roman" w:cs="Times New Roman" w:hAnsi="Times New Roman"/>
          <w:b w:val="false"/>
          <w:bCs w:val="false"/>
          <w:i w:val="false"/>
          <w:iCs w:val="false"/>
          <w:sz w:val="23"/>
          <w:szCs w:val="23"/>
          <w:u w:val="none" w:color="auto"/>
        </w:rPr>
        <w:t>ey</w:t>
      </w:r>
      <w:r>
        <w:rPr>
          <w:rFonts w:ascii="Times New Roman" w:cs="Times New Roman" w:hAnsi="Times New Roman"/>
          <w:b w:val="false"/>
          <w:bCs w:val="false"/>
          <w:i w:val="false"/>
          <w:iCs w:val="false"/>
          <w:sz w:val="23"/>
          <w:szCs w:val="23"/>
          <w:u w:val="none" w:color="auto"/>
        </w:rPr>
        <w:t xml:space="preserve"> are capable of cutting sections from paraffin blocks as</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thin as 1μm. The rotary action of the handle (via the internal mechanism) causes the head of the microtome to which the paraffin</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block is secured, to advance by the number of microns set on the section thickness dial. As the block passes through the blade, a</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section will be produced according to this thickness setting. Once the sections are placed on a water bath, the expansion of wax due</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to surface tension and heat helps to remove wrinkles and folds.</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bCs/>
          <w:i/>
          <w:iCs/>
          <w:sz w:val="23"/>
          <w:szCs w:val="23"/>
          <w:u w:val="none" w:color="auto"/>
        </w:rPr>
        <w:t>Maintenance</w:t>
      </w:r>
      <w:r>
        <w:rPr>
          <w:rFonts w:ascii="Times New Roman" w:cs="Times New Roman" w:hAnsi="Times New Roman"/>
          <w:b/>
          <w:bCs/>
          <w:i/>
          <w:iCs/>
          <w:sz w:val="23"/>
          <w:szCs w:val="23"/>
          <w:u w:val="none" w:color="auto"/>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w:t>
      </w:r>
      <w:r>
        <w:rPr>
          <w:rFonts w:ascii="Times New Roman" w:cs="Times New Roman" w:hAnsi="Times New Roman"/>
          <w:b w:val="false"/>
          <w:bCs w:val="false"/>
          <w:i w:val="false"/>
          <w:iCs w:val="false"/>
          <w:sz w:val="23"/>
          <w:szCs w:val="23"/>
          <w:u w:val="none" w:color="auto"/>
        </w:rPr>
        <w:t xml:space="preserve"> Section waste should be removed with a dry brush. Any mild detergent may be used for cleaning.</w:t>
      </w:r>
      <w:r>
        <w:rPr>
          <w:rFonts w:ascii="Times New Roman" w:cs="Times New Roman" w:hAnsi="Times New Roman"/>
          <w:b w:val="false"/>
          <w:bCs w:val="false"/>
          <w:i w:val="false"/>
          <w:iCs w:val="false"/>
          <w:sz w:val="23"/>
          <w:szCs w:val="23"/>
          <w:u w:val="none" w:color="auto"/>
        </w:rPr>
        <w:t xml:space="preserve"> The microtome can also be cleaned with alcohol or xylene. Disinfectant can also be used after cleaning.</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w:t>
      </w:r>
      <w:r>
        <w:rPr>
          <w:rFonts w:ascii="Times New Roman" w:cs="Times New Roman" w:hAnsi="Times New Roman"/>
          <w:b w:val="false"/>
          <w:bCs w:val="false"/>
          <w:i w:val="false"/>
          <w:iCs w:val="false"/>
          <w:sz w:val="23"/>
          <w:szCs w:val="23"/>
          <w:u w:val="none" w:color="auto"/>
        </w:rPr>
        <w:t xml:space="preserve"> All moving parts should be lubricated once a month. This includes the clamping levers and their shafts screws, slide ways of</w:t>
      </w: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the knife holder, base, sliding surface between knife holder bases.</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w:t>
      </w:r>
      <w:r>
        <w:rPr>
          <w:rFonts w:ascii="Times New Roman" w:cs="Times New Roman" w:hAnsi="Times New Roman"/>
          <w:b w:val="false"/>
          <w:bCs w:val="false"/>
          <w:i w:val="false"/>
          <w:iCs w:val="false"/>
          <w:sz w:val="23"/>
          <w:szCs w:val="23"/>
          <w:u w:val="none" w:color="auto"/>
        </w:rPr>
        <w:t xml:space="preserve"> Change the blade if visible scratch </w:t>
      </w:r>
      <w:r>
        <w:rPr>
          <w:rFonts w:ascii="Times New Roman" w:cs="Times New Roman" w:hAnsi="Times New Roman"/>
          <w:b w:val="false"/>
          <w:bCs w:val="false"/>
          <w:i w:val="false"/>
          <w:iCs w:val="false"/>
          <w:sz w:val="23"/>
          <w:szCs w:val="23"/>
          <w:u w:val="none" w:color="auto"/>
        </w:rPr>
        <w:t xml:space="preserve">or </w:t>
      </w:r>
      <w:r>
        <w:rPr>
          <w:rFonts w:ascii="Times New Roman" w:cs="Times New Roman" w:hAnsi="Times New Roman"/>
          <w:b w:val="false"/>
          <w:bCs w:val="false"/>
          <w:i w:val="false"/>
          <w:iCs w:val="false"/>
          <w:sz w:val="23"/>
          <w:szCs w:val="23"/>
          <w:u w:val="none" w:color="auto"/>
        </w:rPr>
        <w:t>lines along the section are seen, and nicks on the blade edge.</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To avoid contamination/ carryover, change daily the water in the float bath.</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 Store </w:t>
      </w:r>
      <w:r>
        <w:rPr>
          <w:rFonts w:ascii="Times New Roman" w:cs="Times New Roman" w:hAnsi="Times New Roman"/>
          <w:b w:val="false"/>
          <w:bCs w:val="false"/>
          <w:i w:val="false"/>
          <w:iCs w:val="false"/>
          <w:sz w:val="23"/>
          <w:szCs w:val="23"/>
          <w:u w:val="none" w:color="auto"/>
        </w:rPr>
        <w:t>microtome</w:t>
      </w:r>
      <w:r>
        <w:rPr>
          <w:rFonts w:ascii="Times New Roman" w:cs="Times New Roman" w:hAnsi="Times New Roman"/>
          <w:b w:val="false"/>
          <w:bCs w:val="false"/>
          <w:i w:val="false"/>
          <w:iCs w:val="false"/>
          <w:sz w:val="23"/>
          <w:szCs w:val="23"/>
          <w:u w:val="none" w:color="auto"/>
        </w:rPr>
        <w:t xml:space="preserve"> knife in its case to prevent oxidation from occurring</w:t>
      </w:r>
      <w:r>
        <w:rPr>
          <w:rFonts w:ascii="Times New Roman" w:cs="Times New Roman" w:hAnsi="Times New Roman"/>
          <w:b w:val="false"/>
          <w:bCs w:val="false"/>
          <w:i w:val="false"/>
          <w:iCs w:val="false"/>
          <w:sz w:val="23"/>
          <w:szCs w:val="23"/>
          <w:u w:val="none" w:color="auto"/>
        </w:rPr>
        <w:t xml:space="preserve">. </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Use a dry, lint-free, facial tissue to wipe your knife clean. DO NOT USE GAUZE or any other coarse material; it will destroy the edge of your knife.</w:t>
      </w:r>
    </w:p>
    <w:p>
      <w:pPr>
        <w:pStyle w:val="style0"/>
        <w:autoSpaceDE w:val="false"/>
        <w:autoSpaceDN w:val="false"/>
        <w:adjustRightInd w:val="false"/>
        <w:spacing w:after="0" w:lineRule="auto" w:line="240"/>
        <w:ind w:firstLineChars="0"/>
        <w:rPr>
          <w:rFonts w:ascii="Times New Roman" w:cs="Times New Roman" w:hAnsi="Times New Roman"/>
          <w:b/>
          <w:bCs/>
          <w:i/>
          <w:iCs/>
          <w:sz w:val="23"/>
          <w:szCs w:val="23"/>
          <w:u w:val="none" w:color="auto"/>
        </w:rPr>
      </w:pP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bCs/>
          <w:i/>
          <w:iCs/>
          <w:sz w:val="23"/>
          <w:szCs w:val="23"/>
          <w:u w:val="none" w:color="auto"/>
        </w:rPr>
        <w:t>Brand</w:t>
      </w:r>
      <w:r>
        <w:rPr>
          <w:rFonts w:ascii="Times New Roman" w:cs="Times New Roman" w:hAnsi="Times New Roman"/>
          <w:b w:val="false"/>
          <w:bCs w:val="false"/>
          <w:i w:val="false"/>
          <w:iCs w:val="false"/>
          <w:sz w:val="23"/>
          <w:szCs w:val="23"/>
          <w:u w:val="none" w:color="auto"/>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Histoline.</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Leica.</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Histoc</w:t>
      </w:r>
      <w:r>
        <w:rPr>
          <w:rFonts w:ascii="Times New Roman" w:cs="Times New Roman" w:hAnsi="Times New Roman"/>
          <w:b w:val="false"/>
          <w:bCs w:val="false"/>
          <w:i w:val="false"/>
          <w:iCs w:val="false"/>
          <w:sz w:val="23"/>
          <w:szCs w:val="23"/>
          <w:u w:val="none" w:color="auto"/>
        </w:rPr>
        <w:t>ore.</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 </w:t>
      </w:r>
      <w:r>
        <w:rPr>
          <w:rFonts w:ascii="Times New Roman" w:cs="Times New Roman" w:hAnsi="Times New Roman"/>
          <w:b w:val="false"/>
          <w:bCs w:val="false"/>
          <w:i w:val="false"/>
          <w:iCs w:val="false"/>
          <w:sz w:val="23"/>
          <w:szCs w:val="23"/>
          <w:u w:val="none" w:color="auto"/>
        </w:rPr>
        <w:t>Dia</w:t>
      </w:r>
      <w:r>
        <w:rPr>
          <w:rFonts w:ascii="Times New Roman" w:cs="Times New Roman" w:hAnsi="Times New Roman"/>
          <w:b w:val="false"/>
          <w:bCs w:val="false"/>
          <w:i w:val="false"/>
          <w:iCs w:val="false"/>
          <w:sz w:val="23"/>
          <w:szCs w:val="23"/>
          <w:u w:val="none" w:color="auto"/>
        </w:rPr>
        <w:t>Pa</w:t>
      </w:r>
      <w:r>
        <w:rPr>
          <w:rFonts w:ascii="Times New Roman" w:cs="Times New Roman" w:hAnsi="Times New Roman"/>
          <w:b w:val="false"/>
          <w:bCs w:val="false"/>
          <w:i w:val="false"/>
          <w:iCs w:val="false"/>
          <w:sz w:val="23"/>
          <w:szCs w:val="23"/>
          <w:u w:val="none" w:color="auto"/>
        </w:rPr>
        <w:t>th</w:t>
      </w:r>
      <w:r>
        <w:rPr>
          <w:rFonts w:ascii="Times New Roman" w:cs="Times New Roman" w:hAnsi="Times New Roman"/>
          <w:b w:val="false"/>
          <w:bCs w:val="false"/>
          <w:i w:val="false"/>
          <w:iCs w:val="false"/>
          <w:sz w:val="23"/>
          <w:szCs w:val="23"/>
          <w:u w:val="none" w:color="auto"/>
        </w:rPr>
        <w:t xml:space="preserve"> Galileo.</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Tanner Scientific</w:t>
      </w:r>
      <w:r>
        <w:rPr>
          <w:rFonts w:ascii="Times New Roman" w:cs="Times New Roman" w:hAnsi="Times New Roman"/>
          <w:b w:val="false"/>
          <w:bCs w:val="false"/>
          <w:i w:val="false"/>
          <w:iCs w:val="false"/>
          <w:sz w:val="23"/>
          <w:szCs w:val="23"/>
          <w:u w:val="none" w:color="auto"/>
        </w:rPr>
        <w:t xml:space="preserve">. </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Microm.</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Cuttec.</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Sakura.</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Ther</w:t>
      </w:r>
      <w:r>
        <w:rPr>
          <w:rFonts w:ascii="Times New Roman" w:cs="Times New Roman" w:hAnsi="Times New Roman"/>
          <w:b w:val="false"/>
          <w:bCs w:val="false"/>
          <w:i w:val="false"/>
          <w:iCs w:val="false"/>
          <w:sz w:val="23"/>
          <w:szCs w:val="23"/>
          <w:u w:val="none" w:color="auto"/>
        </w:rPr>
        <w:t>mo.</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bCs/>
          <w:i/>
          <w:iCs/>
          <w:sz w:val="23"/>
          <w:szCs w:val="23"/>
          <w:u w:val="none" w:color="auto"/>
        </w:rPr>
        <w:t>Cost</w:t>
      </w:r>
      <w:r>
        <w:rPr>
          <w:rFonts w:ascii="Times New Roman" w:cs="Times New Roman" w:hAnsi="Times New Roman"/>
          <w:b w:val="false"/>
          <w:bCs w:val="false"/>
          <w:i w:val="false"/>
          <w:iCs w:val="false"/>
          <w:sz w:val="23"/>
          <w:szCs w:val="23"/>
          <w:u w:val="none" w:color="auto"/>
        </w:rPr>
        <w:t>.</w:t>
      </w:r>
    </w:p>
    <w:p>
      <w:pPr>
        <w:pStyle w:val="style0"/>
        <w:autoSpaceDE w:val="false"/>
        <w:autoSpaceDN w:val="false"/>
        <w:adjustRightInd w:val="false"/>
        <w:spacing w:after="0" w:lineRule="auto" w:line="240"/>
        <w:ind w:firstLineChars="0"/>
        <w:rPr>
          <w:rFonts w:ascii="Times New Roman" w:cs="Times New Roman" w:hAnsi="Times New Roman"/>
          <w:b w:val="false"/>
          <w:bCs w:val="false"/>
          <w:i w:val="false"/>
          <w:iCs w:val="false"/>
          <w:sz w:val="23"/>
          <w:szCs w:val="23"/>
          <w:u w:val="none" w:color="auto"/>
        </w:rPr>
      </w:pPr>
      <w:r>
        <w:rPr>
          <w:rFonts w:ascii="Times New Roman" w:cs="Times New Roman" w:hAnsi="Times New Roman"/>
          <w:b w:val="false"/>
          <w:bCs w:val="false"/>
          <w:i w:val="false"/>
          <w:iCs w:val="false"/>
          <w:sz w:val="23"/>
          <w:szCs w:val="23"/>
          <w:u w:val="none" w:color="auto"/>
        </w:rPr>
        <w:t xml:space="preserve">The cheapest microtome costs about </w:t>
      </w:r>
      <w:r>
        <w:rPr>
          <w:rFonts w:ascii="Times New Roman" w:cs="Times New Roman" w:hAnsi="Times New Roman"/>
          <w:b w:val="false"/>
          <w:bCs w:val="false"/>
          <w:i w:val="false"/>
          <w:iCs w:val="false"/>
          <w:sz w:val="23"/>
          <w:szCs w:val="23"/>
          <w:u w:val="none" w:color="auto"/>
        </w:rPr>
        <w:t>100,000 naira; and the most advanced and expensive costs about 18,000,000 naira. Basically</w:t>
      </w:r>
      <w:r>
        <w:rPr>
          <w:rFonts w:ascii="Times New Roman" w:cs="Times New Roman" w:hAnsi="Times New Roman"/>
          <w:b w:val="false"/>
          <w:bCs w:val="false"/>
          <w:i w:val="false"/>
          <w:iCs w:val="false"/>
          <w:sz w:val="23"/>
          <w:szCs w:val="23"/>
          <w:u w:val="none" w:color="auto"/>
        </w:rPr>
        <w:t>, a</w:t>
      </w:r>
      <w:r>
        <w:rPr>
          <w:rFonts w:ascii="Times New Roman" w:cs="Times New Roman" w:hAnsi="Times New Roman"/>
          <w:b w:val="false"/>
          <w:bCs w:val="false"/>
          <w:i w:val="false"/>
          <w:iCs w:val="false"/>
          <w:sz w:val="23"/>
          <w:szCs w:val="23"/>
          <w:u w:val="none" w:color="auto"/>
        </w:rPr>
        <w:t>n average microtome costs 1</w:t>
      </w:r>
      <w:r>
        <w:rPr>
          <w:rFonts w:ascii="Times New Roman" w:cs="Times New Roman" w:hAnsi="Times New Roman"/>
          <w:b w:val="false"/>
          <w:bCs w:val="false"/>
          <w:i w:val="false"/>
          <w:iCs w:val="false"/>
          <w:sz w:val="23"/>
          <w:szCs w:val="23"/>
          <w:u w:val="none" w:color="auto"/>
        </w:rPr>
        <w:t>.5 million naira.</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SymbolMT">
    <w:altName w:val="MS Mincho"/>
    <w:panose1 w:val="00000000000000000000"/>
    <w:charset w:val="80"/>
    <w:family w:val="auto"/>
    <w:pitch w:val="default"/>
    <w:sig w:usb0="00000001" w:usb1="08070000" w:usb2="00000010" w:usb3="00000000" w:csb0="00020000"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Words>2592</Words>
  <Characters>13354</Characters>
  <Application>WPS Office</Application>
  <DocSecurity>0</DocSecurity>
  <Paragraphs>179</Paragraphs>
  <ScaleCrop>false</ScaleCrop>
  <LinksUpToDate>false</LinksUpToDate>
  <CharactersWithSpaces>15921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2020-05-12T14:38:00Z</dcterms:created>
  <dc:creator>Windows User</dc:creator>
  <lastModifiedBy>SM-G965F</lastModifiedBy>
  <dcterms:modified xsi:type="dcterms:W3CDTF">2020-05-13T17:57:42Z</dcterms:modified>
  <revision>1</revision>
</coreProperties>
</file>