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1959" w:rsidRDefault="007D195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218" w:rsidRDefault="00E150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020" w:rsidRDefault="00072D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50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59"/>
    <w:rsid w:val="00072D31"/>
    <w:rsid w:val="007D1959"/>
    <w:rsid w:val="00877218"/>
    <w:rsid w:val="00E1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8CC154"/>
  <w15:chartTrackingRefBased/>
  <w15:docId w15:val="{849A1B06-19EC-624F-8DBA-C9C6B4B7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Wale David Aderibigbe</dc:creator>
  <cp:keywords/>
  <dc:description/>
  <cp:lastModifiedBy>Wale David Aderibigbe</cp:lastModifiedBy>
  <cp:revision>2</cp:revision>
  <dcterms:created xsi:type="dcterms:W3CDTF">2020-05-13T21:15:00Z</dcterms:created>
  <dcterms:modified xsi:type="dcterms:W3CDTF">2020-05-13T21:15:00Z</dcterms:modified>
</cp:coreProperties>
</file>