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9140F" w14:textId="3ED4B086" w:rsidR="0055493C" w:rsidRDefault="0055493C" w:rsidP="0062620F">
      <w:pP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</w:p>
    <w:p w14:paraId="705F1E9A" w14:textId="77777777" w:rsidR="00590F82" w:rsidRPr="003521A3" w:rsidRDefault="00590F82" w:rsidP="00653617">
      <w:pPr>
        <w:rPr>
          <w:rFonts w:ascii="Times New Roman" w:hAnsi="Times New Roman" w:cs="Times New Roman"/>
          <w:b/>
          <w:bCs/>
          <w:sz w:val="28"/>
        </w:rPr>
      </w:pPr>
      <w:r w:rsidRPr="003521A3">
        <w:rPr>
          <w:rFonts w:ascii="Times New Roman" w:hAnsi="Times New Roman" w:cs="Times New Roman"/>
          <w:b/>
          <w:bCs/>
          <w:sz w:val="28"/>
        </w:rPr>
        <w:t>NAME: ASIDERE ISRAEL OLUKOME</w:t>
      </w:r>
    </w:p>
    <w:p w14:paraId="0C25DA9B" w14:textId="77777777" w:rsidR="00590F82" w:rsidRPr="003521A3" w:rsidRDefault="00590F82" w:rsidP="00653617">
      <w:pPr>
        <w:rPr>
          <w:rFonts w:ascii="Times New Roman" w:hAnsi="Times New Roman" w:cs="Times New Roman"/>
          <w:b/>
          <w:bCs/>
          <w:sz w:val="28"/>
        </w:rPr>
      </w:pPr>
      <w:r w:rsidRPr="003521A3">
        <w:rPr>
          <w:rFonts w:ascii="Times New Roman" w:hAnsi="Times New Roman" w:cs="Times New Roman"/>
          <w:b/>
          <w:bCs/>
          <w:sz w:val="28"/>
        </w:rPr>
        <w:t>MATRIC NUMBER: 17/SCI01/017</w:t>
      </w:r>
    </w:p>
    <w:p w14:paraId="23402C13" w14:textId="42EDDC69" w:rsidR="00590F82" w:rsidRDefault="00590F82" w:rsidP="00653617">
      <w:pPr>
        <w:rPr>
          <w:rFonts w:ascii="Times New Roman" w:hAnsi="Times New Roman" w:cs="Times New Roman"/>
          <w:b/>
          <w:bCs/>
          <w:sz w:val="28"/>
        </w:rPr>
      </w:pPr>
      <w:r w:rsidRPr="003521A3">
        <w:rPr>
          <w:rFonts w:ascii="Times New Roman" w:hAnsi="Times New Roman" w:cs="Times New Roman"/>
          <w:b/>
          <w:bCs/>
          <w:sz w:val="28"/>
        </w:rPr>
        <w:t xml:space="preserve">COURSE CODE: </w:t>
      </w:r>
      <w:r>
        <w:rPr>
          <w:rFonts w:ascii="Times New Roman" w:hAnsi="Times New Roman" w:cs="Times New Roman"/>
          <w:b/>
          <w:bCs/>
          <w:sz w:val="28"/>
        </w:rPr>
        <w:t>CSC312</w:t>
      </w:r>
    </w:p>
    <w:p w14:paraId="3C0D412B" w14:textId="77777777" w:rsidR="006664FE" w:rsidRPr="006664FE" w:rsidRDefault="006664FE" w:rsidP="0062620F">
      <w:pP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</w:p>
    <w:p w14:paraId="681698B9" w14:textId="58FD00EA" w:rsidR="0055493C" w:rsidRPr="00932668" w:rsidRDefault="008D4AC9" w:rsidP="0062620F">
      <w:pPr>
        <w:rPr>
          <w:rFonts w:ascii="Arial" w:eastAsia="Times New Roman" w:hAnsi="Arial" w:cs="Arial"/>
          <w:b/>
          <w:bCs/>
          <w:color w:val="666666"/>
          <w:sz w:val="23"/>
          <w:szCs w:val="23"/>
          <w:u w:val="single"/>
          <w:shd w:val="clear" w:color="auto" w:fill="FFFFFF"/>
        </w:rPr>
      </w:pPr>
      <w:r w:rsidRPr="00932668">
        <w:rPr>
          <w:rFonts w:ascii="Arial" w:eastAsia="Times New Roman" w:hAnsi="Arial" w:cs="Arial"/>
          <w:b/>
          <w:bCs/>
          <w:color w:val="666666"/>
          <w:sz w:val="23"/>
          <w:szCs w:val="23"/>
          <w:u w:val="single"/>
          <w:shd w:val="clear" w:color="auto" w:fill="FFFFFF"/>
        </w:rPr>
        <w:t>QUESTION 1</w:t>
      </w:r>
    </w:p>
    <w:p w14:paraId="7D190631" w14:textId="77777777" w:rsidR="008D4AC9" w:rsidRPr="006664FE" w:rsidRDefault="008D4AC9" w:rsidP="0062620F">
      <w:pPr>
        <w:rPr>
          <w:rFonts w:ascii="Arial" w:eastAsia="Times New Roman" w:hAnsi="Arial" w:cs="Arial"/>
          <w:color w:val="666666"/>
          <w:sz w:val="23"/>
          <w:szCs w:val="23"/>
          <w:u w:val="single"/>
          <w:shd w:val="clear" w:color="auto" w:fill="FFFFFF"/>
        </w:rPr>
      </w:pPr>
    </w:p>
    <w:p w14:paraId="4B718207" w14:textId="0CFFECA1" w:rsidR="003D1A27" w:rsidRPr="006664FE" w:rsidRDefault="003D1A27" w:rsidP="008D4AC9">
      <w:pPr>
        <w:rPr>
          <w:rFonts w:ascii="Arial" w:hAnsi="Arial" w:cs="Arial"/>
        </w:rPr>
      </w:pPr>
      <w:r w:rsidRPr="006664FE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 xml:space="preserve">A </w:t>
      </w:r>
      <w:r w:rsidRPr="006664FE">
        <w:rPr>
          <w:rFonts w:ascii="Arial" w:eastAsia="Times New Roman" w:hAnsi="Arial" w:cs="Arial"/>
          <w:b/>
          <w:bCs/>
          <w:color w:val="666666"/>
          <w:sz w:val="23"/>
          <w:szCs w:val="23"/>
          <w:shd w:val="clear" w:color="auto" w:fill="FFFFFF"/>
        </w:rPr>
        <w:t>lexeme</w:t>
      </w:r>
      <w:r w:rsidRPr="006664FE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 xml:space="preserve"> is a sequence of characters in the source program that matches the pattern for a token and is identified by the lexical analyzer as an instance of that token.</w:t>
      </w:r>
    </w:p>
    <w:p w14:paraId="5C963715" w14:textId="7F6BA56A" w:rsidR="003D1A27" w:rsidRPr="006664FE" w:rsidRDefault="0075231E" w:rsidP="003D1A27">
      <w:pPr>
        <w:rPr>
          <w:rFonts w:ascii="Arial" w:hAnsi="Arial" w:cs="Arial"/>
        </w:rPr>
      </w:pPr>
      <w:r w:rsidRPr="006664FE">
        <w:rPr>
          <w:rFonts w:ascii="Arial" w:hAnsi="Arial" w:cs="Arial"/>
          <w:b/>
          <w:bCs/>
        </w:rPr>
        <w:t>While</w:t>
      </w:r>
      <w:r w:rsidRPr="006664FE">
        <w:rPr>
          <w:rFonts w:ascii="Arial" w:hAnsi="Arial" w:cs="Arial"/>
        </w:rPr>
        <w:t>,</w:t>
      </w:r>
    </w:p>
    <w:p w14:paraId="09CC1A17" w14:textId="5D260342" w:rsidR="003D1A27" w:rsidRPr="006664FE" w:rsidRDefault="00FD6900" w:rsidP="0055493C">
      <w:pP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  <w:r w:rsidRPr="006664FE">
        <w:rPr>
          <w:rFonts w:ascii="Arial" w:hAnsi="Arial" w:cs="Arial"/>
        </w:rPr>
        <w:t xml:space="preserve"> </w:t>
      </w:r>
      <w:r w:rsidR="0062620F" w:rsidRPr="006664FE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 xml:space="preserve">A </w:t>
      </w:r>
      <w:r w:rsidR="0062620F" w:rsidRPr="006664FE">
        <w:rPr>
          <w:rFonts w:ascii="Arial" w:eastAsia="Times New Roman" w:hAnsi="Arial" w:cs="Arial"/>
          <w:b/>
          <w:bCs/>
          <w:color w:val="666666"/>
          <w:sz w:val="23"/>
          <w:szCs w:val="23"/>
          <w:shd w:val="clear" w:color="auto" w:fill="FFFFFF"/>
        </w:rPr>
        <w:t>token</w:t>
      </w:r>
      <w:r w:rsidR="0062620F" w:rsidRPr="006664FE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 xml:space="preserve"> is a pair consisting of a token name and an optional attribute value. The token                       bbname is an abstract symbol representing a kind of lexical unit</w:t>
      </w:r>
      <w:r w:rsidR="0075231E" w:rsidRPr="006664FE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.</w:t>
      </w:r>
    </w:p>
    <w:p w14:paraId="1657F45D" w14:textId="47465127" w:rsidR="0075231E" w:rsidRPr="006664FE" w:rsidRDefault="0075231E" w:rsidP="0055493C">
      <w:pP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</w:p>
    <w:p w14:paraId="1718C5BA" w14:textId="09032D77" w:rsidR="005E693B" w:rsidRPr="006664FE" w:rsidRDefault="00BA2F19" w:rsidP="0055493C">
      <w:pPr>
        <w:rPr>
          <w:rFonts w:ascii="Arial" w:hAnsi="Arial" w:cs="Arial"/>
        </w:rPr>
      </w:pPr>
      <w:r w:rsidRPr="006664FE">
        <w:rPr>
          <w:rFonts w:ascii="Arial" w:eastAsia="Times New Roman" w:hAnsi="Arial" w:cs="Arial"/>
          <w:color w:val="333333"/>
          <w:sz w:val="21"/>
          <w:szCs w:val="21"/>
          <w:shd w:val="clear" w:color="auto" w:fill="F5F5F5"/>
        </w:rPr>
        <w:t>An example includes:</w:t>
      </w:r>
      <w:r w:rsidRPr="006664F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6664FE">
        <w:rPr>
          <w:rFonts w:ascii="Arial" w:eastAsia="Times New Roman" w:hAnsi="Arial" w:cs="Arial"/>
          <w:color w:val="333333"/>
          <w:sz w:val="21"/>
          <w:szCs w:val="21"/>
          <w:shd w:val="clear" w:color="auto" w:fill="F5F5F5"/>
        </w:rPr>
        <w:t>x = a + b * 2</w:t>
      </w:r>
      <w:r w:rsidRPr="006664F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6664FE">
        <w:rPr>
          <w:rFonts w:ascii="Arial" w:eastAsia="Times New Roman" w:hAnsi="Arial" w:cs="Arial"/>
          <w:color w:val="333333"/>
          <w:sz w:val="21"/>
          <w:szCs w:val="21"/>
          <w:shd w:val="clear" w:color="auto" w:fill="F5F5F5"/>
        </w:rPr>
        <w:t>Which yields the lexemes: {x, =, a, +, b, *, 2}</w:t>
      </w:r>
      <w:r w:rsidRPr="006664F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6664FE">
        <w:rPr>
          <w:rFonts w:ascii="Arial" w:eastAsia="Times New Roman" w:hAnsi="Arial" w:cs="Arial"/>
          <w:color w:val="333333"/>
          <w:sz w:val="21"/>
          <w:szCs w:val="21"/>
          <w:shd w:val="clear" w:color="auto" w:fill="F5F5F5"/>
        </w:rPr>
        <w:t>With corresponding tokens: {&lt;</w:t>
      </w:r>
      <w:r w:rsidRPr="006664FE">
        <w:rPr>
          <w:rStyle w:val="Strong"/>
          <w:rFonts w:ascii="Arial" w:eastAsia="Times New Roman" w:hAnsi="Arial" w:cs="Arial"/>
          <w:color w:val="333333"/>
          <w:sz w:val="21"/>
          <w:szCs w:val="21"/>
          <w:shd w:val="clear" w:color="auto" w:fill="F5F5F5"/>
        </w:rPr>
        <w:t>id</w:t>
      </w:r>
      <w:r w:rsidRPr="006664FE">
        <w:rPr>
          <w:rFonts w:ascii="Arial" w:eastAsia="Times New Roman" w:hAnsi="Arial" w:cs="Arial"/>
          <w:color w:val="333333"/>
          <w:sz w:val="21"/>
          <w:szCs w:val="21"/>
          <w:shd w:val="clear" w:color="auto" w:fill="F5F5F5"/>
        </w:rPr>
        <w:t>, 0&gt;, &lt;=&gt;, &lt;</w:t>
      </w:r>
      <w:r w:rsidRPr="006664FE">
        <w:rPr>
          <w:rStyle w:val="Strong"/>
          <w:rFonts w:ascii="Arial" w:eastAsia="Times New Roman" w:hAnsi="Arial" w:cs="Arial"/>
          <w:color w:val="333333"/>
          <w:sz w:val="21"/>
          <w:szCs w:val="21"/>
          <w:shd w:val="clear" w:color="auto" w:fill="F5F5F5"/>
        </w:rPr>
        <w:t>id</w:t>
      </w:r>
      <w:r w:rsidRPr="006664FE">
        <w:rPr>
          <w:rFonts w:ascii="Arial" w:eastAsia="Times New Roman" w:hAnsi="Arial" w:cs="Arial"/>
          <w:color w:val="333333"/>
          <w:sz w:val="21"/>
          <w:szCs w:val="21"/>
          <w:shd w:val="clear" w:color="auto" w:fill="F5F5F5"/>
        </w:rPr>
        <w:t>, 1&gt;, &lt;+&gt;, &lt;</w:t>
      </w:r>
      <w:r w:rsidRPr="006664FE">
        <w:rPr>
          <w:rStyle w:val="Strong"/>
          <w:rFonts w:ascii="Arial" w:eastAsia="Times New Roman" w:hAnsi="Arial" w:cs="Arial"/>
          <w:color w:val="333333"/>
          <w:sz w:val="21"/>
          <w:szCs w:val="21"/>
          <w:shd w:val="clear" w:color="auto" w:fill="F5F5F5"/>
        </w:rPr>
        <w:t>id</w:t>
      </w:r>
      <w:r w:rsidRPr="006664FE">
        <w:rPr>
          <w:rFonts w:ascii="Arial" w:eastAsia="Times New Roman" w:hAnsi="Arial" w:cs="Arial"/>
          <w:color w:val="333333"/>
          <w:sz w:val="21"/>
          <w:szCs w:val="21"/>
          <w:shd w:val="clear" w:color="auto" w:fill="F5F5F5"/>
        </w:rPr>
        <w:t>, 2&gt;, &lt;*&gt;, &lt;</w:t>
      </w:r>
      <w:r w:rsidRPr="006664FE">
        <w:rPr>
          <w:rStyle w:val="Strong"/>
          <w:rFonts w:ascii="Arial" w:eastAsia="Times New Roman" w:hAnsi="Arial" w:cs="Arial"/>
          <w:color w:val="333333"/>
          <w:sz w:val="21"/>
          <w:szCs w:val="21"/>
          <w:shd w:val="clear" w:color="auto" w:fill="F5F5F5"/>
        </w:rPr>
        <w:t>id</w:t>
      </w:r>
      <w:r w:rsidRPr="006664FE">
        <w:rPr>
          <w:rFonts w:ascii="Arial" w:eastAsia="Times New Roman" w:hAnsi="Arial" w:cs="Arial"/>
          <w:color w:val="333333"/>
          <w:sz w:val="21"/>
          <w:szCs w:val="21"/>
          <w:shd w:val="clear" w:color="auto" w:fill="F5F5F5"/>
        </w:rPr>
        <w:t>, 3&gt;}</w:t>
      </w:r>
    </w:p>
    <w:sectPr w:rsidR="005E693B" w:rsidRPr="006664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749B"/>
    <w:multiLevelType w:val="hybridMultilevel"/>
    <w:tmpl w:val="66124218"/>
    <w:lvl w:ilvl="0" w:tplc="FFFFFFFF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" w15:restartNumberingAfterBreak="0">
    <w:nsid w:val="7B751C7B"/>
    <w:multiLevelType w:val="hybridMultilevel"/>
    <w:tmpl w:val="80DE2E2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666666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27"/>
    <w:rsid w:val="00011675"/>
    <w:rsid w:val="003D1A27"/>
    <w:rsid w:val="0051352E"/>
    <w:rsid w:val="0055493C"/>
    <w:rsid w:val="00590F82"/>
    <w:rsid w:val="005E693B"/>
    <w:rsid w:val="0062620F"/>
    <w:rsid w:val="006407DC"/>
    <w:rsid w:val="006664FE"/>
    <w:rsid w:val="0075231E"/>
    <w:rsid w:val="008D4AC9"/>
    <w:rsid w:val="00932668"/>
    <w:rsid w:val="00A56EC8"/>
    <w:rsid w:val="00BA2F19"/>
    <w:rsid w:val="00FD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90F5A"/>
  <w15:chartTrackingRefBased/>
  <w15:docId w15:val="{97C78016-C6C2-774E-AF97-E0313589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A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2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Asidere</dc:creator>
  <cp:keywords/>
  <dc:description/>
  <cp:lastModifiedBy>Israel Asidere</cp:lastModifiedBy>
  <cp:revision>2</cp:revision>
  <dcterms:created xsi:type="dcterms:W3CDTF">2020-05-14T00:14:00Z</dcterms:created>
  <dcterms:modified xsi:type="dcterms:W3CDTF">2020-05-14T00:14:00Z</dcterms:modified>
</cp:coreProperties>
</file>