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6DF" w:rsidRDefault="008676DF">
      <w:r>
        <w:t>SUBAIR CALEB</w:t>
      </w:r>
    </w:p>
    <w:p w:rsidR="008676DF" w:rsidRDefault="008676DF">
      <w:r>
        <w:t>17/SCI01/078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331"/>
        <w:gridCol w:w="2051"/>
      </w:tblGrid>
      <w:tr w:rsidR="00177253" w:rsidTr="008676DF">
        <w:tc>
          <w:tcPr>
            <w:tcW w:w="1908" w:type="dxa"/>
          </w:tcPr>
          <w:p w:rsidR="00177253" w:rsidRDefault="00623EFA">
            <w:r>
              <w:t>ASSEMBLY LANGUAGE</w:t>
            </w:r>
          </w:p>
        </w:tc>
        <w:tc>
          <w:tcPr>
            <w:tcW w:w="2331" w:type="dxa"/>
          </w:tcPr>
          <w:p w:rsidR="00177253" w:rsidRDefault="00767A87">
            <w:r>
              <w:t>MACHINE LANGUAGE</w:t>
            </w:r>
          </w:p>
        </w:tc>
        <w:tc>
          <w:tcPr>
            <w:tcW w:w="2051" w:type="dxa"/>
          </w:tcPr>
          <w:p w:rsidR="00177253" w:rsidRDefault="003505D3">
            <w:r>
              <w:t>HIGH LEVEL LANGUAGE</w:t>
            </w:r>
          </w:p>
        </w:tc>
      </w:tr>
      <w:tr w:rsidR="00332CE0" w:rsidTr="008676DF">
        <w:tc>
          <w:tcPr>
            <w:tcW w:w="1908" w:type="dxa"/>
          </w:tcPr>
          <w:p w:rsidR="00332CE0" w:rsidRDefault="00EE19E9">
            <w:r>
              <w:t>A low level programming language</w:t>
            </w:r>
            <w:r w:rsidR="009D2227">
              <w:t xml:space="preserve"> in which </w:t>
            </w:r>
            <w:r w:rsidR="00332E1A">
              <w:t xml:space="preserve">each statement produces exactly one </w:t>
            </w:r>
            <w:r w:rsidR="00B750C0">
              <w:t>Machine instructions</w:t>
            </w:r>
          </w:p>
        </w:tc>
        <w:tc>
          <w:tcPr>
            <w:tcW w:w="2331" w:type="dxa"/>
          </w:tcPr>
          <w:p w:rsidR="00332CE0" w:rsidRDefault="00422D37">
            <w:r>
              <w:t>Binary based language for representing</w:t>
            </w:r>
            <w:r w:rsidR="0014203E">
              <w:t xml:space="preserve"> Computer programs</w:t>
            </w:r>
            <w:r w:rsidR="00E97C33">
              <w:t xml:space="preserve"> that </w:t>
            </w:r>
            <w:r w:rsidR="002E1801">
              <w:t>the Computer</w:t>
            </w:r>
            <w:r w:rsidR="00806154">
              <w:t xml:space="preserve"> can execute directly</w:t>
            </w:r>
          </w:p>
        </w:tc>
        <w:tc>
          <w:tcPr>
            <w:tcW w:w="2051" w:type="dxa"/>
          </w:tcPr>
          <w:p w:rsidR="00332CE0" w:rsidRDefault="00793ACF">
            <w:r>
              <w:t>More understand</w:t>
            </w:r>
            <w:r w:rsidR="00F14423">
              <w:t>able</w:t>
            </w:r>
            <w:r w:rsidR="00A87143">
              <w:t xml:space="preserve"> </w:t>
            </w:r>
            <w:r w:rsidR="008411DD">
              <w:t>and portable language in which each statement accomplish substantial tasks</w:t>
            </w:r>
          </w:p>
        </w:tc>
      </w:tr>
      <w:tr w:rsidR="00177253" w:rsidTr="008676DF">
        <w:tc>
          <w:tcPr>
            <w:tcW w:w="1908" w:type="dxa"/>
          </w:tcPr>
          <w:p w:rsidR="00177253" w:rsidRDefault="001E2E60">
            <w:r w:rsidRPr="001E2E60">
              <w:t>Combines algebraic language (Is symbolic names are used to represent operations, registers &amp; memory locations</w:t>
            </w:r>
          </w:p>
        </w:tc>
        <w:tc>
          <w:tcPr>
            <w:tcW w:w="2331" w:type="dxa"/>
          </w:tcPr>
          <w:p w:rsidR="00177253" w:rsidRDefault="00D96532">
            <w:r w:rsidRPr="00D96532">
              <w:t>Collection of binary numbers</w:t>
            </w:r>
          </w:p>
        </w:tc>
        <w:tc>
          <w:tcPr>
            <w:tcW w:w="2051" w:type="dxa"/>
          </w:tcPr>
          <w:p w:rsidR="00177253" w:rsidRDefault="00805745">
            <w:r w:rsidRPr="00805745">
              <w:t>expressions &amp; symbols taken from English language</w:t>
            </w:r>
          </w:p>
        </w:tc>
      </w:tr>
      <w:tr w:rsidR="00177253" w:rsidTr="008676DF">
        <w:tc>
          <w:tcPr>
            <w:tcW w:w="1908" w:type="dxa"/>
          </w:tcPr>
          <w:p w:rsidR="00442DFD" w:rsidRDefault="00442DFD" w:rsidP="00442DFD">
            <w:r>
              <w:t>Assembler converts to machine</w:t>
            </w:r>
          </w:p>
          <w:p w:rsidR="00177253" w:rsidRDefault="00442DFD">
            <w:r>
              <w:t>language</w:t>
            </w:r>
          </w:p>
        </w:tc>
        <w:tc>
          <w:tcPr>
            <w:tcW w:w="2331" w:type="dxa"/>
          </w:tcPr>
          <w:p w:rsidR="00177253" w:rsidRDefault="007135EF">
            <w:r>
              <w:t>Directly understood by a</w:t>
            </w:r>
            <w:r>
              <w:t xml:space="preserve"> </w:t>
            </w:r>
            <w:r>
              <w:t>computer</w:t>
            </w:r>
          </w:p>
        </w:tc>
        <w:tc>
          <w:tcPr>
            <w:tcW w:w="2051" w:type="dxa"/>
          </w:tcPr>
          <w:p w:rsidR="00177253" w:rsidRDefault="00624C70">
            <w:r w:rsidRPr="00624C70">
              <w:t>Compiler (or interpreter) converts to machine language</w:t>
            </w:r>
          </w:p>
        </w:tc>
      </w:tr>
      <w:tr w:rsidR="00177253" w:rsidTr="008676DF">
        <w:tc>
          <w:tcPr>
            <w:tcW w:w="1908" w:type="dxa"/>
          </w:tcPr>
          <w:p w:rsidR="000A5BD4" w:rsidRDefault="000A5BD4" w:rsidP="000A5BD4">
            <w:r>
              <w:t>1 assembly language instruction = 1 machine</w:t>
            </w:r>
          </w:p>
          <w:p w:rsidR="00177253" w:rsidRDefault="000A5BD4">
            <w:r>
              <w:t>language instruction</w:t>
            </w:r>
          </w:p>
        </w:tc>
        <w:tc>
          <w:tcPr>
            <w:tcW w:w="2331" w:type="dxa"/>
          </w:tcPr>
          <w:p w:rsidR="00177253" w:rsidRDefault="00177253"/>
        </w:tc>
        <w:tc>
          <w:tcPr>
            <w:tcW w:w="2051" w:type="dxa"/>
          </w:tcPr>
          <w:p w:rsidR="00177253" w:rsidRDefault="00340E5A">
            <w:r w:rsidRPr="00340E5A">
              <w:t>1 HLL instruction = many machine language instructions</w:t>
            </w:r>
          </w:p>
        </w:tc>
      </w:tr>
      <w:tr w:rsidR="00340E5A" w:rsidTr="008676DF">
        <w:tc>
          <w:tcPr>
            <w:tcW w:w="1908" w:type="dxa"/>
          </w:tcPr>
          <w:p w:rsidR="00340E5A" w:rsidRDefault="00062AE9" w:rsidP="000A5BD4">
            <w:r w:rsidRPr="00062AE9">
              <w:t>Not standard (Le. different machine language for every type of machine</w:t>
            </w:r>
          </w:p>
        </w:tc>
        <w:tc>
          <w:tcPr>
            <w:tcW w:w="2331" w:type="dxa"/>
          </w:tcPr>
          <w:p w:rsidR="00340E5A" w:rsidRDefault="00062AE9">
            <w:r w:rsidRPr="00062AE9">
              <w:t>Not standard (Le. different machine language for every type of machine</w:t>
            </w:r>
          </w:p>
        </w:tc>
        <w:tc>
          <w:tcPr>
            <w:tcW w:w="2051" w:type="dxa"/>
          </w:tcPr>
          <w:p w:rsidR="00340E5A" w:rsidRPr="00340E5A" w:rsidRDefault="002B1CAD">
            <w:r w:rsidRPr="002B1CAD">
              <w:t>Standard (I.e. programs are independent of the machine on which they will be executed)</w:t>
            </w:r>
          </w:p>
        </w:tc>
      </w:tr>
      <w:tr w:rsidR="00177253" w:rsidTr="008676DF">
        <w:tc>
          <w:tcPr>
            <w:tcW w:w="1908" w:type="dxa"/>
          </w:tcPr>
          <w:p w:rsidR="00B519C2" w:rsidRDefault="00B519C2" w:rsidP="00B519C2">
            <w:r>
              <w:t>Example</w:t>
            </w:r>
          </w:p>
          <w:p w:rsidR="00177253" w:rsidRDefault="00B519C2">
            <w:r>
              <w:t>MOV AX.A ADD AX 4 MOV A.AX</w:t>
            </w:r>
          </w:p>
        </w:tc>
        <w:tc>
          <w:tcPr>
            <w:tcW w:w="2331" w:type="dxa"/>
          </w:tcPr>
          <w:p w:rsidR="00555327" w:rsidRDefault="00555327" w:rsidP="00555327">
            <w:r>
              <w:t>Example</w:t>
            </w:r>
          </w:p>
          <w:p w:rsidR="00177253" w:rsidRDefault="00555327">
            <w:r>
              <w:t>10100001 0000000000000000 00000101 00000100 00000000 10100011 0000000000000000</w:t>
            </w:r>
          </w:p>
        </w:tc>
        <w:tc>
          <w:tcPr>
            <w:tcW w:w="2051" w:type="dxa"/>
          </w:tcPr>
          <w:p w:rsidR="00EF303E" w:rsidRDefault="00EF303E" w:rsidP="00EF303E">
            <w:r>
              <w:t>Example</w:t>
            </w:r>
          </w:p>
          <w:p w:rsidR="00177253" w:rsidRDefault="00EF303E">
            <w:r>
              <w:t>A=A++</w:t>
            </w:r>
          </w:p>
        </w:tc>
      </w:tr>
    </w:tbl>
    <w:p w:rsidR="00177253" w:rsidRDefault="00177253"/>
    <w:sectPr w:rsidR="001772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53"/>
    <w:rsid w:val="00062AE9"/>
    <w:rsid w:val="000A5BD4"/>
    <w:rsid w:val="0014203E"/>
    <w:rsid w:val="00177253"/>
    <w:rsid w:val="001E2E60"/>
    <w:rsid w:val="002B1CAD"/>
    <w:rsid w:val="002E1801"/>
    <w:rsid w:val="00332CE0"/>
    <w:rsid w:val="00332E1A"/>
    <w:rsid w:val="00340E5A"/>
    <w:rsid w:val="003505D3"/>
    <w:rsid w:val="00422D37"/>
    <w:rsid w:val="00442DFD"/>
    <w:rsid w:val="00555327"/>
    <w:rsid w:val="00623EFA"/>
    <w:rsid w:val="00624C70"/>
    <w:rsid w:val="007135EF"/>
    <w:rsid w:val="00767A87"/>
    <w:rsid w:val="00793ACF"/>
    <w:rsid w:val="007B3FBE"/>
    <w:rsid w:val="00805745"/>
    <w:rsid w:val="00806154"/>
    <w:rsid w:val="008411DD"/>
    <w:rsid w:val="008676DF"/>
    <w:rsid w:val="008F15F8"/>
    <w:rsid w:val="009802BE"/>
    <w:rsid w:val="009D2227"/>
    <w:rsid w:val="00A87143"/>
    <w:rsid w:val="00B519C2"/>
    <w:rsid w:val="00B750C0"/>
    <w:rsid w:val="00CA57AB"/>
    <w:rsid w:val="00D92F07"/>
    <w:rsid w:val="00D96532"/>
    <w:rsid w:val="00E97C33"/>
    <w:rsid w:val="00EE19E9"/>
    <w:rsid w:val="00EF303E"/>
    <w:rsid w:val="00F1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5B5AB"/>
  <w15:chartTrackingRefBased/>
  <w15:docId w15:val="{040C17BB-D27E-5849-AF43-E15DBEB8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subair</dc:creator>
  <cp:keywords/>
  <dc:description/>
  <cp:lastModifiedBy>caleb subair</cp:lastModifiedBy>
  <cp:revision>38</cp:revision>
  <dcterms:created xsi:type="dcterms:W3CDTF">2020-05-14T13:37:00Z</dcterms:created>
  <dcterms:modified xsi:type="dcterms:W3CDTF">2020-05-14T14:06:00Z</dcterms:modified>
</cp:coreProperties>
</file>