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E40" w:rsidRPr="00411DB3" w:rsidRDefault="005E3D54">
      <w:pPr>
        <w:rPr>
          <w:rFonts w:ascii="Times New Roman" w:hAnsi="Times New Roman" w:cs="Times New Roman"/>
          <w:sz w:val="28"/>
          <w:szCs w:val="28"/>
        </w:rPr>
      </w:pPr>
      <w:r w:rsidRPr="00411DB3">
        <w:rPr>
          <w:rFonts w:ascii="Times New Roman" w:hAnsi="Times New Roman" w:cs="Times New Roman"/>
          <w:sz w:val="28"/>
          <w:szCs w:val="28"/>
        </w:rPr>
        <w:t xml:space="preserve"> NAME: AFOLABI AJIBOLA ADUKE </w:t>
      </w:r>
    </w:p>
    <w:p w:rsidR="005E3D54" w:rsidRPr="00411DB3" w:rsidRDefault="005E3D54">
      <w:pPr>
        <w:rPr>
          <w:rFonts w:ascii="Times New Roman" w:hAnsi="Times New Roman" w:cs="Times New Roman"/>
          <w:sz w:val="28"/>
          <w:szCs w:val="28"/>
        </w:rPr>
      </w:pPr>
      <w:r w:rsidRPr="00411DB3">
        <w:rPr>
          <w:rFonts w:ascii="Times New Roman" w:hAnsi="Times New Roman" w:cs="Times New Roman"/>
          <w:sz w:val="28"/>
          <w:szCs w:val="28"/>
        </w:rPr>
        <w:t xml:space="preserve">MATRIC </w:t>
      </w:r>
      <w:proofErr w:type="gramStart"/>
      <w:r w:rsidRPr="00411DB3">
        <w:rPr>
          <w:rFonts w:ascii="Times New Roman" w:hAnsi="Times New Roman" w:cs="Times New Roman"/>
          <w:sz w:val="28"/>
          <w:szCs w:val="28"/>
        </w:rPr>
        <w:t>NO :</w:t>
      </w:r>
      <w:proofErr w:type="gramEnd"/>
      <w:r w:rsidRPr="00411DB3">
        <w:rPr>
          <w:rFonts w:ascii="Times New Roman" w:hAnsi="Times New Roman" w:cs="Times New Roman"/>
          <w:sz w:val="28"/>
          <w:szCs w:val="28"/>
        </w:rPr>
        <w:t xml:space="preserve"> 17/MHS03/003</w:t>
      </w:r>
    </w:p>
    <w:p w:rsidR="005E3D54" w:rsidRPr="00411DB3" w:rsidRDefault="005E3D54">
      <w:pPr>
        <w:rPr>
          <w:rFonts w:ascii="Times New Roman" w:hAnsi="Times New Roman" w:cs="Times New Roman"/>
          <w:sz w:val="28"/>
          <w:szCs w:val="28"/>
        </w:rPr>
      </w:pPr>
      <w:proofErr w:type="gramStart"/>
      <w:r w:rsidRPr="00411DB3">
        <w:rPr>
          <w:rFonts w:ascii="Times New Roman" w:hAnsi="Times New Roman" w:cs="Times New Roman"/>
          <w:sz w:val="28"/>
          <w:szCs w:val="28"/>
        </w:rPr>
        <w:t>DEPARTMENT :</w:t>
      </w:r>
      <w:proofErr w:type="gramEnd"/>
      <w:r w:rsidRPr="00411DB3">
        <w:rPr>
          <w:rFonts w:ascii="Times New Roman" w:hAnsi="Times New Roman" w:cs="Times New Roman"/>
          <w:sz w:val="28"/>
          <w:szCs w:val="28"/>
        </w:rPr>
        <w:t xml:space="preserve"> ANATOMY </w:t>
      </w:r>
    </w:p>
    <w:p w:rsidR="005E3D54" w:rsidRPr="00411DB3" w:rsidRDefault="005E3D54">
      <w:pPr>
        <w:rPr>
          <w:rFonts w:ascii="Times New Roman" w:hAnsi="Times New Roman" w:cs="Times New Roman"/>
          <w:sz w:val="28"/>
          <w:szCs w:val="28"/>
        </w:rPr>
      </w:pPr>
      <w:proofErr w:type="gramStart"/>
      <w:r w:rsidRPr="00411DB3">
        <w:rPr>
          <w:rFonts w:ascii="Times New Roman" w:hAnsi="Times New Roman" w:cs="Times New Roman"/>
          <w:sz w:val="28"/>
          <w:szCs w:val="28"/>
        </w:rPr>
        <w:t>LEVEL :</w:t>
      </w:r>
      <w:proofErr w:type="gramEnd"/>
      <w:r w:rsidRPr="00411DB3">
        <w:rPr>
          <w:rFonts w:ascii="Times New Roman" w:hAnsi="Times New Roman" w:cs="Times New Roman"/>
          <w:sz w:val="28"/>
          <w:szCs w:val="28"/>
        </w:rPr>
        <w:t xml:space="preserve"> 300 </w:t>
      </w:r>
    </w:p>
    <w:p w:rsidR="005E3D54" w:rsidRPr="00411DB3" w:rsidRDefault="005E3D54">
      <w:pPr>
        <w:rPr>
          <w:rFonts w:ascii="Times New Roman" w:hAnsi="Times New Roman" w:cs="Times New Roman"/>
          <w:sz w:val="28"/>
          <w:szCs w:val="28"/>
        </w:rPr>
      </w:pPr>
      <w:proofErr w:type="gramStart"/>
      <w:r w:rsidRPr="00411DB3">
        <w:rPr>
          <w:rFonts w:ascii="Times New Roman" w:hAnsi="Times New Roman" w:cs="Times New Roman"/>
          <w:sz w:val="28"/>
          <w:szCs w:val="28"/>
        </w:rPr>
        <w:t>COLLEGE :</w:t>
      </w:r>
      <w:proofErr w:type="gramEnd"/>
      <w:r w:rsidRPr="00411DB3">
        <w:rPr>
          <w:rFonts w:ascii="Times New Roman" w:hAnsi="Times New Roman" w:cs="Times New Roman"/>
          <w:sz w:val="28"/>
          <w:szCs w:val="28"/>
        </w:rPr>
        <w:t xml:space="preserve"> MEDICINE AND HEALTH SCIENCES </w:t>
      </w:r>
      <w:r w:rsidRPr="00411DB3">
        <w:rPr>
          <w:rFonts w:ascii="Times New Roman" w:hAnsi="Times New Roman" w:cs="Times New Roman"/>
          <w:sz w:val="28"/>
          <w:szCs w:val="28"/>
        </w:rPr>
        <w:br/>
        <w:t xml:space="preserve">COURSE TITLE : </w:t>
      </w:r>
    </w:p>
    <w:p w:rsidR="005E3D54" w:rsidRPr="00411DB3" w:rsidRDefault="005E3D54">
      <w:pPr>
        <w:rPr>
          <w:rFonts w:ascii="Times New Roman" w:hAnsi="Times New Roman" w:cs="Times New Roman"/>
          <w:sz w:val="28"/>
          <w:szCs w:val="28"/>
        </w:rPr>
      </w:pPr>
      <w:r w:rsidRPr="00411DB3">
        <w:rPr>
          <w:rFonts w:ascii="Times New Roman" w:hAnsi="Times New Roman" w:cs="Times New Roman"/>
          <w:sz w:val="28"/>
          <w:szCs w:val="28"/>
        </w:rPr>
        <w:t xml:space="preserve">COURSE </w:t>
      </w:r>
      <w:proofErr w:type="gramStart"/>
      <w:r w:rsidRPr="00411DB3">
        <w:rPr>
          <w:rFonts w:ascii="Times New Roman" w:hAnsi="Times New Roman" w:cs="Times New Roman"/>
          <w:sz w:val="28"/>
          <w:szCs w:val="28"/>
        </w:rPr>
        <w:t>CODE :</w:t>
      </w:r>
      <w:proofErr w:type="gramEnd"/>
      <w:r w:rsidRPr="00411DB3">
        <w:rPr>
          <w:rFonts w:ascii="Times New Roman" w:hAnsi="Times New Roman" w:cs="Times New Roman"/>
          <w:sz w:val="28"/>
          <w:szCs w:val="28"/>
        </w:rPr>
        <w:t xml:space="preserve"> ANA 314 </w:t>
      </w:r>
    </w:p>
    <w:p w:rsidR="005E3D54" w:rsidRPr="00411DB3" w:rsidRDefault="005E3D54">
      <w:pPr>
        <w:rPr>
          <w:rFonts w:ascii="Times New Roman" w:hAnsi="Times New Roman" w:cs="Times New Roman"/>
          <w:sz w:val="28"/>
          <w:szCs w:val="28"/>
        </w:rPr>
      </w:pPr>
      <w:r w:rsidRPr="00411DB3">
        <w:rPr>
          <w:rFonts w:ascii="Times New Roman" w:hAnsi="Times New Roman" w:cs="Times New Roman"/>
          <w:sz w:val="28"/>
          <w:szCs w:val="28"/>
        </w:rPr>
        <w:t xml:space="preserve">QUESTION </w:t>
      </w:r>
    </w:p>
    <w:p w:rsidR="005E3D54" w:rsidRPr="00411DB3" w:rsidRDefault="00350F8F">
      <w:pPr>
        <w:rPr>
          <w:rFonts w:ascii="Times New Roman" w:hAnsi="Times New Roman" w:cs="Times New Roman"/>
          <w:sz w:val="28"/>
          <w:szCs w:val="28"/>
        </w:rPr>
      </w:pPr>
      <w:r w:rsidRPr="00411DB3">
        <w:rPr>
          <w:rFonts w:ascii="Times New Roman" w:hAnsi="Times New Roman" w:cs="Times New Roman"/>
          <w:sz w:val="28"/>
          <w:szCs w:val="28"/>
        </w:rPr>
        <w:t>1.</w:t>
      </w:r>
      <w:r w:rsidR="00AF1D03" w:rsidRPr="00411DB3">
        <w:rPr>
          <w:rFonts w:ascii="Times New Roman" w:hAnsi="Times New Roman" w:cs="Times New Roman"/>
          <w:sz w:val="28"/>
          <w:szCs w:val="28"/>
        </w:rPr>
        <w:t xml:space="preserve"> </w:t>
      </w:r>
      <w:r w:rsidRPr="00411DB3">
        <w:rPr>
          <w:rFonts w:ascii="Times New Roman" w:hAnsi="Times New Roman" w:cs="Times New Roman"/>
          <w:sz w:val="28"/>
          <w:szCs w:val="28"/>
        </w:rPr>
        <w:t xml:space="preserve">Comment on the relevance of comparative anatomy to evolution </w:t>
      </w:r>
    </w:p>
    <w:p w:rsidR="00350F8F" w:rsidRPr="00411DB3" w:rsidRDefault="00350F8F">
      <w:pPr>
        <w:rPr>
          <w:rFonts w:ascii="Times New Roman" w:hAnsi="Times New Roman" w:cs="Times New Roman"/>
          <w:sz w:val="28"/>
          <w:szCs w:val="28"/>
        </w:rPr>
      </w:pPr>
      <w:r w:rsidRPr="00411DB3">
        <w:rPr>
          <w:rFonts w:ascii="Times New Roman" w:hAnsi="Times New Roman" w:cs="Times New Roman"/>
          <w:sz w:val="28"/>
          <w:szCs w:val="28"/>
        </w:rPr>
        <w:t xml:space="preserve">2. Discuss the types of comparative anatomy with relevant examples </w:t>
      </w:r>
    </w:p>
    <w:p w:rsidR="005E3D54" w:rsidRPr="00411DB3" w:rsidRDefault="00AE7FED">
      <w:pPr>
        <w:rPr>
          <w:rFonts w:ascii="Times New Roman" w:hAnsi="Times New Roman" w:cs="Times New Roman"/>
          <w:sz w:val="28"/>
          <w:szCs w:val="28"/>
        </w:rPr>
      </w:pPr>
      <w:r w:rsidRPr="00411DB3">
        <w:rPr>
          <w:rFonts w:ascii="Times New Roman" w:hAnsi="Times New Roman" w:cs="Times New Roman"/>
          <w:sz w:val="28"/>
          <w:szCs w:val="28"/>
        </w:rPr>
        <w:t>ANSWERS</w:t>
      </w:r>
    </w:p>
    <w:p w:rsidR="00AE7FED" w:rsidRPr="00411DB3" w:rsidRDefault="00AE7FED" w:rsidP="00AE7FED">
      <w:pPr>
        <w:pStyle w:val="ListParagraph"/>
        <w:numPr>
          <w:ilvl w:val="0"/>
          <w:numId w:val="1"/>
        </w:numPr>
        <w:rPr>
          <w:rFonts w:ascii="Times New Roman" w:hAnsi="Times New Roman" w:cs="Times New Roman"/>
          <w:sz w:val="28"/>
          <w:szCs w:val="28"/>
        </w:rPr>
      </w:pPr>
      <w:r w:rsidRPr="00411DB3">
        <w:rPr>
          <w:rFonts w:ascii="Times New Roman" w:hAnsi="Times New Roman" w:cs="Times New Roman"/>
          <w:sz w:val="28"/>
          <w:szCs w:val="28"/>
        </w:rPr>
        <w:t xml:space="preserve">Relevance of comparative anatomy to evolution </w:t>
      </w:r>
    </w:p>
    <w:p w:rsidR="00AE7FED" w:rsidRPr="00411DB3" w:rsidRDefault="00AE7FED" w:rsidP="00AE7FED">
      <w:pPr>
        <w:pStyle w:val="ListParagraph"/>
        <w:rPr>
          <w:rFonts w:ascii="Times New Roman" w:hAnsi="Times New Roman" w:cs="Times New Roman"/>
          <w:sz w:val="28"/>
          <w:szCs w:val="28"/>
        </w:rPr>
      </w:pPr>
      <w:r w:rsidRPr="00411DB3">
        <w:rPr>
          <w:rFonts w:ascii="Times New Roman" w:hAnsi="Times New Roman" w:cs="Times New Roman"/>
          <w:sz w:val="28"/>
          <w:szCs w:val="28"/>
        </w:rPr>
        <w:t>-Comparative anatomy has long served as evidence for evolution, now joined in that role by comparative genomics it indicates that organisms share a common ancestor.</w:t>
      </w:r>
    </w:p>
    <w:p w:rsidR="00AE7FED" w:rsidRPr="00411DB3" w:rsidRDefault="00AE7FED" w:rsidP="00AE7FED">
      <w:pPr>
        <w:pStyle w:val="ListParagraph"/>
        <w:rPr>
          <w:rFonts w:ascii="Times New Roman" w:hAnsi="Times New Roman" w:cs="Times New Roman"/>
          <w:sz w:val="28"/>
          <w:szCs w:val="28"/>
        </w:rPr>
      </w:pPr>
      <w:r w:rsidRPr="00411DB3">
        <w:rPr>
          <w:rFonts w:ascii="Times New Roman" w:hAnsi="Times New Roman" w:cs="Times New Roman"/>
          <w:sz w:val="28"/>
          <w:szCs w:val="28"/>
        </w:rPr>
        <w:t>-It also assists scientists in classifying organisms based on similar characteristics of their a</w:t>
      </w:r>
      <w:r w:rsidR="00683EF5" w:rsidRPr="00411DB3">
        <w:rPr>
          <w:rFonts w:ascii="Times New Roman" w:hAnsi="Times New Roman" w:cs="Times New Roman"/>
          <w:sz w:val="28"/>
          <w:szCs w:val="28"/>
        </w:rPr>
        <w:t xml:space="preserve">natomical structures. </w:t>
      </w:r>
    </w:p>
    <w:p w:rsidR="00AE7FED" w:rsidRPr="00411DB3" w:rsidRDefault="00AE7FED" w:rsidP="00AE7FED">
      <w:pPr>
        <w:pStyle w:val="ListParagraph"/>
        <w:rPr>
          <w:rFonts w:ascii="Times New Roman" w:hAnsi="Times New Roman" w:cs="Times New Roman"/>
          <w:sz w:val="28"/>
          <w:szCs w:val="28"/>
        </w:rPr>
      </w:pPr>
    </w:p>
    <w:p w:rsidR="000D1D7C" w:rsidRPr="00411DB3" w:rsidRDefault="00683EF5" w:rsidP="000D1D7C">
      <w:pPr>
        <w:pStyle w:val="ListParagraph"/>
        <w:numPr>
          <w:ilvl w:val="0"/>
          <w:numId w:val="1"/>
        </w:numPr>
        <w:rPr>
          <w:rFonts w:ascii="Times New Roman" w:hAnsi="Times New Roman" w:cs="Times New Roman"/>
          <w:sz w:val="28"/>
          <w:szCs w:val="28"/>
        </w:rPr>
      </w:pPr>
      <w:r w:rsidRPr="00411DB3">
        <w:rPr>
          <w:rFonts w:ascii="Times New Roman" w:hAnsi="Times New Roman" w:cs="Times New Roman"/>
          <w:sz w:val="28"/>
          <w:szCs w:val="28"/>
          <w:lang w:val="en-GB"/>
        </w:rPr>
        <w:t xml:space="preserve">There are many forms of evidence for evolution. One of the strongest forms of evidence is comparative anatomy; comparing structural similarities of organisms to determine their evolutionary relationships. Organisms with similar anatomical features are assumed to be relatively closely </w:t>
      </w:r>
      <w:r w:rsidRPr="00411DB3">
        <w:rPr>
          <w:rFonts w:ascii="Times New Roman" w:hAnsi="Times New Roman" w:cs="Times New Roman"/>
          <w:sz w:val="28"/>
          <w:szCs w:val="28"/>
          <w:lang w:val="en-GB"/>
        </w:rPr>
        <w:t xml:space="preserve">related </w:t>
      </w:r>
      <w:proofErr w:type="spellStart"/>
      <w:r w:rsidRPr="00411DB3">
        <w:rPr>
          <w:rFonts w:ascii="Times New Roman" w:hAnsi="Times New Roman" w:cs="Times New Roman"/>
          <w:sz w:val="28"/>
          <w:szCs w:val="28"/>
          <w:lang w:val="en-GB"/>
        </w:rPr>
        <w:t>volutionarily</w:t>
      </w:r>
      <w:proofErr w:type="spellEnd"/>
      <w:r w:rsidRPr="00411DB3">
        <w:rPr>
          <w:rFonts w:ascii="Times New Roman" w:hAnsi="Times New Roman" w:cs="Times New Roman"/>
          <w:sz w:val="28"/>
          <w:szCs w:val="28"/>
          <w:lang w:val="en-GB"/>
        </w:rPr>
        <w:t>, and they are assumed to share a common ancestor.</w:t>
      </w:r>
    </w:p>
    <w:p w:rsidR="00683EF5" w:rsidRPr="00411DB3" w:rsidRDefault="00683EF5" w:rsidP="00683EF5">
      <w:pPr>
        <w:pStyle w:val="ListParagraph"/>
        <w:rPr>
          <w:rFonts w:ascii="Times New Roman" w:hAnsi="Times New Roman" w:cs="Times New Roman"/>
          <w:sz w:val="28"/>
          <w:szCs w:val="28"/>
          <w:lang w:val="en-GB"/>
        </w:rPr>
      </w:pPr>
      <w:r w:rsidRPr="00411DB3">
        <w:rPr>
          <w:rFonts w:ascii="Times New Roman" w:hAnsi="Times New Roman" w:cs="Times New Roman"/>
          <w:sz w:val="28"/>
          <w:szCs w:val="28"/>
          <w:lang w:val="en-GB"/>
        </w:rPr>
        <w:t>The types</w:t>
      </w:r>
      <w:bookmarkStart w:id="0" w:name="_GoBack"/>
      <w:bookmarkEnd w:id="0"/>
      <w:r w:rsidRPr="00411DB3">
        <w:rPr>
          <w:rFonts w:ascii="Times New Roman" w:hAnsi="Times New Roman" w:cs="Times New Roman"/>
          <w:sz w:val="28"/>
          <w:szCs w:val="28"/>
          <w:lang w:val="en-GB"/>
        </w:rPr>
        <w:t xml:space="preserve"> </w:t>
      </w:r>
    </w:p>
    <w:p w:rsidR="00683EF5" w:rsidRPr="00411DB3" w:rsidRDefault="00683EF5" w:rsidP="00683EF5">
      <w:pPr>
        <w:shd w:val="clear" w:color="auto" w:fill="FFFFFF"/>
        <w:spacing w:after="150" w:line="240" w:lineRule="auto"/>
        <w:rPr>
          <w:rFonts w:ascii="Times New Roman" w:eastAsia="Times New Roman" w:hAnsi="Times New Roman" w:cs="Times New Roman"/>
          <w:b/>
          <w:bCs/>
          <w:color w:val="555555"/>
          <w:sz w:val="28"/>
          <w:szCs w:val="28"/>
        </w:rPr>
      </w:pPr>
      <w:r w:rsidRPr="00683EF5">
        <w:rPr>
          <w:rFonts w:ascii="Times New Roman" w:eastAsia="Times New Roman" w:hAnsi="Times New Roman" w:cs="Times New Roman"/>
          <w:b/>
          <w:bCs/>
          <w:color w:val="555555"/>
          <w:sz w:val="28"/>
          <w:szCs w:val="28"/>
        </w:rPr>
        <w:t>Homologous structures</w:t>
      </w:r>
    </w:p>
    <w:p w:rsidR="00411DB3" w:rsidRPr="00411DB3" w:rsidRDefault="00411DB3" w:rsidP="00683EF5">
      <w:pPr>
        <w:shd w:val="clear" w:color="auto" w:fill="FFFFFF"/>
        <w:spacing w:after="150" w:line="240" w:lineRule="auto"/>
        <w:rPr>
          <w:rFonts w:ascii="Times New Roman" w:eastAsia="Times New Roman" w:hAnsi="Times New Roman" w:cs="Times New Roman"/>
          <w:b/>
          <w:bCs/>
          <w:color w:val="555555"/>
          <w:sz w:val="28"/>
          <w:szCs w:val="28"/>
        </w:rPr>
      </w:pPr>
      <w:r w:rsidRPr="00411DB3">
        <w:rPr>
          <w:rFonts w:ascii="Times New Roman" w:hAnsi="Times New Roman" w:cs="Times New Roman"/>
          <w:color w:val="000000"/>
          <w:spacing w:val="3"/>
          <w:sz w:val="28"/>
          <w:szCs w:val="28"/>
          <w:shd w:val="clear" w:color="auto" w:fill="FCFCFC"/>
        </w:rPr>
        <w:t> </w:t>
      </w:r>
      <w:proofErr w:type="gramStart"/>
      <w:r w:rsidRPr="00411DB3">
        <w:rPr>
          <w:rFonts w:ascii="Times New Roman" w:hAnsi="Times New Roman" w:cs="Times New Roman"/>
          <w:color w:val="000000"/>
          <w:spacing w:val="3"/>
          <w:sz w:val="28"/>
          <w:szCs w:val="28"/>
          <w:shd w:val="clear" w:color="auto" w:fill="FCFCFC"/>
        </w:rPr>
        <w:t>are</w:t>
      </w:r>
      <w:proofErr w:type="gramEnd"/>
      <w:r w:rsidRPr="00411DB3">
        <w:rPr>
          <w:rFonts w:ascii="Times New Roman" w:hAnsi="Times New Roman" w:cs="Times New Roman"/>
          <w:color w:val="000000"/>
          <w:spacing w:val="3"/>
          <w:sz w:val="28"/>
          <w:szCs w:val="28"/>
          <w:shd w:val="clear" w:color="auto" w:fill="FCFCFC"/>
        </w:rPr>
        <w:t xml:space="preserve"> those that are similar in multiple species and show that the organisms descended from a </w:t>
      </w:r>
      <w:r w:rsidRPr="00411DB3">
        <w:rPr>
          <w:rStyle w:val="Emphasis"/>
          <w:rFonts w:ascii="Times New Roman" w:hAnsi="Times New Roman" w:cs="Times New Roman"/>
          <w:color w:val="000000"/>
          <w:spacing w:val="3"/>
          <w:sz w:val="28"/>
          <w:szCs w:val="28"/>
          <w:shd w:val="clear" w:color="auto" w:fill="FCFCFC"/>
        </w:rPr>
        <w:t>common ancestor</w:t>
      </w:r>
      <w:r w:rsidRPr="00411DB3">
        <w:rPr>
          <w:rFonts w:ascii="Times New Roman" w:hAnsi="Times New Roman" w:cs="Times New Roman"/>
          <w:color w:val="000000"/>
          <w:spacing w:val="3"/>
          <w:sz w:val="28"/>
          <w:szCs w:val="28"/>
          <w:shd w:val="clear" w:color="auto" w:fill="FCFCFC"/>
        </w:rPr>
        <w:t>. However, having the same ancestry does not mean that a bodily structure will always have the same function. Homologous structures can be anything from a specific skeletal structure to the nervous system to a body plan.</w:t>
      </w:r>
    </w:p>
    <w:p w:rsidR="001E4950" w:rsidRPr="00411DB3" w:rsidRDefault="00683EF5" w:rsidP="00683EF5">
      <w:pPr>
        <w:shd w:val="clear" w:color="auto" w:fill="FFFFFF"/>
        <w:spacing w:after="150" w:line="240" w:lineRule="auto"/>
        <w:rPr>
          <w:rFonts w:ascii="Times New Roman" w:eastAsia="Times New Roman" w:hAnsi="Times New Roman" w:cs="Times New Roman"/>
          <w:color w:val="555555"/>
          <w:sz w:val="28"/>
          <w:szCs w:val="28"/>
        </w:rPr>
      </w:pPr>
      <w:r w:rsidRPr="00683EF5">
        <w:rPr>
          <w:rFonts w:ascii="Times New Roman" w:eastAsia="Times New Roman" w:hAnsi="Times New Roman" w:cs="Times New Roman"/>
          <w:color w:val="555555"/>
          <w:sz w:val="28"/>
          <w:szCs w:val="28"/>
        </w:rPr>
        <w:lastRenderedPageBreak/>
        <w:t> </w:t>
      </w:r>
      <w:proofErr w:type="gramStart"/>
      <w:r w:rsidRPr="00683EF5">
        <w:rPr>
          <w:rFonts w:ascii="Times New Roman" w:eastAsia="Times New Roman" w:hAnsi="Times New Roman" w:cs="Times New Roman"/>
          <w:color w:val="555555"/>
          <w:sz w:val="28"/>
          <w:szCs w:val="28"/>
        </w:rPr>
        <w:t>are</w:t>
      </w:r>
      <w:proofErr w:type="gramEnd"/>
      <w:r w:rsidRPr="00683EF5">
        <w:rPr>
          <w:rFonts w:ascii="Times New Roman" w:eastAsia="Times New Roman" w:hAnsi="Times New Roman" w:cs="Times New Roman"/>
          <w:color w:val="555555"/>
          <w:sz w:val="28"/>
          <w:szCs w:val="28"/>
        </w:rPr>
        <w:t xml:space="preserve"> structures that are similar in two organisms because they </w:t>
      </w:r>
      <w:r w:rsidR="001E4950" w:rsidRPr="00411DB3">
        <w:rPr>
          <w:rFonts w:ascii="Times New Roman" w:eastAsia="Times New Roman" w:hAnsi="Times New Roman" w:cs="Times New Roman"/>
          <w:color w:val="555555"/>
          <w:sz w:val="28"/>
          <w:szCs w:val="28"/>
        </w:rPr>
        <w:t xml:space="preserve">have a common ancestor. </w:t>
      </w:r>
      <w:r w:rsidR="001E4950" w:rsidRPr="00411DB3">
        <w:rPr>
          <w:rFonts w:ascii="Times New Roman" w:hAnsi="Times New Roman" w:cs="Times New Roman"/>
          <w:color w:val="56544D"/>
          <w:sz w:val="28"/>
          <w:szCs w:val="28"/>
          <w:shd w:val="clear" w:color="auto" w:fill="FFFFFF"/>
        </w:rPr>
        <w:t>These structures may or may not have the same function in the descendants. </w:t>
      </w:r>
      <w:r w:rsidR="001E4950" w:rsidRPr="00411DB3">
        <w:rPr>
          <w:rStyle w:val="Strong"/>
          <w:rFonts w:ascii="Times New Roman" w:hAnsi="Times New Roman" w:cs="Times New Roman"/>
          <w:color w:val="56544D"/>
          <w:sz w:val="28"/>
          <w:szCs w:val="28"/>
          <w:shd w:val="clear" w:color="auto" w:fill="FFFFFF"/>
        </w:rPr>
        <w:t>Figure</w:t>
      </w:r>
      <w:r w:rsidR="001E4950" w:rsidRPr="00411DB3">
        <w:rPr>
          <w:rFonts w:ascii="Times New Roman" w:hAnsi="Times New Roman" w:cs="Times New Roman"/>
          <w:color w:val="56544D"/>
          <w:sz w:val="28"/>
          <w:szCs w:val="28"/>
          <w:shd w:val="clear" w:color="auto" w:fill="FFFFFF"/>
        </w:rPr>
        <w:t> </w:t>
      </w:r>
      <w:r w:rsidR="001E4950" w:rsidRPr="00411DB3">
        <w:rPr>
          <w:rFonts w:ascii="Times New Roman" w:hAnsi="Times New Roman" w:cs="Times New Roman"/>
          <w:sz w:val="28"/>
          <w:szCs w:val="28"/>
          <w:shd w:val="clear" w:color="auto" w:fill="FFFFFF"/>
        </w:rPr>
        <w:t>below</w:t>
      </w:r>
      <w:r w:rsidR="001E4950" w:rsidRPr="00411DB3">
        <w:rPr>
          <w:rFonts w:ascii="Times New Roman" w:hAnsi="Times New Roman" w:cs="Times New Roman"/>
          <w:color w:val="56544D"/>
          <w:sz w:val="28"/>
          <w:szCs w:val="28"/>
          <w:shd w:val="clear" w:color="auto" w:fill="FFFFFF"/>
        </w:rPr>
        <w:t> shows the hands of several different mammals. They all have the same basic pattern of </w:t>
      </w:r>
      <w:r w:rsidR="001E4950" w:rsidRPr="00411DB3">
        <w:rPr>
          <w:rFonts w:ascii="Times New Roman" w:hAnsi="Times New Roman" w:cs="Times New Roman"/>
          <w:sz w:val="28"/>
          <w:szCs w:val="28"/>
          <w:shd w:val="clear" w:color="auto" w:fill="FFFFFF"/>
        </w:rPr>
        <w:t>bones</w:t>
      </w:r>
      <w:r w:rsidR="001E4950" w:rsidRPr="00411DB3">
        <w:rPr>
          <w:rFonts w:ascii="Times New Roman" w:hAnsi="Times New Roman" w:cs="Times New Roman"/>
          <w:color w:val="56544D"/>
          <w:sz w:val="28"/>
          <w:szCs w:val="28"/>
          <w:shd w:val="clear" w:color="auto" w:fill="FFFFFF"/>
        </w:rPr>
        <w:t>. They inherited this pattern from a common ancestor. However, their forelimbs now have different functions</w:t>
      </w:r>
      <w:r w:rsidR="00364374" w:rsidRPr="00411DB3">
        <w:rPr>
          <w:rFonts w:ascii="Times New Roman" w:hAnsi="Times New Roman" w:cs="Times New Roman"/>
          <w:color w:val="000000"/>
          <w:spacing w:val="3"/>
          <w:sz w:val="28"/>
          <w:szCs w:val="28"/>
          <w:shd w:val="clear" w:color="auto" w:fill="FCFCFC"/>
        </w:rPr>
        <w:t>.</w:t>
      </w:r>
    </w:p>
    <w:p w:rsidR="00683EF5" w:rsidRPr="00683EF5" w:rsidRDefault="001E4950" w:rsidP="00683EF5">
      <w:pPr>
        <w:shd w:val="clear" w:color="auto" w:fill="FFFFFF"/>
        <w:spacing w:after="150" w:line="240" w:lineRule="auto"/>
        <w:rPr>
          <w:rFonts w:ascii="Times New Roman" w:eastAsia="Times New Roman" w:hAnsi="Times New Roman" w:cs="Times New Roman"/>
          <w:color w:val="555555"/>
          <w:sz w:val="28"/>
          <w:szCs w:val="28"/>
        </w:rPr>
      </w:pPr>
      <w:r w:rsidRPr="00411DB3">
        <w:rPr>
          <w:rFonts w:ascii="Times New Roman" w:hAnsi="Times New Roman" w:cs="Times New Roman"/>
          <w:noProof/>
          <w:sz w:val="28"/>
          <w:szCs w:val="28"/>
        </w:rPr>
        <w:drawing>
          <wp:inline distT="0" distB="0" distL="0" distR="0">
            <wp:extent cx="5943600" cy="3195255"/>
            <wp:effectExtent l="0" t="0" r="0" b="5715"/>
            <wp:docPr id="1" name="Picture 1" descr="Bone structure of various animal forelimbs shows they are homologous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e structure of various animal forelimbs shows they are homologous structu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195255"/>
                    </a:xfrm>
                    <a:prstGeom prst="rect">
                      <a:avLst/>
                    </a:prstGeom>
                    <a:noFill/>
                    <a:ln>
                      <a:noFill/>
                    </a:ln>
                  </pic:spPr>
                </pic:pic>
              </a:graphicData>
            </a:graphic>
          </wp:inline>
        </w:drawing>
      </w:r>
    </w:p>
    <w:p w:rsidR="00683EF5" w:rsidRPr="00411DB3" w:rsidRDefault="00683EF5" w:rsidP="00683EF5">
      <w:pPr>
        <w:pStyle w:val="ListParagraph"/>
        <w:rPr>
          <w:rFonts w:ascii="Times New Roman" w:hAnsi="Times New Roman" w:cs="Times New Roman"/>
          <w:sz w:val="28"/>
          <w:szCs w:val="28"/>
        </w:rPr>
      </w:pPr>
    </w:p>
    <w:p w:rsidR="001E4950" w:rsidRPr="00411DB3" w:rsidRDefault="001E4950" w:rsidP="00683EF5">
      <w:pPr>
        <w:pStyle w:val="ListParagraph"/>
        <w:rPr>
          <w:rFonts w:ascii="Times New Roman" w:hAnsi="Times New Roman" w:cs="Times New Roman"/>
          <w:sz w:val="28"/>
          <w:szCs w:val="28"/>
        </w:rPr>
      </w:pPr>
    </w:p>
    <w:p w:rsidR="001E4950" w:rsidRPr="00411DB3" w:rsidRDefault="001E4950" w:rsidP="00683EF5">
      <w:pPr>
        <w:pStyle w:val="ListParagraph"/>
        <w:rPr>
          <w:rFonts w:ascii="Times New Roman" w:hAnsi="Times New Roman" w:cs="Times New Roman"/>
          <w:sz w:val="28"/>
          <w:szCs w:val="28"/>
        </w:rPr>
      </w:pPr>
    </w:p>
    <w:p w:rsidR="001E4950" w:rsidRPr="00411DB3" w:rsidRDefault="001E4950" w:rsidP="00683EF5">
      <w:pPr>
        <w:pStyle w:val="ListParagraph"/>
        <w:rPr>
          <w:rFonts w:ascii="Times New Roman" w:hAnsi="Times New Roman" w:cs="Times New Roman"/>
          <w:sz w:val="28"/>
          <w:szCs w:val="28"/>
        </w:rPr>
      </w:pPr>
    </w:p>
    <w:p w:rsidR="001E4950" w:rsidRPr="00411DB3" w:rsidRDefault="001E4950" w:rsidP="00683EF5">
      <w:pPr>
        <w:pStyle w:val="ListParagraph"/>
        <w:rPr>
          <w:rFonts w:ascii="Times New Roman" w:hAnsi="Times New Roman" w:cs="Times New Roman"/>
          <w:sz w:val="28"/>
          <w:szCs w:val="28"/>
        </w:rPr>
      </w:pPr>
    </w:p>
    <w:p w:rsidR="001E4950" w:rsidRPr="00411DB3" w:rsidRDefault="001E4950" w:rsidP="00683EF5">
      <w:pPr>
        <w:pStyle w:val="ListParagraph"/>
        <w:rPr>
          <w:rStyle w:val="Strong"/>
          <w:rFonts w:ascii="Times New Roman" w:hAnsi="Times New Roman" w:cs="Times New Roman"/>
          <w:color w:val="56544D"/>
          <w:sz w:val="28"/>
          <w:szCs w:val="28"/>
          <w:shd w:val="clear" w:color="auto" w:fill="FFFFFF"/>
        </w:rPr>
      </w:pPr>
      <w:r w:rsidRPr="00411DB3">
        <w:rPr>
          <w:rStyle w:val="Strong"/>
          <w:rFonts w:ascii="Times New Roman" w:hAnsi="Times New Roman" w:cs="Times New Roman"/>
          <w:color w:val="56544D"/>
          <w:sz w:val="28"/>
          <w:szCs w:val="28"/>
          <w:shd w:val="clear" w:color="auto" w:fill="FFFFFF"/>
        </w:rPr>
        <w:t>Analogous structures</w:t>
      </w:r>
    </w:p>
    <w:p w:rsidR="001E4950" w:rsidRPr="00411DB3" w:rsidRDefault="00411DB3" w:rsidP="00411DB3">
      <w:pPr>
        <w:pStyle w:val="ListParagraph"/>
        <w:rPr>
          <w:rFonts w:ascii="Times New Roman" w:hAnsi="Times New Roman" w:cs="Times New Roman"/>
          <w:color w:val="56544D"/>
          <w:sz w:val="28"/>
          <w:szCs w:val="28"/>
          <w:shd w:val="clear" w:color="auto" w:fill="FFFFFF"/>
        </w:rPr>
      </w:pPr>
      <w:r>
        <w:rPr>
          <w:rFonts w:ascii="Times New Roman" w:hAnsi="Times New Roman" w:cs="Times New Roman"/>
          <w:color w:val="000000"/>
          <w:spacing w:val="3"/>
          <w:sz w:val="28"/>
          <w:szCs w:val="28"/>
          <w:shd w:val="clear" w:color="auto" w:fill="FCFCFC"/>
        </w:rPr>
        <w:t xml:space="preserve"> They </w:t>
      </w:r>
      <w:r w:rsidRPr="00411DB3">
        <w:rPr>
          <w:rFonts w:ascii="Times New Roman" w:hAnsi="Times New Roman" w:cs="Times New Roman"/>
          <w:color w:val="000000"/>
          <w:spacing w:val="3"/>
          <w:sz w:val="28"/>
          <w:szCs w:val="28"/>
          <w:shd w:val="clear" w:color="auto" w:fill="FCFCFC"/>
        </w:rPr>
        <w:t>are those that are the same among different species that are not related. These organisms do not have a common ancestor, but their anatomical structures serve the same or similar purpose. A different ancestry can still lead to body parts with the same function</w:t>
      </w:r>
      <w:r>
        <w:rPr>
          <w:rFonts w:ascii="Times New Roman" w:hAnsi="Times New Roman" w:cs="Times New Roman"/>
          <w:color w:val="000000"/>
          <w:spacing w:val="3"/>
          <w:sz w:val="28"/>
          <w:szCs w:val="28"/>
          <w:shd w:val="clear" w:color="auto" w:fill="FCFCFC"/>
        </w:rPr>
        <w:t xml:space="preserve">.  They are the </w:t>
      </w:r>
      <w:r w:rsidR="001E4950" w:rsidRPr="00411DB3">
        <w:rPr>
          <w:rFonts w:ascii="Times New Roman" w:hAnsi="Times New Roman" w:cs="Times New Roman"/>
          <w:color w:val="56544D"/>
          <w:sz w:val="28"/>
          <w:szCs w:val="28"/>
          <w:shd w:val="clear" w:color="auto" w:fill="FFFFFF"/>
        </w:rPr>
        <w:t>structures that are similar in unrelated organisms. The structures are similar because they evolved to do the same job, not because they were inherited from a common ancestor. For example, the wings of bats and </w:t>
      </w:r>
      <w:r w:rsidR="001E4950" w:rsidRPr="00411DB3">
        <w:rPr>
          <w:rFonts w:ascii="Times New Roman" w:hAnsi="Times New Roman" w:cs="Times New Roman"/>
          <w:sz w:val="28"/>
          <w:szCs w:val="28"/>
          <w:shd w:val="clear" w:color="auto" w:fill="FFFFFF"/>
        </w:rPr>
        <w:t>birds</w:t>
      </w:r>
      <w:r w:rsidR="001E4950" w:rsidRPr="00411DB3">
        <w:rPr>
          <w:rFonts w:ascii="Times New Roman" w:hAnsi="Times New Roman" w:cs="Times New Roman"/>
          <w:color w:val="56544D"/>
          <w:sz w:val="28"/>
          <w:szCs w:val="28"/>
          <w:shd w:val="clear" w:color="auto" w:fill="FFFFFF"/>
        </w:rPr>
        <w:t>, shown in </w:t>
      </w:r>
      <w:r w:rsidR="001E4950" w:rsidRPr="00411DB3">
        <w:rPr>
          <w:rStyle w:val="Strong"/>
          <w:rFonts w:ascii="Times New Roman" w:hAnsi="Times New Roman" w:cs="Times New Roman"/>
          <w:color w:val="56544D"/>
          <w:sz w:val="28"/>
          <w:szCs w:val="28"/>
          <w:shd w:val="clear" w:color="auto" w:fill="FFFFFF"/>
        </w:rPr>
        <w:t>Figure</w:t>
      </w:r>
      <w:r w:rsidR="001E4950" w:rsidRPr="00411DB3">
        <w:rPr>
          <w:rFonts w:ascii="Times New Roman" w:hAnsi="Times New Roman" w:cs="Times New Roman"/>
          <w:color w:val="56544D"/>
          <w:sz w:val="28"/>
          <w:szCs w:val="28"/>
          <w:shd w:val="clear" w:color="auto" w:fill="FFFFFF"/>
        </w:rPr>
        <w:t> </w:t>
      </w:r>
      <w:r w:rsidR="001E4950" w:rsidRPr="00411DB3">
        <w:rPr>
          <w:rFonts w:ascii="Times New Roman" w:hAnsi="Times New Roman" w:cs="Times New Roman"/>
          <w:sz w:val="28"/>
          <w:szCs w:val="28"/>
          <w:shd w:val="clear" w:color="auto" w:fill="FFFFFF"/>
        </w:rPr>
        <w:t>below</w:t>
      </w:r>
      <w:r w:rsidR="001E4950" w:rsidRPr="00411DB3">
        <w:rPr>
          <w:rFonts w:ascii="Times New Roman" w:hAnsi="Times New Roman" w:cs="Times New Roman"/>
          <w:color w:val="56544D"/>
          <w:sz w:val="28"/>
          <w:szCs w:val="28"/>
          <w:shd w:val="clear" w:color="auto" w:fill="FFFFFF"/>
        </w:rPr>
        <w:t>, look similar on the outside. They also have the same function. However, wings evolved independently in the two groups of </w:t>
      </w:r>
      <w:r w:rsidR="001E4950" w:rsidRPr="00411DB3">
        <w:rPr>
          <w:rFonts w:ascii="Times New Roman" w:hAnsi="Times New Roman" w:cs="Times New Roman"/>
          <w:sz w:val="28"/>
          <w:szCs w:val="28"/>
          <w:shd w:val="clear" w:color="auto" w:fill="FFFFFF"/>
        </w:rPr>
        <w:t>animals</w:t>
      </w:r>
      <w:r w:rsidR="001E4950" w:rsidRPr="00411DB3">
        <w:rPr>
          <w:rFonts w:ascii="Times New Roman" w:hAnsi="Times New Roman" w:cs="Times New Roman"/>
          <w:color w:val="56544D"/>
          <w:sz w:val="28"/>
          <w:szCs w:val="28"/>
          <w:shd w:val="clear" w:color="auto" w:fill="FFFFFF"/>
        </w:rPr>
        <w:t>. This i</w:t>
      </w:r>
      <w:r>
        <w:rPr>
          <w:rFonts w:ascii="Times New Roman" w:hAnsi="Times New Roman" w:cs="Times New Roman"/>
          <w:color w:val="56544D"/>
          <w:sz w:val="28"/>
          <w:szCs w:val="28"/>
          <w:shd w:val="clear" w:color="auto" w:fill="FFFFFF"/>
        </w:rPr>
        <w:t>s apparent when you compare the</w:t>
      </w:r>
      <w:r w:rsidR="001E4950" w:rsidRPr="00411DB3">
        <w:rPr>
          <w:rFonts w:ascii="Times New Roman" w:hAnsi="Times New Roman" w:cs="Times New Roman"/>
          <w:color w:val="56544D"/>
          <w:sz w:val="28"/>
          <w:szCs w:val="28"/>
          <w:shd w:val="clear" w:color="auto" w:fill="FFFFFF"/>
        </w:rPr>
        <w:t xml:space="preserve"> </w:t>
      </w:r>
      <w:r w:rsidR="001E4950" w:rsidRPr="00411DB3">
        <w:rPr>
          <w:rFonts w:ascii="Times New Roman" w:hAnsi="Times New Roman" w:cs="Times New Roman"/>
          <w:color w:val="56544D"/>
          <w:sz w:val="28"/>
          <w:szCs w:val="28"/>
          <w:shd w:val="clear" w:color="auto" w:fill="FFFFFF"/>
        </w:rPr>
        <w:t>pattern of </w:t>
      </w:r>
      <w:r w:rsidR="001E4950" w:rsidRPr="00411DB3">
        <w:rPr>
          <w:rFonts w:ascii="Times New Roman" w:hAnsi="Times New Roman" w:cs="Times New Roman"/>
          <w:sz w:val="28"/>
          <w:szCs w:val="28"/>
          <w:shd w:val="clear" w:color="auto" w:fill="FFFFFF"/>
        </w:rPr>
        <w:t>bones</w:t>
      </w:r>
      <w:r w:rsidR="001E4950" w:rsidRPr="00411DB3">
        <w:rPr>
          <w:rFonts w:ascii="Times New Roman" w:hAnsi="Times New Roman" w:cs="Times New Roman"/>
          <w:color w:val="56544D"/>
          <w:sz w:val="28"/>
          <w:szCs w:val="28"/>
          <w:shd w:val="clear" w:color="auto" w:fill="FFFFFF"/>
        </w:rPr>
        <w:t> inside the wings.</w:t>
      </w:r>
      <w:r w:rsidR="001E4950" w:rsidRPr="00411DB3">
        <w:rPr>
          <w:rFonts w:ascii="Times New Roman" w:hAnsi="Times New Roman" w:cs="Times New Roman"/>
          <w:sz w:val="28"/>
          <w:szCs w:val="28"/>
        </w:rPr>
        <w:t xml:space="preserve"> </w:t>
      </w:r>
    </w:p>
    <w:p w:rsidR="001E4950" w:rsidRPr="00411DB3" w:rsidRDefault="001E4950" w:rsidP="001E4950">
      <w:pPr>
        <w:pStyle w:val="ListParagraph"/>
        <w:rPr>
          <w:rFonts w:ascii="Times New Roman" w:hAnsi="Times New Roman" w:cs="Times New Roman"/>
          <w:color w:val="56544D"/>
          <w:sz w:val="28"/>
          <w:szCs w:val="28"/>
          <w:shd w:val="clear" w:color="auto" w:fill="FFFFFF"/>
        </w:rPr>
      </w:pPr>
      <w:r w:rsidRPr="00411DB3">
        <w:rPr>
          <w:rFonts w:ascii="Times New Roman" w:hAnsi="Times New Roman" w:cs="Times New Roman"/>
          <w:noProof/>
          <w:sz w:val="28"/>
          <w:szCs w:val="28"/>
        </w:rPr>
        <w:lastRenderedPageBreak/>
        <w:drawing>
          <wp:inline distT="0" distB="0" distL="0" distR="0">
            <wp:extent cx="2751455" cy="2616200"/>
            <wp:effectExtent l="0" t="0" r="0" b="0"/>
            <wp:docPr id="3" name="Picture 3" descr="Wings of bats and birds are analogous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gs of bats and birds are analogous structu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1455" cy="2616200"/>
                    </a:xfrm>
                    <a:prstGeom prst="rect">
                      <a:avLst/>
                    </a:prstGeom>
                    <a:noFill/>
                    <a:ln>
                      <a:noFill/>
                    </a:ln>
                  </pic:spPr>
                </pic:pic>
              </a:graphicData>
            </a:graphic>
          </wp:inline>
        </w:drawing>
      </w:r>
    </w:p>
    <w:p w:rsidR="001E4950" w:rsidRPr="00411DB3" w:rsidRDefault="001E4950" w:rsidP="001E4950">
      <w:pPr>
        <w:pStyle w:val="ListParagraph"/>
        <w:rPr>
          <w:rFonts w:ascii="Times New Roman" w:hAnsi="Times New Roman" w:cs="Times New Roman"/>
          <w:color w:val="56544D"/>
          <w:sz w:val="28"/>
          <w:szCs w:val="28"/>
          <w:shd w:val="clear" w:color="auto" w:fill="FFFFFF"/>
        </w:rPr>
      </w:pPr>
    </w:p>
    <w:p w:rsidR="001E4950" w:rsidRPr="00411DB3" w:rsidRDefault="001E4950" w:rsidP="001E4950">
      <w:pPr>
        <w:pStyle w:val="ListParagraph"/>
        <w:rPr>
          <w:rFonts w:ascii="Times New Roman" w:hAnsi="Times New Roman" w:cs="Times New Roman"/>
          <w:color w:val="56544D"/>
          <w:sz w:val="28"/>
          <w:szCs w:val="28"/>
          <w:shd w:val="clear" w:color="auto" w:fill="FFFFFF"/>
        </w:rPr>
      </w:pPr>
    </w:p>
    <w:p w:rsidR="001E4950" w:rsidRPr="00411DB3" w:rsidRDefault="001E4950" w:rsidP="001E4950">
      <w:pPr>
        <w:pStyle w:val="NormalWeb"/>
        <w:shd w:val="clear" w:color="auto" w:fill="FFFFFF"/>
        <w:spacing w:after="135"/>
        <w:rPr>
          <w:color w:val="56544D"/>
          <w:sz w:val="28"/>
          <w:szCs w:val="28"/>
        </w:rPr>
      </w:pPr>
      <w:r w:rsidRPr="00411DB3">
        <w:rPr>
          <w:rStyle w:val="Strong"/>
          <w:color w:val="56544D"/>
          <w:sz w:val="28"/>
          <w:szCs w:val="28"/>
        </w:rPr>
        <w:t>Comparative embryology</w:t>
      </w:r>
      <w:r w:rsidRPr="00411DB3">
        <w:rPr>
          <w:color w:val="56544D"/>
          <w:sz w:val="28"/>
          <w:szCs w:val="28"/>
        </w:rPr>
        <w:t> is the study of the similarities and differences in the embryos of different species. Similarities in embryos are evidence of common ancestry. All vertebrate embryos, for example, have gill slits and tails. Most vertebrates, except for </w:t>
      </w:r>
      <w:proofErr w:type="gramStart"/>
      <w:r w:rsidR="00803E54" w:rsidRPr="00411DB3">
        <w:rPr>
          <w:color w:val="56544D"/>
          <w:sz w:val="28"/>
          <w:szCs w:val="28"/>
        </w:rPr>
        <w:t xml:space="preserve">fish </w:t>
      </w:r>
      <w:r w:rsidRPr="00411DB3">
        <w:rPr>
          <w:color w:val="56544D"/>
          <w:sz w:val="28"/>
          <w:szCs w:val="28"/>
        </w:rPr>
        <w:t>,</w:t>
      </w:r>
      <w:proofErr w:type="gramEnd"/>
      <w:r w:rsidRPr="00411DB3">
        <w:rPr>
          <w:color w:val="56544D"/>
          <w:sz w:val="28"/>
          <w:szCs w:val="28"/>
        </w:rPr>
        <w:t xml:space="preserve"> lose their gill slits by </w:t>
      </w:r>
      <w:r w:rsidR="00803E54" w:rsidRPr="00411DB3">
        <w:rPr>
          <w:color w:val="56544D"/>
          <w:sz w:val="28"/>
          <w:szCs w:val="28"/>
        </w:rPr>
        <w:t>adulthood</w:t>
      </w:r>
      <w:r w:rsidRPr="00411DB3">
        <w:rPr>
          <w:color w:val="56544D"/>
          <w:sz w:val="28"/>
          <w:szCs w:val="28"/>
        </w:rPr>
        <w:t>. Some of them also lose their tail. In humans, the tail is reduced to the tail bone. Thus, similarities organisms share as embryos may be gone by adulthood. This is why it is valuable to compare organisms in the embryonic stage. </w:t>
      </w:r>
    </w:p>
    <w:p w:rsidR="00803E54" w:rsidRPr="00411DB3" w:rsidRDefault="00803E54" w:rsidP="001E4950">
      <w:pPr>
        <w:pStyle w:val="NormalWeb"/>
        <w:shd w:val="clear" w:color="auto" w:fill="FFFFFF"/>
        <w:spacing w:after="135"/>
        <w:rPr>
          <w:color w:val="56544D"/>
          <w:sz w:val="28"/>
          <w:szCs w:val="28"/>
        </w:rPr>
      </w:pPr>
      <w:r w:rsidRPr="00411DB3">
        <w:rPr>
          <w:noProof/>
          <w:sz w:val="28"/>
          <w:szCs w:val="28"/>
        </w:rPr>
        <w:lastRenderedPageBreak/>
        <w:drawing>
          <wp:inline distT="0" distB="0" distL="0" distR="0">
            <wp:extent cx="5943600" cy="4456325"/>
            <wp:effectExtent l="0" t="0" r="0" b="1905"/>
            <wp:docPr id="4" name="Picture 4" descr="Image result for comparative embryology | Medical studies, Biolo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mparative embryology | Medical studies, Biology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6325"/>
                    </a:xfrm>
                    <a:prstGeom prst="rect">
                      <a:avLst/>
                    </a:prstGeom>
                    <a:noFill/>
                    <a:ln>
                      <a:noFill/>
                    </a:ln>
                  </pic:spPr>
                </pic:pic>
              </a:graphicData>
            </a:graphic>
          </wp:inline>
        </w:drawing>
      </w:r>
    </w:p>
    <w:p w:rsidR="00803E54" w:rsidRPr="00411DB3" w:rsidRDefault="00803E54" w:rsidP="001E4950">
      <w:pPr>
        <w:pStyle w:val="NormalWeb"/>
        <w:shd w:val="clear" w:color="auto" w:fill="FFFFFF"/>
        <w:spacing w:after="135"/>
        <w:rPr>
          <w:color w:val="56544D"/>
          <w:sz w:val="28"/>
          <w:szCs w:val="28"/>
        </w:rPr>
      </w:pPr>
    </w:p>
    <w:p w:rsidR="00803E54" w:rsidRPr="00411DB3" w:rsidRDefault="00803E54" w:rsidP="001E4950">
      <w:pPr>
        <w:pStyle w:val="NormalWeb"/>
        <w:shd w:val="clear" w:color="auto" w:fill="FFFFFF"/>
        <w:spacing w:after="135"/>
        <w:rPr>
          <w:color w:val="56544D"/>
          <w:sz w:val="28"/>
          <w:szCs w:val="28"/>
        </w:rPr>
      </w:pPr>
    </w:p>
    <w:p w:rsidR="00803E54" w:rsidRPr="00411DB3" w:rsidRDefault="00803E54" w:rsidP="001E4950">
      <w:pPr>
        <w:pStyle w:val="NormalWeb"/>
        <w:shd w:val="clear" w:color="auto" w:fill="FFFFFF"/>
        <w:spacing w:after="135"/>
        <w:rPr>
          <w:color w:val="56544D"/>
          <w:sz w:val="28"/>
          <w:szCs w:val="28"/>
        </w:rPr>
      </w:pPr>
    </w:p>
    <w:p w:rsidR="00803E54" w:rsidRPr="00411DB3" w:rsidRDefault="00803E54" w:rsidP="001E4950">
      <w:pPr>
        <w:pStyle w:val="NormalWeb"/>
        <w:shd w:val="clear" w:color="auto" w:fill="FFFFFF"/>
        <w:spacing w:after="135"/>
        <w:rPr>
          <w:color w:val="56544D"/>
          <w:sz w:val="28"/>
          <w:szCs w:val="28"/>
        </w:rPr>
      </w:pPr>
    </w:p>
    <w:p w:rsidR="00803E54" w:rsidRPr="00411DB3" w:rsidRDefault="00803E54" w:rsidP="001E4950">
      <w:pPr>
        <w:pStyle w:val="NormalWeb"/>
        <w:shd w:val="clear" w:color="auto" w:fill="FFFFFF"/>
        <w:spacing w:after="135"/>
        <w:rPr>
          <w:color w:val="56544D"/>
          <w:sz w:val="28"/>
          <w:szCs w:val="28"/>
        </w:rPr>
      </w:pPr>
    </w:p>
    <w:p w:rsidR="00803E54" w:rsidRPr="00411DB3" w:rsidRDefault="00803E54" w:rsidP="001E4950">
      <w:pPr>
        <w:pStyle w:val="NormalWeb"/>
        <w:shd w:val="clear" w:color="auto" w:fill="FFFFFF"/>
        <w:spacing w:after="135"/>
        <w:rPr>
          <w:color w:val="56544D"/>
          <w:sz w:val="28"/>
          <w:szCs w:val="28"/>
        </w:rPr>
      </w:pPr>
    </w:p>
    <w:p w:rsidR="001E4950" w:rsidRPr="00411DB3" w:rsidRDefault="001E4950" w:rsidP="001E4950">
      <w:pPr>
        <w:pStyle w:val="Heading4"/>
        <w:shd w:val="clear" w:color="auto" w:fill="FFFFFF"/>
        <w:spacing w:before="48" w:beforeAutospacing="0" w:after="120" w:afterAutospacing="0"/>
        <w:rPr>
          <w:color w:val="56544D"/>
          <w:sz w:val="28"/>
          <w:szCs w:val="28"/>
        </w:rPr>
      </w:pPr>
    </w:p>
    <w:p w:rsidR="00803E54" w:rsidRPr="00411DB3" w:rsidRDefault="00803E54" w:rsidP="001E4950">
      <w:pPr>
        <w:pStyle w:val="NormalWeb"/>
        <w:shd w:val="clear" w:color="auto" w:fill="FFFFFF"/>
        <w:spacing w:after="135"/>
        <w:rPr>
          <w:color w:val="56544D"/>
          <w:sz w:val="28"/>
          <w:szCs w:val="28"/>
        </w:rPr>
      </w:pPr>
    </w:p>
    <w:p w:rsidR="00BC41C6" w:rsidRPr="00411DB3" w:rsidRDefault="001E4950" w:rsidP="00BC41C6">
      <w:pPr>
        <w:pStyle w:val="NormalWeb"/>
        <w:shd w:val="clear" w:color="auto" w:fill="FCFCFC"/>
        <w:rPr>
          <w:rStyle w:val="Strong"/>
          <w:color w:val="56544D"/>
          <w:sz w:val="28"/>
          <w:szCs w:val="28"/>
        </w:rPr>
      </w:pPr>
      <w:r w:rsidRPr="00411DB3">
        <w:rPr>
          <w:color w:val="56544D"/>
          <w:sz w:val="28"/>
          <w:szCs w:val="28"/>
        </w:rPr>
        <w:t> </w:t>
      </w:r>
      <w:r w:rsidR="00BC41C6" w:rsidRPr="00411DB3">
        <w:rPr>
          <w:rStyle w:val="Strong"/>
          <w:color w:val="56544D"/>
          <w:sz w:val="28"/>
          <w:szCs w:val="28"/>
        </w:rPr>
        <w:t xml:space="preserve">Vestigial </w:t>
      </w:r>
      <w:r w:rsidRPr="00411DB3">
        <w:rPr>
          <w:rStyle w:val="Strong"/>
          <w:color w:val="56544D"/>
          <w:sz w:val="28"/>
          <w:szCs w:val="28"/>
        </w:rPr>
        <w:t>structures</w:t>
      </w:r>
    </w:p>
    <w:p w:rsidR="00BC41C6" w:rsidRPr="00411DB3" w:rsidRDefault="001E4950" w:rsidP="00BC41C6">
      <w:pPr>
        <w:pStyle w:val="NormalWeb"/>
        <w:shd w:val="clear" w:color="auto" w:fill="FCFCFC"/>
        <w:rPr>
          <w:color w:val="000000"/>
          <w:spacing w:val="2"/>
          <w:sz w:val="28"/>
          <w:szCs w:val="28"/>
        </w:rPr>
      </w:pPr>
      <w:r w:rsidRPr="00411DB3">
        <w:rPr>
          <w:color w:val="56544D"/>
          <w:sz w:val="28"/>
          <w:szCs w:val="28"/>
        </w:rPr>
        <w:t xml:space="preserve"> Evolution has reduced their size because the structure</w:t>
      </w:r>
      <w:r w:rsidR="00BC41C6" w:rsidRPr="00411DB3">
        <w:rPr>
          <w:color w:val="56544D"/>
          <w:sz w:val="28"/>
          <w:szCs w:val="28"/>
        </w:rPr>
        <w:t xml:space="preserve">s are no longer used. </w:t>
      </w:r>
      <w:r w:rsidR="00BC41C6" w:rsidRPr="00411DB3">
        <w:rPr>
          <w:rStyle w:val="Emphasis"/>
          <w:color w:val="000000"/>
          <w:spacing w:val="2"/>
          <w:sz w:val="28"/>
          <w:szCs w:val="28"/>
        </w:rPr>
        <w:t>Vestigial</w:t>
      </w:r>
      <w:r w:rsidR="00BC41C6" w:rsidRPr="00411DB3">
        <w:rPr>
          <w:color w:val="000000"/>
          <w:spacing w:val="2"/>
          <w:sz w:val="28"/>
          <w:szCs w:val="28"/>
        </w:rPr>
        <w:t> structures are </w:t>
      </w:r>
      <w:r w:rsidR="00BC41C6" w:rsidRPr="00411DB3">
        <w:rPr>
          <w:rStyle w:val="Emphasis"/>
          <w:color w:val="000000"/>
          <w:spacing w:val="2"/>
          <w:sz w:val="28"/>
          <w:szCs w:val="28"/>
        </w:rPr>
        <w:t>evolutionary leftovers</w:t>
      </w:r>
      <w:r w:rsidR="00BC41C6" w:rsidRPr="00411DB3">
        <w:rPr>
          <w:color w:val="000000"/>
          <w:spacing w:val="2"/>
          <w:sz w:val="28"/>
          <w:szCs w:val="28"/>
        </w:rPr>
        <w:t xml:space="preserve">. They are structures that have no function in an organism, but they come from a common ancestor that did need </w:t>
      </w:r>
      <w:r w:rsidR="00BC41C6" w:rsidRPr="00411DB3">
        <w:rPr>
          <w:color w:val="000000"/>
          <w:spacing w:val="2"/>
          <w:sz w:val="28"/>
          <w:szCs w:val="28"/>
        </w:rPr>
        <w:lastRenderedPageBreak/>
        <w:t>that structure. Over time, evolution and adaptation eliminated the need for these structures, yet they remain.</w:t>
      </w:r>
    </w:p>
    <w:p w:rsidR="00BC41C6" w:rsidRPr="00411DB3" w:rsidRDefault="00BC41C6" w:rsidP="00BC41C6">
      <w:pPr>
        <w:pStyle w:val="NormalWeb"/>
        <w:shd w:val="clear" w:color="auto" w:fill="FCFCFC"/>
        <w:rPr>
          <w:color w:val="000000"/>
          <w:spacing w:val="2"/>
          <w:sz w:val="28"/>
          <w:szCs w:val="28"/>
        </w:rPr>
      </w:pPr>
      <w:r w:rsidRPr="00411DB3">
        <w:rPr>
          <w:color w:val="000000"/>
          <w:spacing w:val="2"/>
          <w:sz w:val="28"/>
          <w:szCs w:val="28"/>
        </w:rPr>
        <w:t>Examples of vestigial structures are the limb bones in snakes that cannot walk and </w:t>
      </w:r>
      <w:r w:rsidRPr="00411DB3">
        <w:rPr>
          <w:color w:val="000000"/>
          <w:spacing w:val="2"/>
          <w:sz w:val="28"/>
          <w:szCs w:val="28"/>
        </w:rPr>
        <w:t>whale sharks</w:t>
      </w:r>
      <w:r w:rsidRPr="00411DB3">
        <w:rPr>
          <w:color w:val="000000"/>
          <w:spacing w:val="2"/>
          <w:sz w:val="28"/>
          <w:szCs w:val="28"/>
        </w:rPr>
        <w:t> that have teeth but are filter feeders. There are flightless birds, like the emu, that have wings but cannot fly. There are also cave-dwelling fish and reptiles that live in the dark but still have eye structures.</w:t>
      </w:r>
    </w:p>
    <w:p w:rsidR="00BC41C6" w:rsidRPr="00411DB3" w:rsidRDefault="00BC41C6" w:rsidP="00BC41C6">
      <w:pPr>
        <w:pStyle w:val="NormalWeb"/>
        <w:shd w:val="clear" w:color="auto" w:fill="FCFCFC"/>
        <w:rPr>
          <w:color w:val="000000"/>
          <w:spacing w:val="2"/>
          <w:sz w:val="28"/>
          <w:szCs w:val="28"/>
        </w:rPr>
      </w:pPr>
      <w:r w:rsidRPr="00411DB3">
        <w:rPr>
          <w:color w:val="000000"/>
          <w:spacing w:val="2"/>
          <w:sz w:val="28"/>
          <w:szCs w:val="28"/>
        </w:rPr>
        <w:t xml:space="preserve">Comparing DNA </w:t>
      </w:r>
    </w:p>
    <w:p w:rsidR="00BC41C6" w:rsidRPr="00411DB3" w:rsidRDefault="00BC41C6" w:rsidP="00BC41C6">
      <w:pPr>
        <w:pStyle w:val="NormalWeb"/>
        <w:shd w:val="clear" w:color="auto" w:fill="FFFFFF"/>
        <w:spacing w:after="135"/>
        <w:rPr>
          <w:color w:val="56544D"/>
          <w:sz w:val="28"/>
          <w:szCs w:val="28"/>
        </w:rPr>
      </w:pPr>
      <w:r w:rsidRPr="00411DB3">
        <w:rPr>
          <w:color w:val="56544D"/>
          <w:sz w:val="28"/>
          <w:szCs w:val="28"/>
        </w:rPr>
        <w:t>Darwin could compare only the anatomy and embryos of living things. Today, scientists can compare their </w:t>
      </w:r>
      <w:hyperlink r:id="rId8" w:tgtFrame="_blank" w:tooltip="DNA" w:history="1">
        <w:r w:rsidRPr="00411DB3">
          <w:rPr>
            <w:rStyle w:val="Hyperlink"/>
            <w:color w:val="00ABA4"/>
            <w:sz w:val="28"/>
            <w:szCs w:val="28"/>
            <w:u w:val="none"/>
          </w:rPr>
          <w:t>DNA</w:t>
        </w:r>
      </w:hyperlink>
      <w:r w:rsidRPr="00411DB3">
        <w:rPr>
          <w:color w:val="56544D"/>
          <w:sz w:val="28"/>
          <w:szCs w:val="28"/>
        </w:rPr>
        <w:t>. Similar DNA sequences are the strongest evidence for evolution from a common ancestor. More similarities in the DNA sequence is evidence for a closer evolutionary rel</w:t>
      </w:r>
      <w:r w:rsidR="00364374" w:rsidRPr="00411DB3">
        <w:rPr>
          <w:color w:val="56544D"/>
          <w:sz w:val="28"/>
          <w:szCs w:val="28"/>
        </w:rPr>
        <w:t xml:space="preserve">ationship. </w:t>
      </w:r>
      <w:r w:rsidRPr="00411DB3">
        <w:rPr>
          <w:color w:val="56544D"/>
          <w:sz w:val="28"/>
          <w:szCs w:val="28"/>
        </w:rPr>
        <w:t xml:space="preserve"> </w:t>
      </w:r>
      <w:proofErr w:type="gramStart"/>
      <w:r w:rsidRPr="00411DB3">
        <w:rPr>
          <w:color w:val="56544D"/>
          <w:sz w:val="28"/>
          <w:szCs w:val="28"/>
        </w:rPr>
        <w:t>in</w:t>
      </w:r>
      <w:proofErr w:type="gramEnd"/>
      <w:r w:rsidRPr="00411DB3">
        <w:rPr>
          <w:color w:val="56544D"/>
          <w:sz w:val="28"/>
          <w:szCs w:val="28"/>
        </w:rPr>
        <w:t xml:space="preserve"> the </w:t>
      </w:r>
      <w:r w:rsidR="00364374" w:rsidRPr="00411DB3">
        <w:rPr>
          <w:rStyle w:val="Strong"/>
          <w:color w:val="56544D"/>
          <w:sz w:val="28"/>
          <w:szCs w:val="28"/>
        </w:rPr>
        <w:t>figure</w:t>
      </w:r>
      <w:r w:rsidRPr="00411DB3">
        <w:rPr>
          <w:color w:val="56544D"/>
          <w:sz w:val="28"/>
          <w:szCs w:val="28"/>
        </w:rPr>
        <w:t> </w:t>
      </w:r>
      <w:r w:rsidR="00364374" w:rsidRPr="00411DB3">
        <w:rPr>
          <w:color w:val="56544D"/>
          <w:sz w:val="28"/>
          <w:szCs w:val="28"/>
        </w:rPr>
        <w:t xml:space="preserve">below </w:t>
      </w:r>
      <w:r w:rsidRPr="00411DB3">
        <w:rPr>
          <w:color w:val="56544D"/>
          <w:sz w:val="28"/>
          <w:szCs w:val="28"/>
        </w:rPr>
        <w:t>. It shows how humans and apes are related based on their DNA sequences.</w:t>
      </w:r>
    </w:p>
    <w:p w:rsidR="00364374" w:rsidRPr="00411DB3" w:rsidRDefault="00364374" w:rsidP="00BC41C6">
      <w:pPr>
        <w:pStyle w:val="NormalWeb"/>
        <w:shd w:val="clear" w:color="auto" w:fill="FFFFFF"/>
        <w:spacing w:after="135"/>
        <w:rPr>
          <w:color w:val="56544D"/>
          <w:sz w:val="28"/>
          <w:szCs w:val="28"/>
        </w:rPr>
      </w:pPr>
    </w:p>
    <w:p w:rsidR="00364374" w:rsidRPr="00411DB3" w:rsidRDefault="00364374" w:rsidP="00364374">
      <w:pPr>
        <w:pStyle w:val="NormalWeb"/>
        <w:shd w:val="clear" w:color="auto" w:fill="FFFFFF"/>
        <w:spacing w:after="135"/>
        <w:rPr>
          <w:color w:val="56544D"/>
          <w:sz w:val="28"/>
          <w:szCs w:val="28"/>
        </w:rPr>
      </w:pPr>
      <w:r w:rsidRPr="00411DB3">
        <w:rPr>
          <w:noProof/>
          <w:sz w:val="28"/>
          <w:szCs w:val="28"/>
        </w:rPr>
        <mc:AlternateContent>
          <mc:Choice Requires="wps">
            <w:drawing>
              <wp:inline distT="0" distB="0" distL="0" distR="0">
                <wp:extent cx="302260" cy="302260"/>
                <wp:effectExtent l="0" t="0" r="0" b="0"/>
                <wp:docPr id="5" name="Rectangle 5" descr="The great apes phylogenetic tre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E87FE3" id="Rectangle 5" o:spid="_x0000_s1026" alt="The great apes phylogenetic tree"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" filled="f" stroked="f">
                <o:lock v:ext="edit" aspectratio="t"/>
                <w10:anchorlock/>
              </v:rect>
            </w:pict>
          </mc:Fallback>
        </mc:AlternateContent>
      </w:r>
      <w:r w:rsidRPr="00411DB3">
        <w:rPr>
          <w:noProof/>
          <w:color w:val="56544D"/>
          <w:sz w:val="28"/>
          <w:szCs w:val="28"/>
          <w:shd w:val="clear" w:color="auto" w:fill="FFFFFF"/>
        </w:rPr>
        <w:drawing>
          <wp:inline distT="0" distB="0" distL="0" distR="0" wp14:anchorId="0ABED159" wp14:editId="5571F59C">
            <wp:extent cx="3959038" cy="3967480"/>
            <wp:effectExtent l="0" t="0" r="3810" b="0"/>
            <wp:docPr id="10" name="Picture 10" descr="C:\Users\Afolabi\Videos\recently collected\The-great-a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folabi\Videos\recently collected\The-great-ap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0004" cy="3968448"/>
                    </a:xfrm>
                    <a:prstGeom prst="rect">
                      <a:avLst/>
                    </a:prstGeom>
                    <a:noFill/>
                    <a:ln>
                      <a:noFill/>
                    </a:ln>
                  </pic:spPr>
                </pic:pic>
              </a:graphicData>
            </a:graphic>
          </wp:inline>
        </w:drawing>
      </w:r>
    </w:p>
    <w:p w:rsidR="00364374" w:rsidRPr="00411DB3" w:rsidRDefault="00364374" w:rsidP="00BC41C6">
      <w:pPr>
        <w:pStyle w:val="NormalWeb"/>
        <w:shd w:val="clear" w:color="auto" w:fill="FFFFFF"/>
        <w:spacing w:after="135"/>
        <w:rPr>
          <w:color w:val="56544D"/>
          <w:sz w:val="28"/>
          <w:szCs w:val="28"/>
        </w:rPr>
      </w:pPr>
    </w:p>
    <w:p w:rsidR="001E4950" w:rsidRPr="00411DB3" w:rsidRDefault="00364374" w:rsidP="001E4950">
      <w:pPr>
        <w:pStyle w:val="ListParagraph"/>
        <w:rPr>
          <w:rFonts w:ascii="Times New Roman" w:hAnsi="Times New Roman" w:cs="Times New Roman"/>
          <w:color w:val="56544D"/>
          <w:sz w:val="28"/>
          <w:szCs w:val="28"/>
          <w:shd w:val="clear" w:color="auto" w:fill="FFFFFF"/>
        </w:rPr>
      </w:pPr>
      <w:r w:rsidRPr="00411DB3">
        <w:rPr>
          <w:rFonts w:ascii="Times New Roman" w:hAnsi="Times New Roman" w:cs="Times New Roman"/>
          <w:noProof/>
          <w:color w:val="56544D"/>
          <w:sz w:val="28"/>
          <w:szCs w:val="28"/>
          <w:shd w:val="clear" w:color="auto" w:fill="FFFFFF"/>
        </w:rPr>
        <w:drawing>
          <wp:inline distT="0" distB="0" distL="0" distR="0" wp14:anchorId="05A26AEC">
            <wp:extent cx="304800" cy="304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p>
    <w:sectPr w:rsidR="001E4950" w:rsidRPr="00411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C4030"/>
    <w:multiLevelType w:val="hybridMultilevel"/>
    <w:tmpl w:val="83526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D54"/>
    <w:rsid w:val="000D1D7C"/>
    <w:rsid w:val="001E4950"/>
    <w:rsid w:val="00350F8F"/>
    <w:rsid w:val="00364374"/>
    <w:rsid w:val="00411DB3"/>
    <w:rsid w:val="004F22DD"/>
    <w:rsid w:val="005E3D54"/>
    <w:rsid w:val="00683EF5"/>
    <w:rsid w:val="00803E54"/>
    <w:rsid w:val="00AA3E40"/>
    <w:rsid w:val="00AE7FED"/>
    <w:rsid w:val="00AF1D03"/>
    <w:rsid w:val="00BC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6EC7F-8ADE-4888-9995-ABE15F54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E495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FED"/>
    <w:pPr>
      <w:ind w:left="720"/>
      <w:contextualSpacing/>
    </w:pPr>
  </w:style>
  <w:style w:type="paragraph" w:styleId="NormalWeb">
    <w:name w:val="Normal (Web)"/>
    <w:basedOn w:val="Normal"/>
    <w:uiPriority w:val="99"/>
    <w:unhideWhenUsed/>
    <w:rsid w:val="00AE7FED"/>
    <w:rPr>
      <w:rFonts w:ascii="Times New Roman" w:hAnsi="Times New Roman" w:cs="Times New Roman"/>
      <w:sz w:val="24"/>
      <w:szCs w:val="24"/>
    </w:rPr>
  </w:style>
  <w:style w:type="character" w:styleId="Hyperlink">
    <w:name w:val="Hyperlink"/>
    <w:basedOn w:val="DefaultParagraphFont"/>
    <w:uiPriority w:val="99"/>
    <w:unhideWhenUsed/>
    <w:rsid w:val="00AE7FED"/>
    <w:rPr>
      <w:color w:val="0563C1" w:themeColor="hyperlink"/>
      <w:u w:val="single"/>
    </w:rPr>
  </w:style>
  <w:style w:type="character" w:styleId="Strong">
    <w:name w:val="Strong"/>
    <w:basedOn w:val="DefaultParagraphFont"/>
    <w:uiPriority w:val="22"/>
    <w:qFormat/>
    <w:rsid w:val="001E4950"/>
    <w:rPr>
      <w:b/>
      <w:bCs/>
    </w:rPr>
  </w:style>
  <w:style w:type="character" w:customStyle="1" w:styleId="Heading4Char">
    <w:name w:val="Heading 4 Char"/>
    <w:basedOn w:val="DefaultParagraphFont"/>
    <w:link w:val="Heading4"/>
    <w:uiPriority w:val="9"/>
    <w:rsid w:val="001E4950"/>
    <w:rPr>
      <w:rFonts w:ascii="Times New Roman" w:eastAsia="Times New Roman" w:hAnsi="Times New Roman" w:cs="Times New Roman"/>
      <w:b/>
      <w:bCs/>
      <w:sz w:val="24"/>
      <w:szCs w:val="24"/>
    </w:rPr>
  </w:style>
  <w:style w:type="character" w:customStyle="1" w:styleId="vocabterm">
    <w:name w:val="vocab_term"/>
    <w:basedOn w:val="DefaultParagraphFont"/>
    <w:rsid w:val="001E4950"/>
  </w:style>
  <w:style w:type="character" w:styleId="Emphasis">
    <w:name w:val="Emphasis"/>
    <w:basedOn w:val="DefaultParagraphFont"/>
    <w:uiPriority w:val="20"/>
    <w:qFormat/>
    <w:rsid w:val="00BC41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9031">
      <w:bodyDiv w:val="1"/>
      <w:marLeft w:val="0"/>
      <w:marRight w:val="0"/>
      <w:marTop w:val="0"/>
      <w:marBottom w:val="0"/>
      <w:divBdr>
        <w:top w:val="none" w:sz="0" w:space="0" w:color="auto"/>
        <w:left w:val="none" w:sz="0" w:space="0" w:color="auto"/>
        <w:bottom w:val="none" w:sz="0" w:space="0" w:color="auto"/>
        <w:right w:val="none" w:sz="0" w:space="0" w:color="auto"/>
      </w:divBdr>
      <w:divsChild>
        <w:div w:id="1165509445">
          <w:marLeft w:val="0"/>
          <w:marRight w:val="0"/>
          <w:marTop w:val="0"/>
          <w:marBottom w:val="0"/>
          <w:divBdr>
            <w:top w:val="none" w:sz="0" w:space="0" w:color="auto"/>
            <w:left w:val="none" w:sz="0" w:space="0" w:color="auto"/>
            <w:bottom w:val="none" w:sz="0" w:space="0" w:color="auto"/>
            <w:right w:val="none" w:sz="0" w:space="0" w:color="auto"/>
          </w:divBdr>
        </w:div>
        <w:div w:id="934829786">
          <w:marLeft w:val="0"/>
          <w:marRight w:val="0"/>
          <w:marTop w:val="0"/>
          <w:marBottom w:val="0"/>
          <w:divBdr>
            <w:top w:val="none" w:sz="0" w:space="0" w:color="auto"/>
            <w:left w:val="none" w:sz="0" w:space="0" w:color="auto"/>
            <w:bottom w:val="none" w:sz="0" w:space="0" w:color="auto"/>
            <w:right w:val="none" w:sz="0" w:space="0" w:color="auto"/>
          </w:divBdr>
        </w:div>
      </w:divsChild>
    </w:div>
    <w:div w:id="88354139">
      <w:bodyDiv w:val="1"/>
      <w:marLeft w:val="0"/>
      <w:marRight w:val="0"/>
      <w:marTop w:val="0"/>
      <w:marBottom w:val="0"/>
      <w:divBdr>
        <w:top w:val="none" w:sz="0" w:space="0" w:color="auto"/>
        <w:left w:val="none" w:sz="0" w:space="0" w:color="auto"/>
        <w:bottom w:val="none" w:sz="0" w:space="0" w:color="auto"/>
        <w:right w:val="none" w:sz="0" w:space="0" w:color="auto"/>
      </w:divBdr>
    </w:div>
    <w:div w:id="366756772">
      <w:bodyDiv w:val="1"/>
      <w:marLeft w:val="0"/>
      <w:marRight w:val="0"/>
      <w:marTop w:val="0"/>
      <w:marBottom w:val="0"/>
      <w:divBdr>
        <w:top w:val="none" w:sz="0" w:space="0" w:color="auto"/>
        <w:left w:val="none" w:sz="0" w:space="0" w:color="auto"/>
        <w:bottom w:val="none" w:sz="0" w:space="0" w:color="auto"/>
        <w:right w:val="none" w:sz="0" w:space="0" w:color="auto"/>
      </w:divBdr>
    </w:div>
    <w:div w:id="692878872">
      <w:bodyDiv w:val="1"/>
      <w:marLeft w:val="0"/>
      <w:marRight w:val="0"/>
      <w:marTop w:val="0"/>
      <w:marBottom w:val="0"/>
      <w:divBdr>
        <w:top w:val="none" w:sz="0" w:space="0" w:color="auto"/>
        <w:left w:val="none" w:sz="0" w:space="0" w:color="auto"/>
        <w:bottom w:val="none" w:sz="0" w:space="0" w:color="auto"/>
        <w:right w:val="none" w:sz="0" w:space="0" w:color="auto"/>
      </w:divBdr>
    </w:div>
    <w:div w:id="1121145279">
      <w:bodyDiv w:val="1"/>
      <w:marLeft w:val="0"/>
      <w:marRight w:val="0"/>
      <w:marTop w:val="0"/>
      <w:marBottom w:val="0"/>
      <w:divBdr>
        <w:top w:val="none" w:sz="0" w:space="0" w:color="auto"/>
        <w:left w:val="none" w:sz="0" w:space="0" w:color="auto"/>
        <w:bottom w:val="none" w:sz="0" w:space="0" w:color="auto"/>
        <w:right w:val="none" w:sz="0" w:space="0" w:color="auto"/>
      </w:divBdr>
    </w:div>
    <w:div w:id="1172767836">
      <w:bodyDiv w:val="1"/>
      <w:marLeft w:val="0"/>
      <w:marRight w:val="0"/>
      <w:marTop w:val="0"/>
      <w:marBottom w:val="0"/>
      <w:divBdr>
        <w:top w:val="none" w:sz="0" w:space="0" w:color="auto"/>
        <w:left w:val="none" w:sz="0" w:space="0" w:color="auto"/>
        <w:bottom w:val="none" w:sz="0" w:space="0" w:color="auto"/>
        <w:right w:val="none" w:sz="0" w:space="0" w:color="auto"/>
      </w:divBdr>
    </w:div>
    <w:div w:id="154648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k12.org/c/biology/dna"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5</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segun afolabi</dc:creator>
  <cp:keywords/>
  <dc:description/>
  <cp:lastModifiedBy>segun afolabi</cp:lastModifiedBy>
  <cp:revision>3</cp:revision>
  <dcterms:created xsi:type="dcterms:W3CDTF">2020-05-04T09:48:00Z</dcterms:created>
  <dcterms:modified xsi:type="dcterms:W3CDTF">2020-05-14T19:01:00Z</dcterms:modified>
</cp:coreProperties>
</file>