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15"/>
        <w:gridCol w:w="3867"/>
        <w:gridCol w:w="2377"/>
        <w:gridCol w:w="2391"/>
      </w:tblGrid>
      <w:tr w:rsidR="00CA4CCE" w14:paraId="799DDC60" w14:textId="77777777" w:rsidTr="00950166">
        <w:tc>
          <w:tcPr>
            <w:tcW w:w="715" w:type="dxa"/>
          </w:tcPr>
          <w:p w14:paraId="377DE3FF" w14:textId="55AC7FEC" w:rsidR="00CA4CCE" w:rsidRDefault="00CA4CCE" w:rsidP="00950166">
            <w:r>
              <w:t>S/N</w:t>
            </w:r>
          </w:p>
        </w:tc>
        <w:tc>
          <w:tcPr>
            <w:tcW w:w="3867" w:type="dxa"/>
          </w:tcPr>
          <w:p w14:paraId="4DFC1C8C" w14:textId="5673E751" w:rsidR="00CA4CCE" w:rsidRDefault="00CA4CCE" w:rsidP="00950166">
            <w:r>
              <w:t>High level language</w:t>
            </w:r>
          </w:p>
        </w:tc>
        <w:tc>
          <w:tcPr>
            <w:tcW w:w="2377" w:type="dxa"/>
          </w:tcPr>
          <w:p w14:paraId="5BDFF5C2" w14:textId="5F250AC5" w:rsidR="00CA4CCE" w:rsidRDefault="00CA4CCE" w:rsidP="00950166">
            <w:r>
              <w:t>Assembly language</w:t>
            </w:r>
          </w:p>
        </w:tc>
        <w:tc>
          <w:tcPr>
            <w:tcW w:w="2391" w:type="dxa"/>
          </w:tcPr>
          <w:p w14:paraId="39E3F795" w14:textId="41F8BECC" w:rsidR="00CA4CCE" w:rsidRDefault="00CA4CCE" w:rsidP="00950166">
            <w:r>
              <w:t>Machine language</w:t>
            </w:r>
          </w:p>
        </w:tc>
      </w:tr>
      <w:tr w:rsidR="00CA4CCE" w14:paraId="50FAC6F5" w14:textId="77777777" w:rsidTr="00950166">
        <w:tc>
          <w:tcPr>
            <w:tcW w:w="715" w:type="dxa"/>
          </w:tcPr>
          <w:p w14:paraId="6D388A7F" w14:textId="55B46D4E" w:rsidR="00CA4CCE" w:rsidRDefault="00CA4CCE" w:rsidP="00950166">
            <w:r>
              <w:t>1</w:t>
            </w:r>
          </w:p>
        </w:tc>
        <w:tc>
          <w:tcPr>
            <w:tcW w:w="3867" w:type="dxa"/>
          </w:tcPr>
          <w:p w14:paraId="381C597E" w14:textId="73A071BE" w:rsidR="00CA4CCE" w:rsidRDefault="00CA4CCE" w:rsidP="00950166">
            <w:r>
              <w:t xml:space="preserve">It is a programmer friendly language </w:t>
            </w:r>
          </w:p>
        </w:tc>
        <w:tc>
          <w:tcPr>
            <w:tcW w:w="2377" w:type="dxa"/>
          </w:tcPr>
          <w:p w14:paraId="32A2121D" w14:textId="319305BC" w:rsidR="00CA4CCE" w:rsidRDefault="00CA4CCE" w:rsidP="00950166">
            <w:r>
              <w:t>It is less programmer friendly</w:t>
            </w:r>
          </w:p>
        </w:tc>
        <w:tc>
          <w:tcPr>
            <w:tcW w:w="2391" w:type="dxa"/>
          </w:tcPr>
          <w:p w14:paraId="0E9DA620" w14:textId="7ABA2FBA" w:rsidR="00CA4CCE" w:rsidRDefault="00CA4CCE" w:rsidP="00950166">
            <w:r>
              <w:t>It is machine friendly</w:t>
            </w:r>
          </w:p>
        </w:tc>
      </w:tr>
      <w:tr w:rsidR="00CA4CCE" w14:paraId="26563AAB" w14:textId="77777777" w:rsidTr="00950166">
        <w:tc>
          <w:tcPr>
            <w:tcW w:w="715" w:type="dxa"/>
          </w:tcPr>
          <w:p w14:paraId="27425642" w14:textId="05D22ABF" w:rsidR="00CA4CCE" w:rsidRDefault="00CA4CCE" w:rsidP="00950166">
            <w:r>
              <w:t>2</w:t>
            </w:r>
          </w:p>
        </w:tc>
        <w:tc>
          <w:tcPr>
            <w:tcW w:w="3867" w:type="dxa"/>
          </w:tcPr>
          <w:p w14:paraId="3FAF7AB9" w14:textId="5728AE58" w:rsidR="00CA4CCE" w:rsidRDefault="00CA4CCE" w:rsidP="00950166">
            <w:r>
              <w:t>It is less memory efficient</w:t>
            </w:r>
          </w:p>
        </w:tc>
        <w:tc>
          <w:tcPr>
            <w:tcW w:w="2377" w:type="dxa"/>
          </w:tcPr>
          <w:p w14:paraId="4A03DD41" w14:textId="15E87382" w:rsidR="00CA4CCE" w:rsidRDefault="00950166" w:rsidP="00950166">
            <w:r>
              <w:t>It is not memory efficient</w:t>
            </w:r>
          </w:p>
        </w:tc>
        <w:tc>
          <w:tcPr>
            <w:tcW w:w="2391" w:type="dxa"/>
          </w:tcPr>
          <w:p w14:paraId="114BDC7C" w14:textId="2E2DE5DE" w:rsidR="00CA4CCE" w:rsidRDefault="00CA4CCE" w:rsidP="00950166">
            <w:r>
              <w:t>It is highly memory efficient</w:t>
            </w:r>
          </w:p>
        </w:tc>
      </w:tr>
      <w:tr w:rsidR="00CA4CCE" w14:paraId="1F1C165B" w14:textId="77777777" w:rsidTr="00950166">
        <w:tc>
          <w:tcPr>
            <w:tcW w:w="715" w:type="dxa"/>
          </w:tcPr>
          <w:p w14:paraId="45D197F9" w14:textId="6ABE99F5" w:rsidR="00CA4CCE" w:rsidRDefault="00CA4CCE" w:rsidP="00950166">
            <w:r>
              <w:t>3</w:t>
            </w:r>
          </w:p>
        </w:tc>
        <w:tc>
          <w:tcPr>
            <w:tcW w:w="3867" w:type="dxa"/>
          </w:tcPr>
          <w:p w14:paraId="55157FBF" w14:textId="224F1A9B" w:rsidR="00CA4CCE" w:rsidRDefault="00CA4CCE" w:rsidP="00950166">
            <w:r>
              <w:t>It uses a compiler or an interpreter to convert to machine language</w:t>
            </w:r>
          </w:p>
        </w:tc>
        <w:tc>
          <w:tcPr>
            <w:tcW w:w="2377" w:type="dxa"/>
          </w:tcPr>
          <w:p w14:paraId="34D2A31F" w14:textId="6538B6BD" w:rsidR="00CA4CCE" w:rsidRDefault="00CA4CCE" w:rsidP="00950166">
            <w:r>
              <w:t>It uses an assembler to convert to machine language</w:t>
            </w:r>
          </w:p>
        </w:tc>
        <w:tc>
          <w:tcPr>
            <w:tcW w:w="2391" w:type="dxa"/>
          </w:tcPr>
          <w:p w14:paraId="091DCEE9" w14:textId="77777777" w:rsidR="00CA4CCE" w:rsidRDefault="00CA4CCE" w:rsidP="00950166">
            <w:r>
              <w:t>It is understood directly by the computer</w:t>
            </w:r>
          </w:p>
          <w:p w14:paraId="0FC8A2D9" w14:textId="579774A5" w:rsidR="00CA4CCE" w:rsidRDefault="00CA4CCE" w:rsidP="00950166"/>
        </w:tc>
      </w:tr>
      <w:tr w:rsidR="00CA4CCE" w14:paraId="3ACAC798" w14:textId="77777777" w:rsidTr="00950166">
        <w:tc>
          <w:tcPr>
            <w:tcW w:w="715" w:type="dxa"/>
          </w:tcPr>
          <w:p w14:paraId="2DA2D05B" w14:textId="1057F20E" w:rsidR="00CA4CCE" w:rsidRDefault="00CA4CCE" w:rsidP="00950166">
            <w:r>
              <w:t>4</w:t>
            </w:r>
          </w:p>
        </w:tc>
        <w:tc>
          <w:tcPr>
            <w:tcW w:w="3867" w:type="dxa"/>
          </w:tcPr>
          <w:p w14:paraId="5A1FFF69" w14:textId="450DDEE7" w:rsidR="00CA4CCE" w:rsidRDefault="00CA4CCE" w:rsidP="00950166">
            <w:r>
              <w:t>It consists of mnemonics</w:t>
            </w:r>
          </w:p>
        </w:tc>
        <w:tc>
          <w:tcPr>
            <w:tcW w:w="2377" w:type="dxa"/>
          </w:tcPr>
          <w:p w14:paraId="18963C82" w14:textId="58245CC8" w:rsidR="00CA4CCE" w:rsidRDefault="00CA4CCE" w:rsidP="00950166">
            <w:r>
              <w:t>It consists of binary digits</w:t>
            </w:r>
          </w:p>
        </w:tc>
        <w:tc>
          <w:tcPr>
            <w:tcW w:w="2391" w:type="dxa"/>
          </w:tcPr>
          <w:p w14:paraId="569C0724" w14:textId="77777777" w:rsidR="00CA4CCE" w:rsidRDefault="00CA4CCE" w:rsidP="00950166"/>
        </w:tc>
      </w:tr>
      <w:tr w:rsidR="00950166" w14:paraId="65F7543D" w14:textId="77777777" w:rsidTr="00950166">
        <w:tc>
          <w:tcPr>
            <w:tcW w:w="715" w:type="dxa"/>
          </w:tcPr>
          <w:p w14:paraId="0E2EB842" w14:textId="5C678B37" w:rsidR="00950166" w:rsidRDefault="00950166" w:rsidP="00950166">
            <w:r>
              <w:t>5</w:t>
            </w:r>
          </w:p>
        </w:tc>
        <w:tc>
          <w:tcPr>
            <w:tcW w:w="3867" w:type="dxa"/>
          </w:tcPr>
          <w:p w14:paraId="315F7992" w14:textId="271694E5" w:rsidR="00950166" w:rsidRDefault="00950166" w:rsidP="00950166">
            <w:r>
              <w:t>It is machine independent as it can run on various platforms</w:t>
            </w:r>
          </w:p>
        </w:tc>
        <w:tc>
          <w:tcPr>
            <w:tcW w:w="2377" w:type="dxa"/>
          </w:tcPr>
          <w:p w14:paraId="36C7955B" w14:textId="49909070" w:rsidR="00950166" w:rsidRDefault="00950166" w:rsidP="00950166">
            <w:r>
              <w:t>It is machine dependent</w:t>
            </w:r>
          </w:p>
        </w:tc>
        <w:tc>
          <w:tcPr>
            <w:tcW w:w="2391" w:type="dxa"/>
          </w:tcPr>
          <w:p w14:paraId="21B98A32" w14:textId="36C8CC84" w:rsidR="00950166" w:rsidRDefault="00950166" w:rsidP="00950166">
            <w:r>
              <w:t>It is machine dependent</w:t>
            </w:r>
          </w:p>
        </w:tc>
      </w:tr>
    </w:tbl>
    <w:p w14:paraId="5281BFD2" w14:textId="23B44422" w:rsidR="00CA4CCE" w:rsidRDefault="00950166">
      <w:r>
        <w:t>17/sci01/043</w:t>
      </w:r>
    </w:p>
    <w:p w14:paraId="55A6922F" w14:textId="17E388D4" w:rsidR="00950166" w:rsidRDefault="00950166">
      <w:r>
        <w:t xml:space="preserve">Gloria Isedu </w:t>
      </w:r>
    </w:p>
    <w:p w14:paraId="2C1DD964" w14:textId="77777777" w:rsidR="00950166" w:rsidRDefault="00950166"/>
    <w:p w14:paraId="0A504F2E" w14:textId="77777777" w:rsidR="00950166" w:rsidRDefault="00950166"/>
    <w:sectPr w:rsidR="009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581F" w14:textId="77777777" w:rsidR="00CF33F5" w:rsidRDefault="00CF33F5" w:rsidP="00950166">
      <w:pPr>
        <w:spacing w:after="0" w:line="240" w:lineRule="auto"/>
      </w:pPr>
      <w:r>
        <w:separator/>
      </w:r>
    </w:p>
  </w:endnote>
  <w:endnote w:type="continuationSeparator" w:id="0">
    <w:p w14:paraId="6861A14D" w14:textId="77777777" w:rsidR="00CF33F5" w:rsidRDefault="00CF33F5" w:rsidP="0095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51E0" w14:textId="77777777" w:rsidR="00CF33F5" w:rsidRDefault="00CF33F5" w:rsidP="00950166">
      <w:pPr>
        <w:spacing w:after="0" w:line="240" w:lineRule="auto"/>
      </w:pPr>
      <w:r>
        <w:separator/>
      </w:r>
    </w:p>
  </w:footnote>
  <w:footnote w:type="continuationSeparator" w:id="0">
    <w:p w14:paraId="1364A169" w14:textId="77777777" w:rsidR="00CF33F5" w:rsidRDefault="00CF33F5" w:rsidP="0095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CE"/>
    <w:rsid w:val="00950166"/>
    <w:rsid w:val="00CA4CCE"/>
    <w:rsid w:val="00C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213A"/>
  <w15:chartTrackingRefBased/>
  <w15:docId w15:val="{D0A348A2-EC87-48B8-AA2D-1FCF84E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66"/>
  </w:style>
  <w:style w:type="paragraph" w:styleId="Footer">
    <w:name w:val="footer"/>
    <w:basedOn w:val="Normal"/>
    <w:link w:val="FooterChar"/>
    <w:uiPriority w:val="99"/>
    <w:unhideWhenUsed/>
    <w:rsid w:val="0095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2020-05-14T19:28:00Z</dcterms:created>
  <dcterms:modified xsi:type="dcterms:W3CDTF">2020-05-14T19:45:00Z</dcterms:modified>
</cp:coreProperties>
</file>