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9" w:rsidRPr="009972E4" w:rsidRDefault="006D7458" w:rsidP="00F62579">
      <w:pPr>
        <w:spacing w:line="360" w:lineRule="auto"/>
        <w:rPr>
          <w:b/>
          <w:color w:val="000000" w:themeColor="text1"/>
          <w:sz w:val="32"/>
          <w:szCs w:val="32"/>
          <w:lang w:val="en-US"/>
        </w:rPr>
      </w:pPr>
      <w:r w:rsidRPr="009972E4">
        <w:rPr>
          <w:b/>
          <w:color w:val="000000" w:themeColor="text1"/>
          <w:sz w:val="32"/>
          <w:szCs w:val="32"/>
          <w:lang w:val="en-US"/>
        </w:rPr>
        <w:t>1</w:t>
      </w:r>
      <w:r w:rsidR="00F62579" w:rsidRPr="009972E4">
        <w:rPr>
          <w:b/>
          <w:color w:val="000000" w:themeColor="text1"/>
          <w:sz w:val="32"/>
          <w:szCs w:val="32"/>
          <w:lang w:val="en-US"/>
        </w:rPr>
        <w:t>9/MHS01/445(DIRECT ENTRY)</w:t>
      </w:r>
    </w:p>
    <w:p w:rsidR="00F62579" w:rsidRPr="009972E4" w:rsidRDefault="00F62579" w:rsidP="00F62579">
      <w:pPr>
        <w:spacing w:line="360" w:lineRule="auto"/>
        <w:rPr>
          <w:b/>
          <w:color w:val="000000" w:themeColor="text1"/>
          <w:sz w:val="32"/>
          <w:szCs w:val="32"/>
          <w:lang w:val="en-US"/>
        </w:rPr>
      </w:pPr>
      <w:r w:rsidRPr="009972E4">
        <w:rPr>
          <w:b/>
          <w:color w:val="000000" w:themeColor="text1"/>
          <w:sz w:val="32"/>
          <w:szCs w:val="32"/>
          <w:lang w:val="en-US"/>
        </w:rPr>
        <w:t>FAMOSE KATHRYN</w:t>
      </w:r>
    </w:p>
    <w:p w:rsidR="00F62579" w:rsidRPr="009972E4" w:rsidRDefault="00F62579" w:rsidP="009972E4">
      <w:pPr>
        <w:spacing w:line="360" w:lineRule="auto"/>
        <w:rPr>
          <w:b/>
          <w:color w:val="000000" w:themeColor="text1"/>
          <w:sz w:val="32"/>
          <w:szCs w:val="32"/>
          <w:lang w:val="en-US"/>
        </w:rPr>
      </w:pPr>
      <w:r w:rsidRPr="009972E4">
        <w:rPr>
          <w:b/>
          <w:color w:val="000000" w:themeColor="text1"/>
          <w:sz w:val="32"/>
          <w:szCs w:val="32"/>
          <w:lang w:val="en-US"/>
        </w:rPr>
        <w:t>MEDICINE AND SURGERY</w:t>
      </w:r>
    </w:p>
    <w:p w:rsidR="005515C4" w:rsidRPr="009972E4" w:rsidRDefault="009972E4" w:rsidP="009972E4">
      <w:pPr>
        <w:spacing w:line="360" w:lineRule="auto"/>
        <w:rPr>
          <w:rFonts w:cstheme="minorHAnsi"/>
          <w:bCs/>
          <w:iCs/>
          <w:sz w:val="24"/>
          <w:szCs w:val="24"/>
          <w:lang w:val="en-US"/>
        </w:rPr>
      </w:pPr>
      <w:r w:rsidRPr="009972E4">
        <w:rPr>
          <w:rFonts w:cstheme="minorHAnsi"/>
          <w:bCs/>
          <w:iCs/>
          <w:sz w:val="24"/>
          <w:szCs w:val="24"/>
          <w:lang w:val="en-US"/>
        </w:rPr>
        <w:t>As a summary, the 2</w:t>
      </w:r>
      <w:r w:rsidRPr="009972E4">
        <w:rPr>
          <w:rFonts w:cstheme="minorHAnsi"/>
          <w:bCs/>
          <w:iCs/>
          <w:sz w:val="24"/>
          <w:szCs w:val="24"/>
          <w:vertAlign w:val="superscript"/>
          <w:lang w:val="en-US"/>
        </w:rPr>
        <w:t>nd</w:t>
      </w:r>
      <w:r w:rsidR="005515C4" w:rsidRPr="009972E4">
        <w:rPr>
          <w:rFonts w:cstheme="minorHAnsi"/>
          <w:bCs/>
          <w:iCs/>
          <w:sz w:val="24"/>
          <w:szCs w:val="24"/>
          <w:lang w:val="en-US"/>
        </w:rPr>
        <w:t xml:space="preserve"> week of development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is often referred to as the week of twos;</w:t>
      </w:r>
    </w:p>
    <w:p w:rsidR="009972E4" w:rsidRPr="009972E4" w:rsidRDefault="009972E4" w:rsidP="009972E4">
      <w:pPr>
        <w:spacing w:line="360" w:lineRule="auto"/>
        <w:rPr>
          <w:rFonts w:cstheme="minorHAnsi"/>
          <w:bCs/>
          <w:iCs/>
          <w:sz w:val="24"/>
          <w:szCs w:val="24"/>
          <w:lang w:val="en-US"/>
        </w:rPr>
      </w:pP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1.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embryoblast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splits into two germ layers: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and hypoblast (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bilaminar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embryonic disc).</w:t>
      </w:r>
    </w:p>
    <w:p w:rsidR="009972E4" w:rsidRPr="009972E4" w:rsidRDefault="009972E4" w:rsidP="009972E4">
      <w:pPr>
        <w:spacing w:line="360" w:lineRule="auto"/>
        <w:rPr>
          <w:rFonts w:cstheme="minorHAnsi"/>
          <w:bCs/>
          <w:iCs/>
          <w:sz w:val="24"/>
          <w:szCs w:val="24"/>
          <w:lang w:val="en-US"/>
        </w:rPr>
      </w:pP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2.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trophoblast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divides in to two layers: inner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and outer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syncytiotrophoblast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>.</w:t>
      </w:r>
    </w:p>
    <w:p w:rsidR="009972E4" w:rsidRPr="009972E4" w:rsidRDefault="009972E4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9972E4">
        <w:rPr>
          <w:rFonts w:cstheme="minorHAnsi"/>
          <w:sz w:val="24"/>
          <w:szCs w:val="24"/>
          <w:lang w:val="en-US"/>
        </w:rPr>
        <w:t xml:space="preserve">3. Two cavities appear- the </w:t>
      </w:r>
      <w:proofErr w:type="spellStart"/>
      <w:r w:rsidRPr="009972E4">
        <w:rPr>
          <w:rFonts w:cstheme="minorHAnsi"/>
          <w:sz w:val="24"/>
          <w:szCs w:val="24"/>
          <w:lang w:val="en-US"/>
        </w:rPr>
        <w:t>amnioltic</w:t>
      </w:r>
      <w:proofErr w:type="spellEnd"/>
      <w:r w:rsidRPr="009972E4">
        <w:rPr>
          <w:rFonts w:cstheme="minorHAnsi"/>
          <w:sz w:val="24"/>
          <w:szCs w:val="24"/>
          <w:lang w:val="en-US"/>
        </w:rPr>
        <w:t xml:space="preserve"> cavity and the yolk sac cavity.</w:t>
      </w:r>
    </w:p>
    <w:p w:rsidR="009972E4" w:rsidRPr="009972E4" w:rsidRDefault="009972E4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9972E4">
        <w:rPr>
          <w:rFonts w:cstheme="minorHAnsi"/>
          <w:sz w:val="24"/>
          <w:szCs w:val="24"/>
          <w:lang w:val="en-US"/>
        </w:rPr>
        <w:t xml:space="preserve">4. The </w:t>
      </w:r>
      <w:proofErr w:type="spellStart"/>
      <w:r w:rsidRPr="009972E4">
        <w:rPr>
          <w:rFonts w:cstheme="minorHAnsi"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sz w:val="24"/>
          <w:szCs w:val="24"/>
          <w:lang w:val="en-US"/>
        </w:rPr>
        <w:t xml:space="preserve"> cavity is remodeled twice to form the yolk sacs.</w:t>
      </w:r>
    </w:p>
    <w:p w:rsidR="009972E4" w:rsidRPr="009972E4" w:rsidRDefault="009972E4" w:rsidP="009972E4">
      <w:p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sz w:val="24"/>
          <w:szCs w:val="24"/>
          <w:lang w:val="en-US"/>
        </w:rPr>
        <w:t xml:space="preserve">5. The </w:t>
      </w:r>
      <w:proofErr w:type="spellStart"/>
      <w:r w:rsidRPr="009972E4">
        <w:rPr>
          <w:rFonts w:cstheme="minorHAnsi"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sz w:val="24"/>
          <w:szCs w:val="24"/>
          <w:lang w:val="en-US"/>
        </w:rPr>
        <w:t xml:space="preserve"> mesoderm splits into two layers: parietal and visceral layers; </w:t>
      </w:r>
      <w:r w:rsidRPr="009972E4">
        <w:rPr>
          <w:rFonts w:cstheme="minorHAnsi"/>
          <w:iCs/>
          <w:sz w:val="24"/>
          <w:szCs w:val="24"/>
          <w:lang w:val="en-US"/>
        </w:rPr>
        <w:t xml:space="preserve">forming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structures (amniotic cavity, amnion, yolk sac, connecting stalk, and chorionic sac)</w:t>
      </w:r>
    </w:p>
    <w:p w:rsidR="009972E4" w:rsidRDefault="009972E4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9972E4">
        <w:rPr>
          <w:rFonts w:cstheme="minorHAnsi"/>
          <w:iCs/>
          <w:sz w:val="24"/>
          <w:szCs w:val="24"/>
          <w:lang w:val="en-US"/>
        </w:rPr>
        <w:t xml:space="preserve">Implantation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is completed in the second week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At the eighth day of development,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is partially (slowly) embedded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.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continues its invasion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, thereby eroding endometrial blood vessels and endometrial glands. More cells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divide and migrate into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>, where they fuse and lose their individual cell membranes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</w:p>
    <w:p w:rsidR="00E822A2" w:rsidRPr="009972E4" w:rsidRDefault="00E822A2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yo-NG"/>
        </w:rPr>
        <w:lastRenderedPageBreak/>
        <w:drawing>
          <wp:inline distT="0" distB="0" distL="0" distR="0">
            <wp:extent cx="5327307" cy="5315825"/>
            <wp:effectExtent l="19050" t="0" r="6693" b="0"/>
            <wp:docPr id="1" name="Picture 1" descr="C:\Users\jide\Desktop\katie\katie's Pictures\School\Screenshot_20200515-010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de\Desktop\katie\katie's Pictures\School\Screenshot_20200515-0109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12" cy="532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4F" w:rsidRPr="009972E4" w:rsidRDefault="009972E4" w:rsidP="009972E4">
      <w:p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embryoblast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differentiate into: </w:t>
      </w:r>
    </w:p>
    <w:p w:rsidR="00AD3D4F" w:rsidRPr="009972E4" w:rsidRDefault="009972E4" w:rsidP="009972E4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iCs/>
          <w:sz w:val="24"/>
          <w:szCs w:val="24"/>
          <w:lang w:val="en-US"/>
        </w:rPr>
        <w:t xml:space="preserve">the </w:t>
      </w:r>
      <w:r w:rsidRPr="009972E4">
        <w:rPr>
          <w:rFonts w:cstheme="minorHAnsi"/>
          <w:bCs/>
          <w:iCs/>
          <w:sz w:val="24"/>
          <w:szCs w:val="24"/>
          <w:lang w:val="en-US"/>
        </w:rPr>
        <w:t>hypoblast</w:t>
      </w:r>
      <w:r w:rsidRPr="009972E4">
        <w:rPr>
          <w:rFonts w:cstheme="minorHAnsi"/>
          <w:iCs/>
          <w:sz w:val="24"/>
          <w:szCs w:val="24"/>
          <w:lang w:val="en-US"/>
        </w:rPr>
        <w:t xml:space="preserve"> layer, which is made up of small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cuboidal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cells, and it is adjacent(nearer) 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cavity </w:t>
      </w:r>
    </w:p>
    <w:p w:rsidR="00AD3D4F" w:rsidRPr="009972E4" w:rsidRDefault="009972E4" w:rsidP="009972E4">
      <w:pPr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iCs/>
          <w:sz w:val="24"/>
          <w:szCs w:val="24"/>
          <w:lang w:val="en-US"/>
        </w:rPr>
        <w:t xml:space="preserve">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layer which is made up of high columnar cells, and it  adjacent to the amniotic cavity </w:t>
      </w:r>
    </w:p>
    <w:p w:rsidR="00AD3D4F" w:rsidRPr="009972E4" w:rsidRDefault="009972E4" w:rsidP="009972E4">
      <w:p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iCs/>
          <w:sz w:val="24"/>
          <w:szCs w:val="24"/>
          <w:lang w:val="en-US"/>
        </w:rPr>
        <w:t>The hypoblast</w:t>
      </w:r>
      <w:r>
        <w:rPr>
          <w:rFonts w:cstheme="minorHAnsi"/>
          <w:iCs/>
          <w:sz w:val="24"/>
          <w:szCs w:val="24"/>
          <w:lang w:val="en-US"/>
        </w:rPr>
        <w:t xml:space="preserve"> </w:t>
      </w:r>
      <w:r w:rsidRPr="009972E4">
        <w:rPr>
          <w:rFonts w:cstheme="minorHAnsi"/>
          <w:iCs/>
          <w:sz w:val="24"/>
          <w:szCs w:val="24"/>
          <w:lang w:val="en-US"/>
        </w:rPr>
        <w:t xml:space="preserve">and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layers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gramStart"/>
      <w:r w:rsidRPr="009972E4">
        <w:rPr>
          <w:rFonts w:cstheme="minorHAnsi"/>
          <w:bCs/>
          <w:iCs/>
          <w:sz w:val="24"/>
          <w:szCs w:val="24"/>
          <w:lang w:val="en-US"/>
        </w:rPr>
        <w:t>together</w:t>
      </w:r>
      <w:r w:rsidRPr="009972E4">
        <w:rPr>
          <w:rFonts w:cstheme="minorHAnsi"/>
          <w:iCs/>
          <w:sz w:val="24"/>
          <w:szCs w:val="24"/>
          <w:lang w:val="en-US"/>
        </w:rPr>
        <w:t xml:space="preserve">  form</w:t>
      </w:r>
      <w:proofErr w:type="gramEnd"/>
      <w:r w:rsidRPr="009972E4">
        <w:rPr>
          <w:rFonts w:cstheme="minorHAnsi"/>
          <w:iCs/>
          <w:sz w:val="24"/>
          <w:szCs w:val="24"/>
          <w:lang w:val="en-US"/>
        </w:rPr>
        <w:t xml:space="preserve"> a flat ovoid shaped disc called the 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bilaminar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embryonic disc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At the same time, a small cavity appears within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which enlarges to form the amniotic cavity.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cells adjacent 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are called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amnioblasts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.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amnioblasts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together with the rest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epiblast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, line the amniotic </w:t>
      </w:r>
      <w:r w:rsidRPr="009972E4">
        <w:rPr>
          <w:rFonts w:cstheme="minorHAnsi"/>
          <w:iCs/>
          <w:sz w:val="24"/>
          <w:szCs w:val="24"/>
          <w:lang w:val="en-US"/>
        </w:rPr>
        <w:lastRenderedPageBreak/>
        <w:t>cavity.</w:t>
      </w:r>
      <w:r w:rsidRPr="009972E4">
        <w:rPr>
          <w:rFonts w:cstheme="minorHAnsi"/>
          <w:sz w:val="24"/>
          <w:szCs w:val="24"/>
          <w:lang w:val="en-US"/>
        </w:rPr>
        <w:t xml:space="preserve"> </w:t>
      </w:r>
      <w:r w:rsidRPr="009972E4">
        <w:rPr>
          <w:rFonts w:cstheme="minorHAnsi"/>
          <w:iCs/>
          <w:sz w:val="24"/>
          <w:szCs w:val="24"/>
          <w:lang w:val="en-US"/>
        </w:rPr>
        <w:t xml:space="preserve">Note that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adjacent to the implantation site is edematous and highly vascular.</w:t>
      </w:r>
    </w:p>
    <w:p w:rsidR="009972E4" w:rsidRPr="009972E4" w:rsidRDefault="009972E4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9972E4">
        <w:rPr>
          <w:rFonts w:cstheme="minorHAnsi"/>
          <w:bCs/>
          <w:iCs/>
          <w:sz w:val="24"/>
          <w:szCs w:val="24"/>
          <w:lang w:val="en-US"/>
        </w:rPr>
        <w:t>By the 9</w:t>
      </w:r>
      <w:r w:rsidRPr="009972E4">
        <w:rPr>
          <w:rFonts w:cstheme="minorHAnsi"/>
          <w:bCs/>
          <w:iCs/>
          <w:sz w:val="24"/>
          <w:szCs w:val="24"/>
          <w:vertAlign w:val="superscript"/>
          <w:lang w:val="en-US"/>
        </w:rPr>
        <w:t>th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day, t</w:t>
      </w:r>
      <w:r w:rsidRPr="009972E4">
        <w:rPr>
          <w:rFonts w:cstheme="minorHAnsi"/>
          <w:iCs/>
          <w:sz w:val="24"/>
          <w:szCs w:val="24"/>
          <w:lang w:val="en-US"/>
        </w:rPr>
        <w:t xml:space="preserve">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is more deeply embedded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, and the penetration defect in the surface epithelium is closed by a coagulum called </w:t>
      </w:r>
      <w:r w:rsidRPr="009972E4">
        <w:rPr>
          <w:rFonts w:cstheme="minorHAnsi"/>
          <w:bCs/>
          <w:iCs/>
          <w:sz w:val="24"/>
          <w:szCs w:val="24"/>
          <w:lang w:val="en-US"/>
        </w:rPr>
        <w:t>fibrin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Vacuoles appear at the region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and they fuse to form lager lacunae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cells of the </w:t>
      </w:r>
      <w:proofErr w:type="gramStart"/>
      <w:r w:rsidRPr="009972E4">
        <w:rPr>
          <w:rFonts w:cstheme="minorHAnsi"/>
          <w:iCs/>
          <w:sz w:val="24"/>
          <w:szCs w:val="24"/>
          <w:lang w:val="en-US"/>
        </w:rPr>
        <w:t>hypoblast  adjacent</w:t>
      </w:r>
      <w:proofErr w:type="gramEnd"/>
      <w:r w:rsidRPr="009972E4">
        <w:rPr>
          <w:rFonts w:cstheme="minorHAnsi"/>
          <w:iCs/>
          <w:sz w:val="24"/>
          <w:szCs w:val="24"/>
          <w:lang w:val="en-US"/>
        </w:rPr>
        <w:t xml:space="preserve"> 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form a thin membrane called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(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Heuser’s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>) membrane</w:t>
      </w:r>
      <w:r w:rsidRPr="009972E4">
        <w:rPr>
          <w:rFonts w:cstheme="minorHAnsi"/>
          <w:sz w:val="24"/>
          <w:szCs w:val="24"/>
          <w:lang w:val="en-US"/>
        </w:rPr>
        <w:t xml:space="preserve">,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this 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</w:t>
      </w:r>
      <w:r w:rsidRPr="009972E4">
        <w:rPr>
          <w:rFonts w:cstheme="minorHAnsi"/>
          <w:iCs/>
          <w:sz w:val="24"/>
          <w:szCs w:val="24"/>
          <w:lang w:val="en-US"/>
        </w:rPr>
        <w:t xml:space="preserve">membrane lines the inner surface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.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(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Heuser’s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) membrane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together with the hypoblast forms the lining of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cavity, </w:t>
      </w:r>
      <w:r w:rsidRPr="009972E4">
        <w:rPr>
          <w:rFonts w:cstheme="minorHAnsi"/>
          <w:iCs/>
          <w:sz w:val="24"/>
          <w:szCs w:val="24"/>
          <w:lang w:val="en-US"/>
        </w:rPr>
        <w:t>or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primitive yolk sac </w:t>
      </w:r>
      <w:r w:rsidRPr="009972E4">
        <w:rPr>
          <w:rFonts w:cstheme="minorHAnsi"/>
          <w:iCs/>
          <w:sz w:val="24"/>
          <w:szCs w:val="24"/>
          <w:lang w:val="en-US"/>
        </w:rPr>
        <w:t xml:space="preserve">or </w:t>
      </w:r>
      <w:r w:rsidRPr="009972E4">
        <w:rPr>
          <w:rFonts w:cstheme="minorHAnsi"/>
          <w:bCs/>
          <w:iCs/>
          <w:sz w:val="24"/>
          <w:szCs w:val="24"/>
          <w:lang w:val="en-US"/>
        </w:rPr>
        <w:t>primary umbilical vesicle</w:t>
      </w:r>
      <w:r w:rsidRPr="009972E4">
        <w:rPr>
          <w:rFonts w:cstheme="minorHAnsi"/>
          <w:iCs/>
          <w:sz w:val="24"/>
          <w:szCs w:val="24"/>
          <w:lang w:val="en-US"/>
        </w:rPr>
        <w:t xml:space="preserve">.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is completely embedded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and the surface epithelium almost entirely covers the original defect in the uterine wall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blastocyst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produces a slight protrusion into the lumen of the uterus</w:t>
      </w:r>
      <w:r w:rsidRPr="009972E4">
        <w:rPr>
          <w:rFonts w:cstheme="minorHAnsi"/>
          <w:sz w:val="24"/>
          <w:szCs w:val="24"/>
          <w:lang w:val="en-US"/>
        </w:rPr>
        <w:t xml:space="preserve"> and </w:t>
      </w:r>
      <w:r w:rsidRPr="009972E4">
        <w:rPr>
          <w:rFonts w:cstheme="minorHAnsi"/>
          <w:iCs/>
          <w:sz w:val="24"/>
          <w:szCs w:val="24"/>
          <w:lang w:val="en-US"/>
        </w:rPr>
        <w:t xml:space="preserve">cells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penetrate deeper into the </w:t>
      </w:r>
      <w:proofErr w:type="spellStart"/>
      <w:proofErr w:type="gramStart"/>
      <w:r w:rsidRPr="009972E4">
        <w:rPr>
          <w:rFonts w:cstheme="minorHAnsi"/>
          <w:iCs/>
          <w:sz w:val="24"/>
          <w:szCs w:val="24"/>
          <w:lang w:val="en-US"/>
        </w:rPr>
        <w:t>stroma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>(</w:t>
      </w:r>
      <w:proofErr w:type="gramEnd"/>
      <w:r w:rsidRPr="009972E4">
        <w:rPr>
          <w:rFonts w:cstheme="minorHAnsi"/>
          <w:iCs/>
          <w:sz w:val="24"/>
          <w:szCs w:val="24"/>
          <w:lang w:val="en-US"/>
        </w:rPr>
        <w:t>tissue) and erode the endothelial lining of the  endometrial capillaries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These ruptured endometrial capillaries are called </w:t>
      </w:r>
      <w:r w:rsidRPr="009972E4">
        <w:rPr>
          <w:rFonts w:cstheme="minorHAnsi"/>
          <w:bCs/>
          <w:iCs/>
          <w:sz w:val="24"/>
          <w:szCs w:val="24"/>
          <w:lang w:val="en-US"/>
        </w:rPr>
        <w:t>sinusoids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lacunae then begin to communicate with the sinusoids, and maternal blood enters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lacunar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system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communication of the eroded endometrial capillaries with the lacunae establishes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primordial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uteroplacental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circulation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When maternal blood flows into the lacunae, oxygen and nutritive substances are available to the embryo. A new population of cells derived from the yolk sac appears between the inner surface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and the outer surface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cavity</w:t>
      </w:r>
      <w:r w:rsidRPr="009972E4">
        <w:rPr>
          <w:rFonts w:cstheme="minorHAnsi"/>
          <w:sz w:val="24"/>
          <w:szCs w:val="24"/>
          <w:lang w:val="en-US"/>
        </w:rPr>
        <w:t xml:space="preserve">, they </w:t>
      </w:r>
      <w:r w:rsidRPr="009972E4">
        <w:rPr>
          <w:rFonts w:cstheme="minorHAnsi"/>
          <w:iCs/>
          <w:sz w:val="24"/>
          <w:szCs w:val="24"/>
          <w:lang w:val="en-US"/>
        </w:rPr>
        <w:t xml:space="preserve">form a fine, loose connective tissue called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mesoderm</w:t>
      </w:r>
      <w:r w:rsidRPr="009972E4">
        <w:rPr>
          <w:rFonts w:cstheme="minorHAnsi"/>
          <w:sz w:val="24"/>
          <w:szCs w:val="24"/>
          <w:lang w:val="en-US"/>
        </w:rPr>
        <w:t>.</w:t>
      </w:r>
    </w:p>
    <w:p w:rsidR="00AD3D4F" w:rsidRPr="009972E4" w:rsidRDefault="009972E4" w:rsidP="009972E4">
      <w:p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iCs/>
          <w:sz w:val="24"/>
          <w:szCs w:val="24"/>
          <w:lang w:val="en-US"/>
        </w:rPr>
        <w:t xml:space="preserve">Soon, large cavities develop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mesoderm, and when these become confluent, they form a new space known as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cavity, </w:t>
      </w:r>
      <w:r w:rsidRPr="009972E4">
        <w:rPr>
          <w:rFonts w:cstheme="minorHAnsi"/>
          <w:iCs/>
          <w:sz w:val="24"/>
          <w:szCs w:val="24"/>
          <w:lang w:val="en-US"/>
        </w:rPr>
        <w:t>or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chorionic cavity </w:t>
      </w:r>
      <w:r w:rsidRPr="009972E4">
        <w:rPr>
          <w:rFonts w:cstheme="minorHAnsi"/>
          <w:iCs/>
          <w:sz w:val="24"/>
          <w:szCs w:val="24"/>
          <w:lang w:val="en-US"/>
        </w:rPr>
        <w:t xml:space="preserve">or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coelom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This space surrounds the primitive yolk sac and amniotic cavity, except where the germ disc is connected 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by the connecting stalk (which develops into the umbilical cord).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mesoderm lining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and amnion is called the </w:t>
      </w:r>
      <w:proofErr w:type="spellStart"/>
      <w:proofErr w:type="gramStart"/>
      <w:r w:rsidRPr="009972E4">
        <w:rPr>
          <w:rFonts w:cstheme="minorHAnsi"/>
          <w:bCs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 somatic</w:t>
      </w:r>
      <w:proofErr w:type="gram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mesoderm</w:t>
      </w:r>
      <w:r w:rsidRPr="009972E4">
        <w:rPr>
          <w:rFonts w:cstheme="minorHAnsi"/>
          <w:sz w:val="24"/>
          <w:szCs w:val="24"/>
          <w:lang w:val="en-US"/>
        </w:rPr>
        <w:t xml:space="preserve"> which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also forms the connecting stalk.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lining covering the yolk sac is known as the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splanchnic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mesoderm</w:t>
      </w:r>
    </w:p>
    <w:p w:rsidR="00AD3D4F" w:rsidRDefault="009972E4" w:rsidP="009972E4">
      <w:pPr>
        <w:spacing w:line="360" w:lineRule="auto"/>
        <w:rPr>
          <w:rFonts w:cstheme="minorHAnsi"/>
          <w:iCs/>
          <w:sz w:val="24"/>
          <w:szCs w:val="24"/>
          <w:lang w:val="en-US"/>
        </w:rPr>
      </w:pPr>
      <w:r w:rsidRPr="009972E4">
        <w:rPr>
          <w:rFonts w:cstheme="minorHAnsi"/>
          <w:iCs/>
          <w:sz w:val="24"/>
          <w:szCs w:val="24"/>
          <w:lang w:val="en-US"/>
        </w:rPr>
        <w:lastRenderedPageBreak/>
        <w:t xml:space="preserve">As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conceptus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implants, the endometrial connective tissue cells undergo a transformation, </w:t>
      </w:r>
      <w:proofErr w:type="gramStart"/>
      <w:r w:rsidRPr="009972E4">
        <w:rPr>
          <w:rFonts w:cstheme="minorHAnsi"/>
          <w:iCs/>
          <w:sz w:val="24"/>
          <w:szCs w:val="24"/>
          <w:lang w:val="en-US"/>
        </w:rPr>
        <w:t xml:space="preserve">called 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decidual</w:t>
      </w:r>
      <w:proofErr w:type="spellEnd"/>
      <w:proofErr w:type="gram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reaction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During this transformation, the cells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swell because of the accumulation of glycogen and lipid in their cytoplasm, and they are known as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decidual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cells</w:t>
      </w:r>
      <w:r w:rsidRPr="009972E4">
        <w:rPr>
          <w:rFonts w:cstheme="minorHAnsi"/>
          <w:iCs/>
          <w:sz w:val="24"/>
          <w:szCs w:val="24"/>
          <w:lang w:val="en-US"/>
        </w:rPr>
        <w:t xml:space="preserve">. The primary function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decidual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reaction is to provide nutrition for the early embryo and an immunologically pr</w:t>
      </w:r>
      <w:r w:rsidR="00E822A2">
        <w:rPr>
          <w:rFonts w:cstheme="minorHAnsi"/>
          <w:iCs/>
          <w:sz w:val="24"/>
          <w:szCs w:val="24"/>
          <w:lang w:val="en-US"/>
        </w:rPr>
        <w:t xml:space="preserve">ivileged site for the </w:t>
      </w:r>
      <w:proofErr w:type="spellStart"/>
      <w:r w:rsidR="00E822A2">
        <w:rPr>
          <w:rFonts w:cstheme="minorHAnsi"/>
          <w:iCs/>
          <w:sz w:val="24"/>
          <w:szCs w:val="24"/>
          <w:lang w:val="en-US"/>
        </w:rPr>
        <w:t>conceptus</w:t>
      </w:r>
      <w:proofErr w:type="spellEnd"/>
      <w:r w:rsidR="00E822A2">
        <w:rPr>
          <w:rFonts w:cstheme="minorHAnsi"/>
          <w:iCs/>
          <w:sz w:val="24"/>
          <w:szCs w:val="24"/>
          <w:lang w:val="en-US"/>
        </w:rPr>
        <w:t>.</w:t>
      </w:r>
    </w:p>
    <w:p w:rsidR="00E822A2" w:rsidRPr="009972E4" w:rsidRDefault="00E822A2" w:rsidP="009972E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yo-NG"/>
        </w:rPr>
        <w:drawing>
          <wp:inline distT="0" distB="0" distL="0" distR="0">
            <wp:extent cx="4907177" cy="4896465"/>
            <wp:effectExtent l="19050" t="0" r="7723" b="0"/>
            <wp:docPr id="2" name="Picture 2" descr="C:\Users\jide\Desktop\katie\katie's Pictures\School\Screenshot_20200515-010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de\Desktop\katie\katie's Pictures\School\Screenshot_20200515-0109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489" cy="489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4F" w:rsidRPr="009972E4" w:rsidRDefault="009972E4" w:rsidP="009972E4">
      <w:pPr>
        <w:spacing w:line="360" w:lineRule="auto"/>
        <w:rPr>
          <w:rFonts w:cstheme="minorHAnsi"/>
          <w:sz w:val="24"/>
          <w:szCs w:val="24"/>
        </w:rPr>
      </w:pP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By the </w:t>
      </w:r>
      <w:r w:rsidR="005515C4" w:rsidRPr="009972E4">
        <w:rPr>
          <w:rFonts w:cstheme="minorHAnsi"/>
          <w:bCs/>
          <w:iCs/>
          <w:sz w:val="24"/>
          <w:szCs w:val="24"/>
          <w:lang w:val="en-US"/>
        </w:rPr>
        <w:t>13</w:t>
      </w:r>
      <w:r w:rsidR="005515C4" w:rsidRPr="009972E4">
        <w:rPr>
          <w:rFonts w:cstheme="minorHAnsi"/>
          <w:bCs/>
          <w:iCs/>
          <w:sz w:val="24"/>
          <w:szCs w:val="24"/>
          <w:vertAlign w:val="superscript"/>
          <w:lang w:val="en-US"/>
        </w:rPr>
        <w:t>th</w:t>
      </w:r>
      <w:r w:rsidR="005515C4" w:rsidRPr="009972E4">
        <w:rPr>
          <w:rFonts w:cstheme="minorHAnsi"/>
          <w:bCs/>
          <w:iCs/>
          <w:sz w:val="24"/>
          <w:szCs w:val="24"/>
          <w:lang w:val="en-US"/>
        </w:rPr>
        <w:t xml:space="preserve"> day of development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,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surface defect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endometrium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has been completely covered by the surface epithelium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Occasionally bleeding occurs at the implantation site as a result of increased blood flow into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lacunar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spaces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Cells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proliferate locally and penetrate into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, forming cellular columns surrounded by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syncytium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. Cellular columns with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syncytial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covering are known as 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primary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villi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primary yolk sac becomes reduced in size and is known as </w:t>
      </w:r>
      <w:r w:rsidRPr="009972E4">
        <w:rPr>
          <w:rFonts w:cstheme="minorHAnsi"/>
          <w:iCs/>
          <w:sz w:val="24"/>
          <w:szCs w:val="24"/>
          <w:lang w:val="en-US"/>
        </w:rPr>
        <w:lastRenderedPageBreak/>
        <w:t>the </w:t>
      </w:r>
      <w:r w:rsidRPr="009972E4">
        <w:rPr>
          <w:rFonts w:cstheme="minorHAnsi"/>
          <w:bCs/>
          <w:iCs/>
          <w:sz w:val="24"/>
          <w:szCs w:val="24"/>
          <w:lang w:val="en-US"/>
        </w:rPr>
        <w:t>secondary yolk sac</w:t>
      </w:r>
      <w:r w:rsidRPr="009972E4">
        <w:rPr>
          <w:rFonts w:cstheme="minorHAnsi"/>
          <w:iCs/>
          <w:sz w:val="24"/>
          <w:szCs w:val="24"/>
          <w:lang w:val="en-US"/>
        </w:rPr>
        <w:t xml:space="preserve">. This new cavity is known as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secondary yolk sac </w:t>
      </w:r>
      <w:r w:rsidRPr="009972E4">
        <w:rPr>
          <w:rFonts w:cstheme="minorHAnsi"/>
          <w:iCs/>
          <w:sz w:val="24"/>
          <w:szCs w:val="24"/>
          <w:lang w:val="en-US"/>
        </w:rPr>
        <w:t>or</w:t>
      </w:r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definitive yolk sac </w:t>
      </w:r>
      <w:r w:rsidRPr="009972E4">
        <w:rPr>
          <w:rFonts w:cstheme="minorHAnsi"/>
          <w:iCs/>
          <w:sz w:val="24"/>
          <w:szCs w:val="24"/>
          <w:lang w:val="en-US"/>
        </w:rPr>
        <w:t xml:space="preserve">or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>secondary umbilical vesicle.</w:t>
      </w:r>
    </w:p>
    <w:p w:rsidR="00116625" w:rsidRPr="009972E4" w:rsidRDefault="009972E4" w:rsidP="009972E4">
      <w:pPr>
        <w:spacing w:line="360" w:lineRule="auto"/>
        <w:rPr>
          <w:rFonts w:cstheme="minorHAnsi"/>
          <w:sz w:val="24"/>
          <w:szCs w:val="24"/>
          <w:lang w:val="en-US"/>
        </w:rPr>
      </w:pPr>
      <w:r w:rsidRPr="009972E4">
        <w:rPr>
          <w:rFonts w:cstheme="minorHAnsi"/>
          <w:iCs/>
          <w:sz w:val="24"/>
          <w:szCs w:val="24"/>
          <w:lang w:val="en-US"/>
        </w:rPr>
        <w:t>In humans the yolk sac </w:t>
      </w:r>
      <w:r w:rsidRPr="009972E4">
        <w:rPr>
          <w:rFonts w:cstheme="minorHAnsi"/>
          <w:bCs/>
          <w:iCs/>
          <w:sz w:val="24"/>
          <w:szCs w:val="24"/>
          <w:lang w:val="en-US"/>
        </w:rPr>
        <w:t>contains no yolk</w:t>
      </w:r>
      <w:r w:rsidRPr="009972E4">
        <w:rPr>
          <w:rFonts w:cstheme="minorHAnsi"/>
          <w:iCs/>
          <w:sz w:val="24"/>
          <w:szCs w:val="24"/>
          <w:lang w:val="en-US"/>
        </w:rPr>
        <w:t> but is important for the transfer of nutrients between the fetus and mother</w:t>
      </w:r>
      <w:r w:rsidRPr="009972E4">
        <w:rPr>
          <w:rFonts w:cstheme="minorHAnsi"/>
          <w:bCs/>
          <w:iCs/>
          <w:sz w:val="24"/>
          <w:szCs w:val="24"/>
          <w:lang w:val="en-US"/>
        </w:rPr>
        <w:t>. It</w:t>
      </w:r>
      <w:r w:rsidRPr="009972E4">
        <w:rPr>
          <w:rFonts w:cstheme="minorHAnsi"/>
          <w:iCs/>
          <w:sz w:val="24"/>
          <w:szCs w:val="24"/>
          <w:lang w:val="en-US"/>
        </w:rPr>
        <w:t xml:space="preserve"> is much smaller than the original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cavity or primitive yolk sac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During its formation, large portions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cavity are pinched off to form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cysts</w:t>
      </w:r>
      <w:r w:rsidRPr="009972E4">
        <w:rPr>
          <w:rFonts w:cstheme="minorHAnsi"/>
          <w:iCs/>
          <w:sz w:val="24"/>
          <w:szCs w:val="24"/>
          <w:lang w:val="en-US"/>
        </w:rPr>
        <w:t xml:space="preserve">. </w:t>
      </w:r>
      <w:proofErr w:type="spellStart"/>
      <w:r w:rsidRPr="009972E4">
        <w:rPr>
          <w:rFonts w:cstheme="minorHAnsi"/>
          <w:bCs/>
          <w:iCs/>
          <w:sz w:val="24"/>
          <w:szCs w:val="24"/>
          <w:lang w:val="en-US"/>
        </w:rPr>
        <w:t>Exocoelomic</w:t>
      </w:r>
      <w:proofErr w:type="spellEnd"/>
      <w:r w:rsidRPr="009972E4">
        <w:rPr>
          <w:rFonts w:cstheme="minorHAnsi"/>
          <w:bCs/>
          <w:iCs/>
          <w:sz w:val="24"/>
          <w:szCs w:val="24"/>
          <w:lang w:val="en-US"/>
        </w:rPr>
        <w:t xml:space="preserve"> cysts</w:t>
      </w:r>
      <w:r w:rsidRPr="009972E4">
        <w:rPr>
          <w:rFonts w:cstheme="minorHAnsi"/>
          <w:iCs/>
          <w:sz w:val="24"/>
          <w:szCs w:val="24"/>
          <w:lang w:val="en-US"/>
        </w:rPr>
        <w:t xml:space="preserve"> are often found in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cavity or chorionic cavity or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coelom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. Meanwhile,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coelom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expands and forms a large cavity called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>chorionic cavity</w:t>
      </w:r>
      <w:r w:rsidRPr="009972E4">
        <w:rPr>
          <w:rFonts w:cstheme="minorHAnsi"/>
          <w:iCs/>
          <w:sz w:val="24"/>
          <w:szCs w:val="24"/>
          <w:lang w:val="en-US"/>
        </w:rPr>
        <w:t xml:space="preserve">.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mesoderm lining the inside of the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cytotrophoblast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is then known as the chorionic plate</w:t>
      </w:r>
      <w:r w:rsidRPr="009972E4">
        <w:rPr>
          <w:rFonts w:cstheme="minorHAnsi"/>
          <w:sz w:val="24"/>
          <w:szCs w:val="24"/>
          <w:lang w:val="en-US"/>
        </w:rPr>
        <w:t xml:space="preserve">. </w:t>
      </w:r>
      <w:r w:rsidRPr="009972E4">
        <w:rPr>
          <w:rFonts w:cstheme="minorHAnsi"/>
          <w:iCs/>
          <w:sz w:val="24"/>
          <w:szCs w:val="24"/>
          <w:lang w:val="en-US"/>
        </w:rPr>
        <w:t xml:space="preserve">The only place where </w:t>
      </w:r>
      <w:proofErr w:type="spellStart"/>
      <w:r w:rsidRPr="009972E4">
        <w:rPr>
          <w:rFonts w:cstheme="minorHAnsi"/>
          <w:iCs/>
          <w:sz w:val="24"/>
          <w:szCs w:val="24"/>
          <w:lang w:val="en-US"/>
        </w:rPr>
        <w:t>extraembryonic</w:t>
      </w:r>
      <w:proofErr w:type="spellEnd"/>
      <w:r w:rsidRPr="009972E4">
        <w:rPr>
          <w:rFonts w:cstheme="minorHAnsi"/>
          <w:iCs/>
          <w:sz w:val="24"/>
          <w:szCs w:val="24"/>
          <w:lang w:val="en-US"/>
        </w:rPr>
        <w:t xml:space="preserve"> mesoderm traverses the chorionic cavity is in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>connecting stalk</w:t>
      </w:r>
      <w:r w:rsidRPr="009972E4">
        <w:rPr>
          <w:rFonts w:cstheme="minorHAnsi"/>
          <w:iCs/>
          <w:sz w:val="24"/>
          <w:szCs w:val="24"/>
          <w:lang w:val="en-US"/>
        </w:rPr>
        <w:t xml:space="preserve">. The connecting stalk becomes the </w:t>
      </w:r>
      <w:r w:rsidRPr="009972E4">
        <w:rPr>
          <w:rFonts w:cstheme="minorHAnsi"/>
          <w:bCs/>
          <w:iCs/>
          <w:sz w:val="24"/>
          <w:szCs w:val="24"/>
          <w:lang w:val="en-US"/>
        </w:rPr>
        <w:t>umbilical cord</w:t>
      </w:r>
      <w:r w:rsidRPr="009972E4">
        <w:rPr>
          <w:rFonts w:cstheme="minorHAnsi"/>
          <w:iCs/>
          <w:sz w:val="24"/>
          <w:szCs w:val="24"/>
          <w:lang w:val="en-US"/>
        </w:rPr>
        <w:t xml:space="preserve"> with development of blood vessels.</w:t>
      </w:r>
    </w:p>
    <w:sectPr w:rsidR="00116625" w:rsidRPr="009972E4" w:rsidSect="00581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C8"/>
    <w:multiLevelType w:val="hybridMultilevel"/>
    <w:tmpl w:val="DF22DB24"/>
    <w:lvl w:ilvl="0" w:tplc="B294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C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A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48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8F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6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A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A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D59A1"/>
    <w:multiLevelType w:val="hybridMultilevel"/>
    <w:tmpl w:val="9B62A272"/>
    <w:lvl w:ilvl="0" w:tplc="8A322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D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E9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2D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C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4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80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A4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C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2580F"/>
    <w:multiLevelType w:val="hybridMultilevel"/>
    <w:tmpl w:val="EE9EE312"/>
    <w:lvl w:ilvl="0" w:tplc="ECBA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A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3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2A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42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4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05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E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22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C24F6D"/>
    <w:multiLevelType w:val="hybridMultilevel"/>
    <w:tmpl w:val="BF2C82F4"/>
    <w:lvl w:ilvl="0" w:tplc="5EA43FE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C7AB57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D3875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98825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C08FD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EDA3C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28205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F8A1D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CA02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725FAC"/>
    <w:multiLevelType w:val="hybridMultilevel"/>
    <w:tmpl w:val="08A4EBA0"/>
    <w:lvl w:ilvl="0" w:tplc="DCBCB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65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41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E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C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C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8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A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A375ED"/>
    <w:multiLevelType w:val="hybridMultilevel"/>
    <w:tmpl w:val="BAFCFB8E"/>
    <w:lvl w:ilvl="0" w:tplc="4182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2B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2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E6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21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7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CC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4000EC"/>
    <w:multiLevelType w:val="hybridMultilevel"/>
    <w:tmpl w:val="341EB964"/>
    <w:lvl w:ilvl="0" w:tplc="E2A2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4C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08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E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44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E2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9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982761"/>
    <w:multiLevelType w:val="hybridMultilevel"/>
    <w:tmpl w:val="F3E89AD0"/>
    <w:lvl w:ilvl="0" w:tplc="AC48D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A5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E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6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E2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2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9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0B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A248B"/>
    <w:multiLevelType w:val="hybridMultilevel"/>
    <w:tmpl w:val="3812595C"/>
    <w:lvl w:ilvl="0" w:tplc="A476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E1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CC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C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67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4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A16F7"/>
    <w:multiLevelType w:val="hybridMultilevel"/>
    <w:tmpl w:val="80A4B1CC"/>
    <w:lvl w:ilvl="0" w:tplc="6E9A8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E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C3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04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A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27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C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67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0340D8"/>
    <w:multiLevelType w:val="hybridMultilevel"/>
    <w:tmpl w:val="B1BC02A4"/>
    <w:lvl w:ilvl="0" w:tplc="A0AA1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8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7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6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C4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9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2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AD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142115"/>
    <w:multiLevelType w:val="hybridMultilevel"/>
    <w:tmpl w:val="9F2A8582"/>
    <w:lvl w:ilvl="0" w:tplc="3504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6B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68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4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A6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C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CB6339"/>
    <w:multiLevelType w:val="hybridMultilevel"/>
    <w:tmpl w:val="B7EEBBC4"/>
    <w:lvl w:ilvl="0" w:tplc="0078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8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6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5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09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6C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D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8C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3936A8"/>
    <w:multiLevelType w:val="hybridMultilevel"/>
    <w:tmpl w:val="265A923E"/>
    <w:lvl w:ilvl="0" w:tplc="E718241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8AB91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9FE9F9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0684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C8AB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A90545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049EF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7A09E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E2BE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D840E8D"/>
    <w:multiLevelType w:val="hybridMultilevel"/>
    <w:tmpl w:val="D774F92E"/>
    <w:lvl w:ilvl="0" w:tplc="FF5A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20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E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0A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0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84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515C4"/>
    <w:rsid w:val="005515C4"/>
    <w:rsid w:val="005818BF"/>
    <w:rsid w:val="006D7458"/>
    <w:rsid w:val="008819C5"/>
    <w:rsid w:val="009972E4"/>
    <w:rsid w:val="009E1870"/>
    <w:rsid w:val="00AD3D4F"/>
    <w:rsid w:val="00E822A2"/>
    <w:rsid w:val="00F6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0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4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9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6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</dc:creator>
  <cp:lastModifiedBy>jide</cp:lastModifiedBy>
  <cp:revision>3</cp:revision>
  <dcterms:created xsi:type="dcterms:W3CDTF">2020-05-03T17:07:00Z</dcterms:created>
  <dcterms:modified xsi:type="dcterms:W3CDTF">2020-05-15T01:03:00Z</dcterms:modified>
</cp:coreProperties>
</file>