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1C1" w:rsidRDefault="00824E2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0</wp:posOffset>
            </wp:positionV>
            <wp:extent cx="5731510" cy="429895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1C1">
        <w:rPr>
          <w:lang w:val="en-US"/>
        </w:rPr>
        <w:t xml:space="preserve">Ginigeme </w:t>
      </w:r>
      <w:r w:rsidR="00C62094">
        <w:rPr>
          <w:lang w:val="en-US"/>
        </w:rPr>
        <w:t xml:space="preserve">Floyd </w:t>
      </w:r>
      <w:r w:rsidR="0025776D">
        <w:rPr>
          <w:lang w:val="en-US"/>
        </w:rPr>
        <w:t>19/</w:t>
      </w:r>
      <w:proofErr w:type="spellStart"/>
      <w:r w:rsidR="0025776D">
        <w:rPr>
          <w:lang w:val="en-US"/>
        </w:rPr>
        <w:t>eng04</w:t>
      </w:r>
      <w:proofErr w:type="spellEnd"/>
      <w:r w:rsidR="0025776D">
        <w:rPr>
          <w:lang w:val="en-US"/>
        </w:rPr>
        <w:t>/021</w:t>
      </w:r>
      <w:r w:rsidR="0082130B">
        <w:rPr>
          <w:lang w:val="en-US"/>
        </w:rPr>
        <w:t xml:space="preserve"> </w:t>
      </w:r>
      <w:r w:rsidR="008E3D6B">
        <w:rPr>
          <w:lang w:val="en-US"/>
        </w:rPr>
        <w:t xml:space="preserve">elect elect </w:t>
      </w:r>
      <w:proofErr w:type="spellStart"/>
      <w:r w:rsidR="008E3D6B">
        <w:rPr>
          <w:lang w:val="en-US"/>
        </w:rPr>
        <w:t>eng</w:t>
      </w:r>
      <w:proofErr w:type="spellEnd"/>
    </w:p>
    <w:p w:rsidR="00824E21" w:rsidRDefault="00824E21">
      <w:pPr>
        <w:rPr>
          <w:lang w:val="en-US"/>
        </w:rPr>
      </w:pPr>
    </w:p>
    <w:p w:rsidR="001C19B3" w:rsidRDefault="00584ECE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731510" cy="42989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ECE" w:rsidRDefault="00584ECE">
      <w:pPr>
        <w:rPr>
          <w:lang w:val="en-US"/>
        </w:rPr>
      </w:pPr>
    </w:p>
    <w:p w:rsidR="00824E21" w:rsidRDefault="00824E21">
      <w:pPr>
        <w:rPr>
          <w:lang w:val="en-US"/>
        </w:rPr>
      </w:pPr>
    </w:p>
    <w:p w:rsidR="003620CE" w:rsidRDefault="003620CE">
      <w:pPr>
        <w:rPr>
          <w:lang w:val="en-US"/>
        </w:rPr>
      </w:pPr>
    </w:p>
    <w:p w:rsidR="003620CE" w:rsidRDefault="003620CE">
      <w:pPr>
        <w:rPr>
          <w:lang w:val="en-US"/>
        </w:rPr>
      </w:pPr>
    </w:p>
    <w:p w:rsidR="003620CE" w:rsidRDefault="003620CE">
      <w:pPr>
        <w:rPr>
          <w:lang w:val="en-US"/>
        </w:rPr>
      </w:pPr>
    </w:p>
    <w:p w:rsidR="003620CE" w:rsidRDefault="003620CE">
      <w:pPr>
        <w:rPr>
          <w:lang w:val="en-US"/>
        </w:rPr>
      </w:pPr>
    </w:p>
    <w:p w:rsidR="003620CE" w:rsidRDefault="003620CE">
      <w:pPr>
        <w:rPr>
          <w:lang w:val="en-US"/>
        </w:rPr>
      </w:pPr>
    </w:p>
    <w:p w:rsidR="003620CE" w:rsidRDefault="003620CE">
      <w:pPr>
        <w:rPr>
          <w:lang w:val="en-US"/>
        </w:rPr>
      </w:pPr>
    </w:p>
    <w:p w:rsidR="003620CE" w:rsidRDefault="003620CE">
      <w:pPr>
        <w:rPr>
          <w:lang w:val="en-US"/>
        </w:rPr>
      </w:pPr>
    </w:p>
    <w:p w:rsidR="003620CE" w:rsidRPr="00F851C1" w:rsidRDefault="00FF566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20CE" w:rsidRPr="00F851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1C1"/>
    <w:rsid w:val="001C19B3"/>
    <w:rsid w:val="0025776D"/>
    <w:rsid w:val="003620CE"/>
    <w:rsid w:val="00584ECE"/>
    <w:rsid w:val="0082130B"/>
    <w:rsid w:val="00824E21"/>
    <w:rsid w:val="008E3D6B"/>
    <w:rsid w:val="00C62094"/>
    <w:rsid w:val="00F851C1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41F0F9"/>
  <w15:chartTrackingRefBased/>
  <w15:docId w15:val="{A2D73383-1724-6E4B-9F5F-2ED71F3C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 floyd</dc:creator>
  <cp:keywords/>
  <dc:description/>
  <cp:lastModifiedBy>gin floyd</cp:lastModifiedBy>
  <cp:revision>2</cp:revision>
  <dcterms:created xsi:type="dcterms:W3CDTF">2020-05-15T09:55:00Z</dcterms:created>
  <dcterms:modified xsi:type="dcterms:W3CDTF">2020-05-15T09:55:00Z</dcterms:modified>
</cp:coreProperties>
</file>