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85E7" w14:textId="0B052E7F" w:rsidR="009B2DC5" w:rsidRPr="00D81525" w:rsidRDefault="009B2DC5">
      <w:pPr>
        <w:rPr>
          <w:sz w:val="32"/>
          <w:szCs w:val="32"/>
        </w:rPr>
      </w:pPr>
      <w:r w:rsidRPr="00D81525">
        <w:rPr>
          <w:sz w:val="32"/>
          <w:szCs w:val="32"/>
        </w:rPr>
        <w:t xml:space="preserve">Name: Raji Fatimah </w:t>
      </w:r>
      <w:proofErr w:type="spellStart"/>
      <w:r w:rsidRPr="00D81525">
        <w:rPr>
          <w:sz w:val="32"/>
          <w:szCs w:val="32"/>
        </w:rPr>
        <w:t>Jimoh</w:t>
      </w:r>
      <w:proofErr w:type="spellEnd"/>
    </w:p>
    <w:p w14:paraId="60D57A87" w14:textId="0CB552CB" w:rsidR="009B2DC5" w:rsidRPr="00D81525" w:rsidRDefault="009B2DC5">
      <w:pPr>
        <w:rPr>
          <w:sz w:val="32"/>
          <w:szCs w:val="32"/>
        </w:rPr>
      </w:pPr>
      <w:r w:rsidRPr="00D81525">
        <w:rPr>
          <w:sz w:val="32"/>
          <w:szCs w:val="32"/>
        </w:rPr>
        <w:t>Matric No: 19/MHS01/386</w:t>
      </w:r>
    </w:p>
    <w:p w14:paraId="2335FDD4" w14:textId="1588B556" w:rsidR="009B2DC5" w:rsidRPr="00D81525" w:rsidRDefault="009B2DC5">
      <w:pPr>
        <w:rPr>
          <w:sz w:val="32"/>
          <w:szCs w:val="32"/>
        </w:rPr>
      </w:pPr>
      <w:r w:rsidRPr="00D81525">
        <w:rPr>
          <w:sz w:val="32"/>
          <w:szCs w:val="32"/>
        </w:rPr>
        <w:t>College: Medicine and Health Sciences</w:t>
      </w:r>
    </w:p>
    <w:p w14:paraId="38A1710B" w14:textId="251F3078" w:rsidR="009B2DC5" w:rsidRPr="00D81525" w:rsidRDefault="009B2DC5">
      <w:pPr>
        <w:rPr>
          <w:sz w:val="32"/>
          <w:szCs w:val="32"/>
        </w:rPr>
      </w:pPr>
      <w:r w:rsidRPr="00D81525">
        <w:rPr>
          <w:sz w:val="32"/>
          <w:szCs w:val="32"/>
        </w:rPr>
        <w:t>Department:</w:t>
      </w:r>
      <w:r w:rsidR="00D81525" w:rsidRPr="00D81525">
        <w:rPr>
          <w:sz w:val="32"/>
          <w:szCs w:val="32"/>
        </w:rPr>
        <w:t xml:space="preserve"> MBBS</w:t>
      </w:r>
    </w:p>
    <w:p w14:paraId="38934403" w14:textId="5C52103F" w:rsidR="00D81525" w:rsidRPr="00D81525" w:rsidRDefault="00D81525">
      <w:pPr>
        <w:rPr>
          <w:sz w:val="32"/>
          <w:szCs w:val="32"/>
        </w:rPr>
      </w:pPr>
      <w:r w:rsidRPr="00D81525">
        <w:rPr>
          <w:sz w:val="32"/>
          <w:szCs w:val="32"/>
        </w:rPr>
        <w:t>Course: CHM102</w:t>
      </w:r>
    </w:p>
    <w:p w14:paraId="53461A5A" w14:textId="436DC3E4" w:rsidR="00D81525" w:rsidRDefault="00D81525"/>
    <w:p w14:paraId="7E031AC4" w14:textId="2AD0B20B" w:rsidR="00D81525" w:rsidRPr="00D81525" w:rsidRDefault="00D81525" w:rsidP="00D81525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color w:val="137AC3"/>
          <w:sz w:val="36"/>
          <w:szCs w:val="36"/>
        </w:rPr>
      </w:pPr>
      <w:r w:rsidRPr="00D81525">
        <w:rPr>
          <w:rFonts w:ascii="Tahoma" w:eastAsia="Times New Roman" w:hAnsi="Tahoma" w:cs="Tahoma"/>
          <w:color w:val="137AC3"/>
          <w:sz w:val="36"/>
          <w:szCs w:val="36"/>
        </w:rPr>
        <w:t>Primary alcohols</w:t>
      </w:r>
    </w:p>
    <w:p w14:paraId="5826DA2C" w14:textId="77777777" w:rsidR="00D81525" w:rsidRPr="00D81525" w:rsidRDefault="00D81525" w:rsidP="00D81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D81525">
        <w:rPr>
          <w:rFonts w:ascii="Tahoma" w:eastAsia="Times New Roman" w:hAnsi="Tahoma" w:cs="Tahoma"/>
          <w:color w:val="000000"/>
          <w:sz w:val="32"/>
          <w:szCs w:val="32"/>
        </w:rPr>
        <w:t>In a primary (1°) alcohol, the carbon atom that carries the -OH group is only attached to one alkyl group.</w:t>
      </w:r>
      <w:r w:rsidRPr="00D81525">
        <w:rPr>
          <w:rFonts w:ascii="Arial" w:eastAsia="Times New Roman" w:hAnsi="Arial" w:cs="Arial"/>
          <w:color w:val="000000"/>
          <w:sz w:val="32"/>
          <w:szCs w:val="32"/>
        </w:rPr>
        <w:t> Some examples of primary alcohols are shown below:</w:t>
      </w:r>
    </w:p>
    <w:p w14:paraId="658CA552" w14:textId="77777777" w:rsidR="00D81525" w:rsidRPr="00D81525" w:rsidRDefault="00D81525" w:rsidP="00D81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D81525">
        <w:rPr>
          <w:rFonts w:ascii="Tahoma" w:eastAsia="Times New Roman" w:hAnsi="Tahoma" w:cs="Tahoma"/>
          <w:noProof/>
          <w:color w:val="000000"/>
          <w:sz w:val="32"/>
          <w:szCs w:val="32"/>
        </w:rPr>
        <w:drawing>
          <wp:inline distT="0" distB="0" distL="0" distR="0" wp14:anchorId="5D109CB4" wp14:editId="4B19857F">
            <wp:extent cx="5027977" cy="988541"/>
            <wp:effectExtent l="0" t="0" r="1270" b="2540"/>
            <wp:docPr id="5" name="Picture 5" descr="https://chem.libretexts.org/@api/deki/files/81578/OrganicCore_Alcohols9.png?revision=1&amp;size=bestfit&amp;width=448&amp;height=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em.libretexts.org/@api/deki/files/81578/OrganicCore_Alcohols9.png?revision=1&amp;size=bestfit&amp;width=448&amp;height=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17" cy="98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F24BC" w14:textId="77777777" w:rsidR="00D81525" w:rsidRPr="00D81525" w:rsidRDefault="00D81525" w:rsidP="00D81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D81525">
        <w:rPr>
          <w:rFonts w:ascii="Arial" w:eastAsia="Times New Roman" w:hAnsi="Arial" w:cs="Arial"/>
          <w:color w:val="000000"/>
          <w:sz w:val="32"/>
          <w:szCs w:val="32"/>
        </w:rPr>
        <w:t>Notice that the complexity of the attached alkyl group is irrelevant. In each case there is only one linkage to an alkyl group from the CH</w:t>
      </w:r>
      <w:r w:rsidRPr="00D81525">
        <w:rPr>
          <w:rFonts w:ascii="Arial" w:eastAsia="Times New Roman" w:hAnsi="Arial" w:cs="Arial"/>
          <w:color w:val="000000"/>
          <w:sz w:val="32"/>
          <w:szCs w:val="32"/>
          <w:vertAlign w:val="subscript"/>
        </w:rPr>
        <w:t>2</w:t>
      </w:r>
      <w:r w:rsidRPr="00D81525">
        <w:rPr>
          <w:rFonts w:ascii="Arial" w:eastAsia="Times New Roman" w:hAnsi="Arial" w:cs="Arial"/>
          <w:color w:val="000000"/>
          <w:sz w:val="32"/>
          <w:szCs w:val="32"/>
        </w:rPr>
        <w:t> group holding the -OH group. There is an exception to this. Methanol, CH</w:t>
      </w:r>
      <w:r w:rsidRPr="00D81525">
        <w:rPr>
          <w:rFonts w:ascii="Arial" w:eastAsia="Times New Roman" w:hAnsi="Arial" w:cs="Arial"/>
          <w:color w:val="000000"/>
          <w:sz w:val="32"/>
          <w:szCs w:val="32"/>
          <w:vertAlign w:val="subscript"/>
        </w:rPr>
        <w:t>3</w:t>
      </w:r>
      <w:r w:rsidRPr="00D81525">
        <w:rPr>
          <w:rFonts w:ascii="Arial" w:eastAsia="Times New Roman" w:hAnsi="Arial" w:cs="Arial"/>
          <w:color w:val="000000"/>
          <w:sz w:val="32"/>
          <w:szCs w:val="32"/>
        </w:rPr>
        <w:t xml:space="preserve">OH, is counted as a primary alcohol even though there are no alkyl groups attached to the </w:t>
      </w:r>
      <w:proofErr w:type="spellStart"/>
      <w:r w:rsidRPr="00D81525">
        <w:rPr>
          <w:rFonts w:ascii="Arial" w:eastAsia="Times New Roman" w:hAnsi="Arial" w:cs="Arial"/>
          <w:color w:val="000000"/>
          <w:sz w:val="32"/>
          <w:szCs w:val="32"/>
        </w:rPr>
        <w:t>the</w:t>
      </w:r>
      <w:proofErr w:type="spellEnd"/>
      <w:r w:rsidRPr="00D81525">
        <w:rPr>
          <w:rFonts w:ascii="Arial" w:eastAsia="Times New Roman" w:hAnsi="Arial" w:cs="Arial"/>
          <w:color w:val="000000"/>
          <w:sz w:val="32"/>
          <w:szCs w:val="32"/>
        </w:rPr>
        <w:t xml:space="preserve"> -OH carbon atom.</w:t>
      </w:r>
    </w:p>
    <w:p w14:paraId="5D213A5B" w14:textId="77777777" w:rsidR="00D81525" w:rsidRPr="00D81525" w:rsidRDefault="00D81525" w:rsidP="00D815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137AC3"/>
          <w:sz w:val="36"/>
          <w:szCs w:val="36"/>
        </w:rPr>
      </w:pPr>
      <w:r w:rsidRPr="00D81525">
        <w:rPr>
          <w:rFonts w:ascii="Tahoma" w:eastAsia="Times New Roman" w:hAnsi="Tahoma" w:cs="Tahoma"/>
          <w:color w:val="137AC3"/>
          <w:sz w:val="36"/>
          <w:szCs w:val="36"/>
        </w:rPr>
        <w:t>Secondary alcohols</w:t>
      </w:r>
    </w:p>
    <w:p w14:paraId="5EC88AC6" w14:textId="77777777" w:rsidR="00D81525" w:rsidRPr="00D81525" w:rsidRDefault="00D81525" w:rsidP="00D81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D81525">
        <w:rPr>
          <w:rFonts w:ascii="Arial" w:eastAsia="Times New Roman" w:hAnsi="Arial" w:cs="Arial"/>
          <w:color w:val="000000"/>
          <w:sz w:val="32"/>
          <w:szCs w:val="32"/>
        </w:rPr>
        <w:t>In a secondary (2°) alcohol, the carbon atom with the -OH group attached is joined directly to two alkyl groups, which may be the same or different. Examples include the following:</w:t>
      </w:r>
    </w:p>
    <w:p w14:paraId="4E80C657" w14:textId="77777777" w:rsidR="00D81525" w:rsidRPr="00D81525" w:rsidRDefault="00D81525" w:rsidP="00D81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D81525">
        <w:rPr>
          <w:rFonts w:ascii="Tahoma" w:eastAsia="Times New Roman" w:hAnsi="Tahoma" w:cs="Tahoma"/>
          <w:noProof/>
          <w:color w:val="000000"/>
          <w:sz w:val="32"/>
          <w:szCs w:val="32"/>
        </w:rPr>
        <w:lastRenderedPageBreak/>
        <w:drawing>
          <wp:inline distT="0" distB="0" distL="0" distR="0" wp14:anchorId="1BC24459" wp14:editId="250AE62B">
            <wp:extent cx="4579406" cy="1124465"/>
            <wp:effectExtent l="0" t="0" r="0" b="0"/>
            <wp:docPr id="6" name="Picture 6" descr="https://chem.libretexts.org/@api/deki/files/81579/OrganicCore_Alcohols10.png?revision=1&amp;size=bestfit&amp;width=459&amp;height=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em.libretexts.org/@api/deki/files/81579/OrganicCore_Alcohols10.png?revision=1&amp;size=bestfit&amp;width=459&amp;height=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11" cy="11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1B0C" w14:textId="77777777" w:rsidR="00D81525" w:rsidRPr="00AE45B6" w:rsidRDefault="00D81525" w:rsidP="00D815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137AC3"/>
          <w:sz w:val="32"/>
          <w:szCs w:val="32"/>
        </w:rPr>
      </w:pPr>
      <w:r w:rsidRPr="00D81525">
        <w:rPr>
          <w:rFonts w:ascii="Tahoma" w:eastAsia="Times New Roman" w:hAnsi="Tahoma" w:cs="Tahoma"/>
          <w:color w:val="137AC3"/>
          <w:sz w:val="32"/>
          <w:szCs w:val="32"/>
        </w:rPr>
        <w:t>Tertiary alcohols</w:t>
      </w:r>
    </w:p>
    <w:p w14:paraId="527B616B" w14:textId="63355866" w:rsidR="00D81525" w:rsidRPr="00D81525" w:rsidRDefault="00D81525" w:rsidP="00D815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137AC3"/>
          <w:sz w:val="32"/>
          <w:szCs w:val="32"/>
        </w:rPr>
      </w:pPr>
      <w:r w:rsidRPr="00D81525">
        <w:rPr>
          <w:rFonts w:ascii="Arial" w:eastAsia="Times New Roman" w:hAnsi="Arial" w:cs="Arial"/>
          <w:color w:val="000000"/>
          <w:sz w:val="32"/>
          <w:szCs w:val="32"/>
        </w:rPr>
        <w:t>In a tertiary (3°) alcohol, the carbon atom holding the -OH group is attached directly to three alkyl groups, which may be any combination of the same or different groups. Examples of tertiary alcohols are given below:</w:t>
      </w:r>
    </w:p>
    <w:p w14:paraId="6255197D" w14:textId="77777777" w:rsidR="00D81525" w:rsidRPr="00D81525" w:rsidRDefault="00D81525" w:rsidP="00D81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 w:rsidRPr="00D81525">
        <w:rPr>
          <w:rFonts w:ascii="Tahoma" w:eastAsia="Times New Roman" w:hAnsi="Tahoma" w:cs="Tahoma"/>
          <w:noProof/>
          <w:color w:val="000000"/>
          <w:sz w:val="32"/>
          <w:szCs w:val="32"/>
        </w:rPr>
        <w:drawing>
          <wp:inline distT="0" distB="0" distL="0" distR="0" wp14:anchorId="75BFC585" wp14:editId="58EF9ACE">
            <wp:extent cx="3002692" cy="1111250"/>
            <wp:effectExtent l="0" t="0" r="7620" b="0"/>
            <wp:docPr id="9" name="Picture 9" descr="https://chem.libretexts.org/@api/deki/files/81580/OrganicCore_Alcohos11.png?revision=1&amp;size=bestfit&amp;width=329&amp;height=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hem.libretexts.org/@api/deki/files/81580/OrganicCore_Alcohos11.png?revision=1&amp;size=bestfit&amp;width=329&amp;height=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84" cy="112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0C975" w14:textId="40B60D38" w:rsidR="00D81525" w:rsidRDefault="00D81525" w:rsidP="00D81525">
      <w:pPr>
        <w:pStyle w:val="ListParagraph"/>
        <w:rPr>
          <w:sz w:val="32"/>
          <w:szCs w:val="32"/>
        </w:rPr>
      </w:pPr>
    </w:p>
    <w:p w14:paraId="2325FA7B" w14:textId="6C6B9D4A" w:rsidR="00AE45B6" w:rsidRPr="001E4B86" w:rsidRDefault="00AE45B6" w:rsidP="00AE45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E4B86">
        <w:rPr>
          <w:sz w:val="32"/>
          <w:szCs w:val="32"/>
        </w:rPr>
        <w:t>Solubility of alcohols in water:</w:t>
      </w:r>
    </w:p>
    <w:p w14:paraId="777E0F00" w14:textId="6A597FCB" w:rsidR="00AE45B6" w:rsidRDefault="00AE45B6" w:rsidP="00AE45B6">
      <w:pPr>
        <w:pStyle w:val="ListParagraph"/>
        <w:ind w:left="108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AE45B6">
        <w:rPr>
          <w:rFonts w:ascii="Arial" w:hAnsi="Arial" w:cs="Arial"/>
          <w:color w:val="222222"/>
          <w:sz w:val="32"/>
          <w:szCs w:val="32"/>
          <w:shd w:val="clear" w:color="auto" w:fill="FFFFFF"/>
        </w:rPr>
        <w:t>As the size of the alkyl group gets larger, 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alcohols</w:t>
      </w:r>
      <w:r w:rsidRPr="00AE45B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AE45B6">
        <w:rPr>
          <w:rFonts w:ascii="Arial" w:hAnsi="Arial" w:cs="Arial"/>
          <w:color w:val="222222"/>
          <w:sz w:val="32"/>
          <w:szCs w:val="32"/>
          <w:shd w:val="clear" w:color="auto" w:fill="FFFFFF"/>
        </w:rPr>
        <w:t>become less 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soluble in water</w:t>
      </w:r>
      <w:r w:rsidRPr="00AE45B6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AE45B6">
        <w:rPr>
          <w:rFonts w:ascii="Arial" w:hAnsi="Arial" w:cs="Arial"/>
          <w:color w:val="222222"/>
          <w:sz w:val="32"/>
          <w:szCs w:val="32"/>
          <w:shd w:val="clear" w:color="auto" w:fill="FFFFFF"/>
        </w:rPr>
        <w:t>Because of the strength of the attraction of the OH group, first three alcohols (methanol, 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ethanol</w:t>
      </w:r>
      <w:r w:rsidRPr="00AE45B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AE45B6">
        <w:rPr>
          <w:rFonts w:ascii="Arial" w:hAnsi="Arial" w:cs="Arial"/>
          <w:color w:val="222222"/>
          <w:sz w:val="32"/>
          <w:szCs w:val="32"/>
          <w:shd w:val="clear" w:color="auto" w:fill="FFFFFF"/>
        </w:rPr>
        <w:t>and propanol) are completely miscible. They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dissolve in water of</w:t>
      </w:r>
      <w:r w:rsidRPr="00AE45B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any amount.</w:t>
      </w:r>
    </w:p>
    <w:p w14:paraId="06887D6B" w14:textId="3D403036" w:rsidR="00AE45B6" w:rsidRDefault="00AE45B6" w:rsidP="00AE45B6">
      <w:pPr>
        <w:pStyle w:val="ListParagraph"/>
        <w:ind w:left="108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62866640" w14:textId="7A21A19F" w:rsidR="00AE45B6" w:rsidRPr="00AE45B6" w:rsidRDefault="00AE45B6" w:rsidP="00AE45B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Industrial manufacture of alcohol:</w:t>
      </w:r>
    </w:p>
    <w:p w14:paraId="774252AF" w14:textId="57D87F1D" w:rsidR="00AE45B6" w:rsidRDefault="00AE45B6" w:rsidP="00AE45B6">
      <w:pPr>
        <w:pStyle w:val="ListParagraph"/>
        <w:ind w:left="108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Carbohydrates such as starch are a major group of natural compounds that can bee made to yield ethanol by the biological process of fermentation. </w:t>
      </w:r>
    </w:p>
    <w:p w14:paraId="27915779" w14:textId="784DD633" w:rsidR="00AE45B6" w:rsidRPr="00933CBD" w:rsidRDefault="00AE45B6" w:rsidP="00AE45B6">
      <w:pPr>
        <w:pStyle w:val="ListParagraph"/>
        <w:ind w:left="1080"/>
        <w:rPr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2(C</w:t>
      </w:r>
      <w:r w:rsidRPr="00AE45B6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</w:rPr>
        <w:t>6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H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</w:rPr>
        <w:t>10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O</w:t>
      </w:r>
      <w:proofErr w:type="gramStart"/>
      <w:r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</w:rPr>
        <w:t>5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)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</w:rPr>
        <w:t>n</w:t>
      </w:r>
      <w:proofErr w:type="gramEnd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+</w:t>
      </w:r>
      <w:r w:rsidR="00933CBD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933CBD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</w:rPr>
        <w:t>N</w:t>
      </w:r>
      <w:r w:rsidR="00933CBD">
        <w:rPr>
          <w:rFonts w:ascii="Arial" w:hAnsi="Arial" w:cs="Arial"/>
          <w:color w:val="222222"/>
          <w:sz w:val="32"/>
          <w:szCs w:val="32"/>
          <w:shd w:val="clear" w:color="auto" w:fill="FFFFFF"/>
        </w:rPr>
        <w:t>H</w:t>
      </w:r>
      <w:r w:rsidR="00933CBD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 w:rsidR="00933CBD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O------------------------ </w:t>
      </w:r>
      <w:r w:rsidR="00933CBD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</w:rPr>
        <w:t>n</w:t>
      </w:r>
      <w:r w:rsidR="00933CBD">
        <w:rPr>
          <w:rFonts w:ascii="Arial" w:hAnsi="Arial" w:cs="Arial"/>
          <w:color w:val="222222"/>
          <w:sz w:val="32"/>
          <w:szCs w:val="32"/>
          <w:shd w:val="clear" w:color="auto" w:fill="FFFFFF"/>
        </w:rPr>
        <w:t>C</w:t>
      </w:r>
      <w:r w:rsidR="00933CBD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</w:rPr>
        <w:t>12</w:t>
      </w:r>
      <w:r w:rsidR="00933CBD">
        <w:rPr>
          <w:rFonts w:ascii="Arial" w:hAnsi="Arial" w:cs="Arial"/>
          <w:color w:val="222222"/>
          <w:sz w:val="32"/>
          <w:szCs w:val="32"/>
          <w:shd w:val="clear" w:color="auto" w:fill="FFFFFF"/>
        </w:rPr>
        <w:t>H</w:t>
      </w:r>
      <w:r w:rsidR="00933CBD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</w:rPr>
        <w:t>22</w:t>
      </w:r>
      <w:r w:rsidR="00933CBD">
        <w:rPr>
          <w:rFonts w:ascii="Arial" w:hAnsi="Arial" w:cs="Arial"/>
          <w:color w:val="222222"/>
          <w:sz w:val="32"/>
          <w:szCs w:val="32"/>
          <w:shd w:val="clear" w:color="auto" w:fill="FFFFFF"/>
        </w:rPr>
        <w:t>O</w:t>
      </w:r>
      <w:r w:rsidR="00933CBD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</w:rPr>
        <w:t>11</w:t>
      </w:r>
    </w:p>
    <w:p w14:paraId="310AC780" w14:textId="77777777" w:rsidR="00933CBD" w:rsidRDefault="00933CBD" w:rsidP="00933C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Carbohydrate                60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C/diastase           Maltose</w:t>
      </w:r>
    </w:p>
    <w:p w14:paraId="2264EE6D" w14:textId="77777777" w:rsidR="00933CBD" w:rsidRDefault="00933CBD" w:rsidP="00933CBD">
      <w:pPr>
        <w:pStyle w:val="ListParagraph"/>
        <w:rPr>
          <w:sz w:val="32"/>
          <w:szCs w:val="32"/>
        </w:rPr>
      </w:pPr>
    </w:p>
    <w:p w14:paraId="44172B2A" w14:textId="2535F782" w:rsidR="00933CBD" w:rsidRDefault="00933CBD" w:rsidP="00933CBD">
      <w:pPr>
        <w:pStyle w:val="ListParagraph"/>
        <w:rPr>
          <w:sz w:val="32"/>
          <w:szCs w:val="32"/>
        </w:rPr>
      </w:pPr>
      <w:r w:rsidRPr="00933CBD">
        <w:rPr>
          <w:sz w:val="32"/>
          <w:szCs w:val="32"/>
        </w:rPr>
        <w:lastRenderedPageBreak/>
        <w:t>The maltose is broken down into glucose on adding yeast which</w:t>
      </w:r>
      <w:r>
        <w:rPr>
          <w:sz w:val="32"/>
          <w:szCs w:val="32"/>
        </w:rPr>
        <w:t xml:space="preserve"> contains the enzyme maltase.</w:t>
      </w:r>
    </w:p>
    <w:p w14:paraId="3D9971D0" w14:textId="45C286B8" w:rsidR="00933CBD" w:rsidRDefault="00933CBD" w:rsidP="00933C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22</w:t>
      </w:r>
      <w:r>
        <w:rPr>
          <w:sz w:val="32"/>
          <w:szCs w:val="32"/>
        </w:rPr>
        <w:t>O</w:t>
      </w:r>
      <w:r>
        <w:rPr>
          <w:sz w:val="32"/>
          <w:szCs w:val="32"/>
          <w:vertAlign w:val="subscript"/>
        </w:rPr>
        <w:t>11</w:t>
      </w:r>
      <w:r w:rsidR="001E4B86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+ 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O------------------------------------2C</w:t>
      </w:r>
      <w:r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>O</w:t>
      </w:r>
      <w:r>
        <w:rPr>
          <w:sz w:val="32"/>
          <w:szCs w:val="32"/>
          <w:vertAlign w:val="subscript"/>
        </w:rPr>
        <w:t>6</w:t>
      </w:r>
    </w:p>
    <w:p w14:paraId="0A54800E" w14:textId="0C28C87B" w:rsidR="00933CBD" w:rsidRDefault="00933CBD" w:rsidP="00933C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Maltose                  15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C/maltase                 glucose</w:t>
      </w:r>
    </w:p>
    <w:p w14:paraId="5C39FE50" w14:textId="77777777" w:rsidR="00933CBD" w:rsidRDefault="00933CBD" w:rsidP="00933CBD">
      <w:pPr>
        <w:pStyle w:val="ListParagraph"/>
        <w:rPr>
          <w:sz w:val="32"/>
          <w:szCs w:val="32"/>
        </w:rPr>
      </w:pPr>
    </w:p>
    <w:p w14:paraId="088D0643" w14:textId="37DE28E4" w:rsidR="00933CBD" w:rsidRDefault="00933CBD" w:rsidP="00933C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glucose at constant temperature of 15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 xml:space="preserve">C is then converted into alcohol by the enzyme zymase contained </w:t>
      </w:r>
      <w:proofErr w:type="spellStart"/>
      <w:r>
        <w:rPr>
          <w:sz w:val="32"/>
          <w:szCs w:val="32"/>
        </w:rPr>
        <w:t>alson</w:t>
      </w:r>
      <w:proofErr w:type="spellEnd"/>
      <w:r>
        <w:rPr>
          <w:sz w:val="32"/>
          <w:szCs w:val="32"/>
        </w:rPr>
        <w:t xml:space="preserve"> in yeast</w:t>
      </w:r>
    </w:p>
    <w:p w14:paraId="60D386E5" w14:textId="52B71C1B" w:rsidR="00933CBD" w:rsidRDefault="00933CBD" w:rsidP="00933CBD">
      <w:pPr>
        <w:pStyle w:val="ListParagraph"/>
        <w:rPr>
          <w:sz w:val="32"/>
          <w:szCs w:val="32"/>
          <w:vertAlign w:val="subscript"/>
        </w:rPr>
      </w:pPr>
      <w:r w:rsidRPr="001E4B86">
        <w:rPr>
          <w:sz w:val="32"/>
          <w:szCs w:val="32"/>
        </w:rPr>
        <w:t>C</w:t>
      </w:r>
      <w:r w:rsidR="001E4B86">
        <w:rPr>
          <w:sz w:val="32"/>
          <w:szCs w:val="32"/>
          <w:vertAlign w:val="subscript"/>
        </w:rPr>
        <w:t>6</w:t>
      </w:r>
      <w:r w:rsidR="001E4B86">
        <w:rPr>
          <w:sz w:val="32"/>
          <w:szCs w:val="32"/>
        </w:rPr>
        <w:t>H</w:t>
      </w:r>
      <w:r w:rsidR="001E4B86">
        <w:rPr>
          <w:sz w:val="32"/>
          <w:szCs w:val="32"/>
          <w:vertAlign w:val="subscript"/>
        </w:rPr>
        <w:t>12</w:t>
      </w:r>
      <w:r w:rsidR="001E4B86">
        <w:rPr>
          <w:sz w:val="32"/>
          <w:szCs w:val="32"/>
        </w:rPr>
        <w:t>O</w:t>
      </w:r>
      <w:r w:rsidR="001E4B86">
        <w:rPr>
          <w:sz w:val="32"/>
          <w:szCs w:val="32"/>
          <w:vertAlign w:val="subscript"/>
        </w:rPr>
        <w:t>6</w:t>
      </w:r>
      <w:r w:rsidR="001E4B86">
        <w:rPr>
          <w:sz w:val="32"/>
          <w:szCs w:val="32"/>
        </w:rPr>
        <w:t>------------------------------------- 2CH</w:t>
      </w:r>
      <w:r w:rsidR="001E4B86">
        <w:rPr>
          <w:sz w:val="32"/>
          <w:szCs w:val="32"/>
          <w:vertAlign w:val="subscript"/>
        </w:rPr>
        <w:t>3</w:t>
      </w:r>
      <w:r w:rsidR="001E4B86">
        <w:rPr>
          <w:sz w:val="32"/>
          <w:szCs w:val="32"/>
        </w:rPr>
        <w:t>CH</w:t>
      </w:r>
      <w:r w:rsidR="001E4B86">
        <w:rPr>
          <w:sz w:val="32"/>
          <w:szCs w:val="32"/>
          <w:vertAlign w:val="subscript"/>
        </w:rPr>
        <w:t>2</w:t>
      </w:r>
      <w:r w:rsidR="001E4B86">
        <w:rPr>
          <w:sz w:val="32"/>
          <w:szCs w:val="32"/>
        </w:rPr>
        <w:t>OH + 2CO</w:t>
      </w:r>
      <w:r w:rsidR="001E4B86">
        <w:rPr>
          <w:sz w:val="32"/>
          <w:szCs w:val="32"/>
          <w:vertAlign w:val="subscript"/>
        </w:rPr>
        <w:t>2</w:t>
      </w:r>
    </w:p>
    <w:p w14:paraId="55BE1ACA" w14:textId="50440DA7" w:rsidR="001E4B86" w:rsidRPr="001E4B86" w:rsidRDefault="001E4B86" w:rsidP="00933CBD">
      <w:pPr>
        <w:pStyle w:val="ListParagraph"/>
        <w:rPr>
          <w:sz w:val="32"/>
          <w:szCs w:val="32"/>
        </w:rPr>
      </w:pP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Glucose                15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C/Zymase                    Ethanol</w:t>
      </w:r>
    </w:p>
    <w:p w14:paraId="139FBCC0" w14:textId="14F44A95" w:rsidR="00933CBD" w:rsidRDefault="00933CBD" w:rsidP="00933C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ADDF85D" w14:textId="496988D3" w:rsidR="001E4B86" w:rsidRPr="00933CBD" w:rsidRDefault="001E4B86" w:rsidP="001E4B86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</w:p>
    <w:p w14:paraId="6F501ACB" w14:textId="00D6AF9A" w:rsidR="00933CBD" w:rsidRPr="00933CBD" w:rsidRDefault="00933CBD" w:rsidP="00933CBD">
      <w:pPr>
        <w:rPr>
          <w:sz w:val="32"/>
          <w:szCs w:val="32"/>
        </w:rPr>
      </w:pPr>
    </w:p>
    <w:p w14:paraId="65E51950" w14:textId="2108F63E" w:rsidR="00D81525" w:rsidRDefault="00D81525" w:rsidP="00D81525">
      <w:pPr>
        <w:pStyle w:val="ListParagraph"/>
      </w:pPr>
    </w:p>
    <w:p w14:paraId="6FDB7CBE" w14:textId="524D6528" w:rsidR="00D81525" w:rsidRDefault="00D81525" w:rsidP="00D81525">
      <w:pPr>
        <w:pStyle w:val="ListParagraph"/>
      </w:pPr>
    </w:p>
    <w:p w14:paraId="7E2E8B2A" w14:textId="5A9DD014" w:rsidR="00D81525" w:rsidRDefault="00D81525" w:rsidP="00D81525">
      <w:pPr>
        <w:pStyle w:val="ListParagraph"/>
      </w:pPr>
    </w:p>
    <w:p w14:paraId="1C98B30C" w14:textId="5439AF66" w:rsidR="00D81525" w:rsidRPr="00AE45B6" w:rsidRDefault="00D81525" w:rsidP="00AE45B6">
      <w:pPr>
        <w:rPr>
          <w:sz w:val="24"/>
          <w:szCs w:val="24"/>
        </w:rPr>
      </w:pPr>
    </w:p>
    <w:p w14:paraId="541728C0" w14:textId="173A73DB" w:rsidR="00D81525" w:rsidRDefault="00D81525" w:rsidP="00D81525">
      <w:pPr>
        <w:pStyle w:val="ListParagraph"/>
        <w:ind w:left="1080"/>
      </w:pPr>
    </w:p>
    <w:sectPr w:rsidR="00D8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106C"/>
    <w:multiLevelType w:val="hybridMultilevel"/>
    <w:tmpl w:val="826AAFEE"/>
    <w:lvl w:ilvl="0" w:tplc="110AF6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C0E78"/>
    <w:multiLevelType w:val="hybridMultilevel"/>
    <w:tmpl w:val="2988B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C5"/>
    <w:rsid w:val="001E4B86"/>
    <w:rsid w:val="00933CBD"/>
    <w:rsid w:val="009B2DC5"/>
    <w:rsid w:val="00AE45B6"/>
    <w:rsid w:val="00D8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F3EC"/>
  <w15:chartTrackingRefBased/>
  <w15:docId w15:val="{0CEECBDB-DEE0-48FF-8E8A-B06723D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 raji</dc:creator>
  <cp:keywords/>
  <dc:description/>
  <cp:lastModifiedBy>fatimah raji</cp:lastModifiedBy>
  <cp:revision>1</cp:revision>
  <dcterms:created xsi:type="dcterms:W3CDTF">2020-05-15T09:01:00Z</dcterms:created>
  <dcterms:modified xsi:type="dcterms:W3CDTF">2020-05-15T10:00:00Z</dcterms:modified>
</cp:coreProperties>
</file>