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B2" w:rsidRDefault="009C5E84">
      <w:pPr>
        <w:rPr>
          <w:rFonts w:ascii="Times New Roman" w:hAnsi="Times New Roman" w:cs="Times New Roman"/>
          <w:sz w:val="24"/>
          <w:szCs w:val="24"/>
        </w:rPr>
      </w:pPr>
      <w:r w:rsidRPr="009C5E84">
        <w:rPr>
          <w:rFonts w:ascii="Times New Roman" w:hAnsi="Times New Roman" w:cs="Times New Roman"/>
          <w:sz w:val="24"/>
          <w:szCs w:val="24"/>
        </w:rPr>
        <w:t>NAME</w:t>
      </w:r>
      <w:r>
        <w:rPr>
          <w:rFonts w:ascii="Times New Roman" w:hAnsi="Times New Roman" w:cs="Times New Roman"/>
          <w:sz w:val="24"/>
          <w:szCs w:val="24"/>
        </w:rPr>
        <w:t>: OMOYOLOYE AYOYINKA</w:t>
      </w:r>
    </w:p>
    <w:p w:rsidR="009C5E84" w:rsidRDefault="009C5E84">
      <w:pPr>
        <w:rPr>
          <w:rFonts w:ascii="Times New Roman" w:hAnsi="Times New Roman" w:cs="Times New Roman"/>
          <w:sz w:val="24"/>
          <w:szCs w:val="24"/>
        </w:rPr>
      </w:pPr>
      <w:r>
        <w:rPr>
          <w:rFonts w:ascii="Times New Roman" w:hAnsi="Times New Roman" w:cs="Times New Roman"/>
          <w:sz w:val="24"/>
          <w:szCs w:val="24"/>
        </w:rPr>
        <w:t>COURSE: LAND LAW</w:t>
      </w:r>
    </w:p>
    <w:p w:rsidR="009C5E84" w:rsidRDefault="009B31BD">
      <w:pPr>
        <w:rPr>
          <w:rFonts w:ascii="Times New Roman" w:hAnsi="Times New Roman" w:cs="Times New Roman"/>
          <w:sz w:val="24"/>
          <w:szCs w:val="24"/>
        </w:rPr>
      </w:pPr>
      <w:r>
        <w:rPr>
          <w:rFonts w:ascii="Times New Roman" w:hAnsi="Times New Roman" w:cs="Times New Roman"/>
          <w:sz w:val="24"/>
          <w:szCs w:val="24"/>
        </w:rPr>
        <w:t>MATRIC NO</w:t>
      </w:r>
      <w:r w:rsidR="00633FAA">
        <w:rPr>
          <w:rFonts w:ascii="Times New Roman" w:hAnsi="Times New Roman" w:cs="Times New Roman"/>
          <w:sz w:val="24"/>
          <w:szCs w:val="24"/>
        </w:rPr>
        <w:t>: 16/LAW01/176</w:t>
      </w:r>
    </w:p>
    <w:p w:rsidR="009B31BD" w:rsidRDefault="009B31BD">
      <w:pPr>
        <w:rPr>
          <w:rFonts w:ascii="Times New Roman" w:hAnsi="Times New Roman" w:cs="Times New Roman"/>
          <w:b/>
          <w:sz w:val="24"/>
          <w:szCs w:val="24"/>
          <w:u w:val="single"/>
        </w:rPr>
      </w:pPr>
      <w:r w:rsidRPr="009B31BD">
        <w:rPr>
          <w:rFonts w:ascii="Times New Roman" w:hAnsi="Times New Roman" w:cs="Times New Roman"/>
          <w:b/>
          <w:sz w:val="24"/>
          <w:szCs w:val="24"/>
          <w:u w:val="single"/>
        </w:rPr>
        <w:t>SOLUTION</w:t>
      </w:r>
      <w:r>
        <w:rPr>
          <w:rFonts w:ascii="Times New Roman" w:hAnsi="Times New Roman" w:cs="Times New Roman"/>
          <w:b/>
          <w:sz w:val="24"/>
          <w:szCs w:val="24"/>
          <w:u w:val="single"/>
        </w:rPr>
        <w:t>:</w:t>
      </w:r>
    </w:p>
    <w:p w:rsidR="007B25EB" w:rsidRDefault="005E28BE">
      <w:pPr>
        <w:rPr>
          <w:rFonts w:ascii="Times New Roman" w:hAnsi="Times New Roman" w:cs="Times New Roman"/>
          <w:sz w:val="24"/>
          <w:szCs w:val="24"/>
        </w:rPr>
      </w:pPr>
      <w:r>
        <w:rPr>
          <w:rFonts w:ascii="Times New Roman" w:hAnsi="Times New Roman" w:cs="Times New Roman"/>
          <w:sz w:val="24"/>
          <w:szCs w:val="24"/>
        </w:rPr>
        <w:t xml:space="preserve">The legal issue </w:t>
      </w:r>
      <w:r w:rsidR="007B25EB">
        <w:rPr>
          <w:rFonts w:ascii="Times New Roman" w:hAnsi="Times New Roman" w:cs="Times New Roman"/>
          <w:sz w:val="24"/>
          <w:szCs w:val="24"/>
        </w:rPr>
        <w:t>are:</w:t>
      </w:r>
    </w:p>
    <w:p w:rsidR="009B31BD" w:rsidRDefault="005E28BE">
      <w:pPr>
        <w:rPr>
          <w:rFonts w:ascii="Times New Roman" w:hAnsi="Times New Roman" w:cs="Times New Roman"/>
          <w:sz w:val="24"/>
          <w:szCs w:val="24"/>
        </w:rPr>
      </w:pPr>
      <w:r>
        <w:rPr>
          <w:rFonts w:ascii="Times New Roman" w:hAnsi="Times New Roman" w:cs="Times New Roman"/>
          <w:sz w:val="24"/>
          <w:szCs w:val="24"/>
        </w:rPr>
        <w:t xml:space="preserve"> </w:t>
      </w:r>
      <w:r w:rsidR="007B25EB">
        <w:rPr>
          <w:rFonts w:ascii="Times New Roman" w:hAnsi="Times New Roman" w:cs="Times New Roman"/>
          <w:sz w:val="24"/>
          <w:szCs w:val="24"/>
        </w:rPr>
        <w:t>W</w:t>
      </w:r>
      <w:r>
        <w:rPr>
          <w:rFonts w:ascii="Times New Roman" w:hAnsi="Times New Roman" w:cs="Times New Roman"/>
          <w:sz w:val="24"/>
          <w:szCs w:val="24"/>
        </w:rPr>
        <w:t xml:space="preserve">hether </w:t>
      </w:r>
      <w:r w:rsidR="00A056C1">
        <w:rPr>
          <w:rFonts w:ascii="Times New Roman" w:hAnsi="Times New Roman" w:cs="Times New Roman"/>
          <w:sz w:val="24"/>
          <w:szCs w:val="24"/>
        </w:rPr>
        <w:t xml:space="preserve">the governor has the right to demolish chief </w:t>
      </w:r>
      <w:r w:rsidR="00BE1C67">
        <w:rPr>
          <w:rFonts w:ascii="Times New Roman" w:hAnsi="Times New Roman" w:cs="Times New Roman"/>
          <w:sz w:val="24"/>
          <w:szCs w:val="24"/>
        </w:rPr>
        <w:t>ajah's</w:t>
      </w:r>
      <w:r w:rsidR="00A056C1">
        <w:rPr>
          <w:rFonts w:ascii="Times New Roman" w:hAnsi="Times New Roman" w:cs="Times New Roman"/>
          <w:sz w:val="24"/>
          <w:szCs w:val="24"/>
        </w:rPr>
        <w:t xml:space="preserve"> hotel</w:t>
      </w:r>
    </w:p>
    <w:p w:rsidR="00A056C1" w:rsidRDefault="00A056C1">
      <w:pPr>
        <w:rPr>
          <w:rFonts w:ascii="Times New Roman" w:hAnsi="Times New Roman" w:cs="Times New Roman"/>
          <w:sz w:val="24"/>
          <w:szCs w:val="24"/>
        </w:rPr>
      </w:pPr>
      <w:r>
        <w:rPr>
          <w:rFonts w:ascii="Times New Roman" w:hAnsi="Times New Roman" w:cs="Times New Roman"/>
          <w:sz w:val="24"/>
          <w:szCs w:val="24"/>
        </w:rPr>
        <w:t xml:space="preserve">Whether the </w:t>
      </w:r>
      <w:r w:rsidR="00BE1C67">
        <w:rPr>
          <w:rFonts w:ascii="Times New Roman" w:hAnsi="Times New Roman" w:cs="Times New Roman"/>
          <w:sz w:val="24"/>
          <w:szCs w:val="24"/>
        </w:rPr>
        <w:t>governor’s</w:t>
      </w:r>
      <w:r>
        <w:rPr>
          <w:rFonts w:ascii="Times New Roman" w:hAnsi="Times New Roman" w:cs="Times New Roman"/>
          <w:sz w:val="24"/>
          <w:szCs w:val="24"/>
        </w:rPr>
        <w:t xml:space="preserve"> action was constitutional</w:t>
      </w:r>
      <w:r w:rsidR="007B25EB">
        <w:rPr>
          <w:rFonts w:ascii="Times New Roman" w:hAnsi="Times New Roman" w:cs="Times New Roman"/>
          <w:sz w:val="24"/>
          <w:szCs w:val="24"/>
        </w:rPr>
        <w:t xml:space="preserve"> or not</w:t>
      </w:r>
    </w:p>
    <w:p w:rsidR="00587821" w:rsidRPr="00A056C1" w:rsidRDefault="00587821" w:rsidP="00A056C1">
      <w:pPr>
        <w:spacing w:after="0" w:line="360" w:lineRule="auto"/>
        <w:ind w:left="567" w:hanging="567"/>
        <w:jc w:val="both"/>
        <w:rPr>
          <w:rFonts w:ascii="Times New Roman" w:eastAsia="Times New Roman" w:hAnsi="Times New Roman" w:cs="Times New Roman"/>
          <w:sz w:val="24"/>
          <w:szCs w:val="24"/>
          <w:lang w:eastAsia="en-GB"/>
        </w:rPr>
      </w:pPr>
      <w:r w:rsidRPr="00A056C1">
        <w:rPr>
          <w:rFonts w:ascii="Times New Roman" w:eastAsia="Times New Roman" w:hAnsi="Times New Roman" w:cs="Times New Roman"/>
          <w:b/>
          <w:bCs/>
          <w:sz w:val="24"/>
          <w:szCs w:val="24"/>
          <w:lang w:eastAsia="en-GB"/>
        </w:rPr>
        <w:t>Section 1of the land use act states that</w:t>
      </w:r>
      <w:r w:rsidRPr="00587821">
        <w:rPr>
          <w:rFonts w:ascii="Times New Roman" w:eastAsia="Times New Roman" w:hAnsi="Times New Roman" w:cs="Times New Roman"/>
          <w:b/>
          <w:bCs/>
          <w:sz w:val="24"/>
          <w:szCs w:val="24"/>
          <w:lang w:eastAsia="en-GB"/>
        </w:rPr>
        <w:t>.</w:t>
      </w:r>
      <w:r w:rsidRPr="00A056C1">
        <w:rPr>
          <w:rFonts w:ascii="Times New Roman" w:eastAsia="Times New Roman" w:hAnsi="Times New Roman" w:cs="Times New Roman"/>
          <w:sz w:val="24"/>
          <w:szCs w:val="24"/>
          <w:lang w:eastAsia="en-GB"/>
        </w:rPr>
        <w:t>   “</w:t>
      </w:r>
      <w:r w:rsidRPr="00587821">
        <w:rPr>
          <w:rFonts w:ascii="Times New Roman" w:eastAsia="Times New Roman" w:hAnsi="Times New Roman" w:cs="Times New Roman"/>
          <w:sz w:val="24"/>
          <w:szCs w:val="24"/>
          <w:lang w:eastAsia="en-GB"/>
        </w:rPr>
        <w:t xml:space="preserve"> Subject to the provisions of this Act, all land comprised in the territory of each State in the Federation are hereby vested in the Governor of that State and such land shall be held in trust and administered for the use and common benefit of all Nigerians in accordance with the provisions of this Act.</w:t>
      </w:r>
      <w:r w:rsidRPr="00A056C1">
        <w:rPr>
          <w:rFonts w:ascii="Times New Roman" w:eastAsia="Times New Roman" w:hAnsi="Times New Roman" w:cs="Times New Roman"/>
          <w:sz w:val="24"/>
          <w:szCs w:val="24"/>
          <w:lang w:eastAsia="en-GB"/>
        </w:rPr>
        <w:t>”</w:t>
      </w:r>
    </w:p>
    <w:p w:rsidR="00587821" w:rsidRPr="00A056C1" w:rsidRDefault="0024637F" w:rsidP="00A056C1">
      <w:pPr>
        <w:spacing w:after="0" w:line="360" w:lineRule="auto"/>
        <w:ind w:left="567" w:hanging="567"/>
        <w:jc w:val="both"/>
        <w:rPr>
          <w:rFonts w:ascii="Times New Roman" w:eastAsia="Times New Roman" w:hAnsi="Times New Roman" w:cs="Times New Roman"/>
          <w:bCs/>
          <w:sz w:val="24"/>
          <w:szCs w:val="24"/>
          <w:lang w:eastAsia="en-GB"/>
        </w:rPr>
      </w:pPr>
      <w:r w:rsidRPr="00A056C1">
        <w:rPr>
          <w:rFonts w:ascii="Times New Roman" w:eastAsia="Times New Roman" w:hAnsi="Times New Roman" w:cs="Times New Roman"/>
          <w:bCs/>
          <w:sz w:val="24"/>
          <w:szCs w:val="24"/>
          <w:lang w:eastAsia="en-GB"/>
        </w:rPr>
        <w:t xml:space="preserve">The Governor has been entrusted with the land in </w:t>
      </w:r>
      <w:r w:rsidR="00BE1C67" w:rsidRPr="00A056C1">
        <w:rPr>
          <w:rFonts w:ascii="Times New Roman" w:eastAsia="Times New Roman" w:hAnsi="Times New Roman" w:cs="Times New Roman"/>
          <w:bCs/>
          <w:sz w:val="24"/>
          <w:szCs w:val="24"/>
          <w:lang w:eastAsia="en-GB"/>
        </w:rPr>
        <w:t>Nigeria</w:t>
      </w:r>
    </w:p>
    <w:p w:rsidR="0024637F" w:rsidRPr="00A056C1" w:rsidRDefault="0024637F" w:rsidP="00A056C1">
      <w:pPr>
        <w:spacing w:after="0" w:line="360" w:lineRule="auto"/>
        <w:ind w:left="567" w:hanging="567"/>
        <w:jc w:val="both"/>
        <w:rPr>
          <w:rFonts w:ascii="Times New Roman" w:eastAsia="Times New Roman" w:hAnsi="Times New Roman" w:cs="Times New Roman"/>
          <w:bCs/>
          <w:sz w:val="24"/>
          <w:szCs w:val="24"/>
          <w:lang w:eastAsia="en-GB"/>
        </w:rPr>
      </w:pPr>
      <w:r w:rsidRPr="00A056C1">
        <w:rPr>
          <w:rFonts w:ascii="Times New Roman" w:eastAsia="Times New Roman" w:hAnsi="Times New Roman" w:cs="Times New Roman"/>
          <w:bCs/>
          <w:sz w:val="24"/>
          <w:szCs w:val="24"/>
          <w:lang w:eastAsia="en-GB"/>
        </w:rPr>
        <w:t>The case above is a case under the determination of land and this scenario falls under the revocation of right to occupancy.</w:t>
      </w:r>
    </w:p>
    <w:p w:rsidR="0024637F" w:rsidRPr="00A056C1" w:rsidRDefault="0024637F" w:rsidP="00A056C1">
      <w:pPr>
        <w:spacing w:after="0" w:line="360" w:lineRule="auto"/>
        <w:ind w:left="567" w:hanging="567"/>
        <w:jc w:val="both"/>
        <w:rPr>
          <w:rFonts w:ascii="Times New Roman" w:eastAsia="Times New Roman" w:hAnsi="Times New Roman" w:cs="Times New Roman"/>
          <w:bCs/>
          <w:sz w:val="24"/>
          <w:szCs w:val="24"/>
          <w:lang w:eastAsia="en-GB"/>
        </w:rPr>
      </w:pPr>
      <w:r w:rsidRPr="00A056C1">
        <w:rPr>
          <w:rFonts w:ascii="Times New Roman" w:eastAsia="Times New Roman" w:hAnsi="Times New Roman" w:cs="Times New Roman"/>
          <w:bCs/>
          <w:sz w:val="24"/>
          <w:szCs w:val="24"/>
          <w:lang w:eastAsia="en-GB"/>
        </w:rPr>
        <w:t>REVOCATION</w:t>
      </w:r>
    </w:p>
    <w:p w:rsidR="0024637F" w:rsidRPr="00A056C1" w:rsidRDefault="0024637F" w:rsidP="00A056C1">
      <w:pPr>
        <w:spacing w:after="0" w:line="360" w:lineRule="auto"/>
        <w:ind w:left="567" w:hanging="567"/>
        <w:jc w:val="both"/>
        <w:rPr>
          <w:rFonts w:ascii="Times New Roman" w:eastAsia="Times New Roman" w:hAnsi="Times New Roman" w:cs="Times New Roman"/>
          <w:bCs/>
          <w:sz w:val="24"/>
          <w:szCs w:val="24"/>
          <w:lang w:eastAsia="en-GB"/>
        </w:rPr>
      </w:pPr>
      <w:r w:rsidRPr="00A056C1">
        <w:rPr>
          <w:rFonts w:ascii="Times New Roman" w:eastAsia="Times New Roman" w:hAnsi="Times New Roman" w:cs="Times New Roman"/>
          <w:bCs/>
          <w:sz w:val="24"/>
          <w:szCs w:val="24"/>
          <w:lang w:eastAsia="en-GB"/>
        </w:rPr>
        <w:t xml:space="preserve">This is the right of a government to withdraw a </w:t>
      </w:r>
      <w:r w:rsidR="00BE1C67" w:rsidRPr="00A056C1">
        <w:rPr>
          <w:rFonts w:ascii="Times New Roman" w:eastAsia="Times New Roman" w:hAnsi="Times New Roman" w:cs="Times New Roman"/>
          <w:bCs/>
          <w:sz w:val="24"/>
          <w:szCs w:val="24"/>
          <w:lang w:eastAsia="en-GB"/>
        </w:rPr>
        <w:t>person’s</w:t>
      </w:r>
      <w:r w:rsidRPr="00A056C1">
        <w:rPr>
          <w:rFonts w:ascii="Times New Roman" w:eastAsia="Times New Roman" w:hAnsi="Times New Roman" w:cs="Times New Roman"/>
          <w:bCs/>
          <w:sz w:val="24"/>
          <w:szCs w:val="24"/>
          <w:lang w:eastAsia="en-GB"/>
        </w:rPr>
        <w:t xml:space="preserve"> right to occupancy.</w:t>
      </w:r>
    </w:p>
    <w:p w:rsidR="00A056C1" w:rsidRDefault="00A056C1" w:rsidP="00A056C1">
      <w:pPr>
        <w:spacing w:after="0" w:line="360" w:lineRule="auto"/>
        <w:ind w:left="567" w:hanging="567"/>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This was stated in section 28 of the land use act</w:t>
      </w:r>
    </w:p>
    <w:p w:rsidR="00A056C1" w:rsidRPr="00A056C1" w:rsidRDefault="00A056C1" w:rsidP="00A056C1">
      <w:pPr>
        <w:spacing w:after="0" w:line="240" w:lineRule="auto"/>
        <w:ind w:left="567" w:hanging="567"/>
        <w:jc w:val="both"/>
        <w:rPr>
          <w:rFonts w:ascii="Times New Roman" w:eastAsia="Times New Roman" w:hAnsi="Times New Roman" w:cs="Times New Roman"/>
          <w:sz w:val="24"/>
          <w:szCs w:val="24"/>
          <w:lang w:eastAsia="en-GB"/>
        </w:rPr>
      </w:pPr>
      <w:r w:rsidRPr="00A056C1">
        <w:rPr>
          <w:rFonts w:ascii="Times New Roman" w:eastAsia="Times New Roman" w:hAnsi="Times New Roman" w:cs="Times New Roman"/>
          <w:color w:val="0000FF"/>
          <w:sz w:val="20"/>
          <w:szCs w:val="20"/>
          <w:lang w:eastAsia="en-GB"/>
        </w:rPr>
        <w:t>(1)</w:t>
      </w:r>
      <w:r w:rsidRPr="00A056C1">
        <w:rPr>
          <w:rFonts w:ascii="Times New Roman" w:eastAsia="Times New Roman" w:hAnsi="Times New Roman" w:cs="Times New Roman"/>
          <w:sz w:val="20"/>
          <w:szCs w:val="20"/>
          <w:lang w:eastAsia="en-GB"/>
        </w:rPr>
        <w:t>      It shall be lawful for the Governor to revoke a right of occupancy for overriding public interest.</w:t>
      </w:r>
    </w:p>
    <w:p w:rsidR="00A056C1" w:rsidRPr="00A056C1" w:rsidRDefault="00A056C1" w:rsidP="00A056C1">
      <w:pPr>
        <w:spacing w:after="0" w:line="240" w:lineRule="auto"/>
        <w:ind w:left="567" w:firstLine="567"/>
        <w:jc w:val="both"/>
        <w:rPr>
          <w:rFonts w:ascii="Times New Roman" w:eastAsia="Times New Roman" w:hAnsi="Times New Roman" w:cs="Times New Roman"/>
          <w:sz w:val="24"/>
          <w:szCs w:val="24"/>
          <w:lang w:eastAsia="en-GB"/>
        </w:rPr>
      </w:pPr>
      <w:r w:rsidRPr="00A056C1">
        <w:rPr>
          <w:rFonts w:ascii="Times New Roman" w:eastAsia="Times New Roman" w:hAnsi="Times New Roman" w:cs="Times New Roman"/>
          <w:color w:val="0000FF"/>
          <w:sz w:val="20"/>
          <w:szCs w:val="20"/>
          <w:lang w:eastAsia="en-GB"/>
        </w:rPr>
        <w:t> </w:t>
      </w:r>
    </w:p>
    <w:p w:rsidR="00A056C1" w:rsidRPr="00A056C1" w:rsidRDefault="00A056C1" w:rsidP="00A056C1">
      <w:pPr>
        <w:spacing w:after="0" w:line="240" w:lineRule="auto"/>
        <w:ind w:left="1134" w:hanging="567"/>
        <w:jc w:val="both"/>
        <w:rPr>
          <w:rFonts w:ascii="Times New Roman" w:eastAsia="Times New Roman" w:hAnsi="Times New Roman" w:cs="Times New Roman"/>
          <w:sz w:val="24"/>
          <w:szCs w:val="24"/>
          <w:lang w:eastAsia="en-GB"/>
        </w:rPr>
      </w:pPr>
      <w:r w:rsidRPr="00A056C1">
        <w:rPr>
          <w:rFonts w:ascii="Times New Roman" w:eastAsia="Times New Roman" w:hAnsi="Times New Roman" w:cs="Times New Roman"/>
          <w:color w:val="0000FF"/>
          <w:sz w:val="20"/>
          <w:szCs w:val="20"/>
          <w:lang w:eastAsia="en-GB"/>
        </w:rPr>
        <w:t>(2)</w:t>
      </w:r>
      <w:r w:rsidRPr="00A056C1">
        <w:rPr>
          <w:rFonts w:ascii="Times New Roman" w:eastAsia="Times New Roman" w:hAnsi="Times New Roman" w:cs="Times New Roman"/>
          <w:sz w:val="20"/>
          <w:szCs w:val="20"/>
          <w:lang w:eastAsia="en-GB"/>
        </w:rPr>
        <w:t>      Overriding public interest in the case of a statutory right of occupancy means--.</w:t>
      </w:r>
    </w:p>
    <w:p w:rsidR="00A056C1" w:rsidRPr="00A056C1" w:rsidRDefault="00A056C1" w:rsidP="00A056C1">
      <w:pPr>
        <w:spacing w:after="0" w:line="240" w:lineRule="auto"/>
        <w:ind w:left="1701" w:hanging="567"/>
        <w:jc w:val="both"/>
        <w:rPr>
          <w:rFonts w:ascii="Times New Roman" w:eastAsia="Times New Roman" w:hAnsi="Times New Roman" w:cs="Times New Roman"/>
          <w:sz w:val="24"/>
          <w:szCs w:val="24"/>
          <w:lang w:eastAsia="en-GB"/>
        </w:rPr>
      </w:pPr>
      <w:r w:rsidRPr="00A056C1">
        <w:rPr>
          <w:rFonts w:ascii="Times New Roman" w:eastAsia="Times New Roman" w:hAnsi="Times New Roman" w:cs="Times New Roman"/>
          <w:color w:val="800080"/>
          <w:sz w:val="20"/>
          <w:szCs w:val="20"/>
          <w:lang w:eastAsia="en-GB"/>
        </w:rPr>
        <w:t> </w:t>
      </w:r>
    </w:p>
    <w:p w:rsidR="00A056C1" w:rsidRPr="00A056C1" w:rsidRDefault="00A056C1" w:rsidP="00A056C1">
      <w:pPr>
        <w:spacing w:after="0" w:line="240" w:lineRule="auto"/>
        <w:ind w:left="1701" w:hanging="567"/>
        <w:jc w:val="both"/>
        <w:rPr>
          <w:rFonts w:ascii="Times New Roman" w:eastAsia="Times New Roman" w:hAnsi="Times New Roman" w:cs="Times New Roman"/>
          <w:sz w:val="24"/>
          <w:szCs w:val="24"/>
          <w:lang w:eastAsia="en-GB"/>
        </w:rPr>
      </w:pPr>
      <w:r w:rsidRPr="00A056C1">
        <w:rPr>
          <w:rFonts w:ascii="Times New Roman" w:eastAsia="Times New Roman" w:hAnsi="Times New Roman" w:cs="Times New Roman"/>
          <w:color w:val="800080"/>
          <w:sz w:val="20"/>
          <w:szCs w:val="20"/>
          <w:lang w:eastAsia="en-GB"/>
        </w:rPr>
        <w:t>(a)</w:t>
      </w:r>
      <w:r w:rsidRPr="00A056C1">
        <w:rPr>
          <w:rFonts w:ascii="Times New Roman" w:eastAsia="Times New Roman" w:hAnsi="Times New Roman" w:cs="Times New Roman"/>
          <w:sz w:val="20"/>
          <w:szCs w:val="20"/>
          <w:lang w:eastAsia="en-GB"/>
        </w:rPr>
        <w:t>       the alienation by the occupier by assignment, mortgage, transfer of possession, sublease, or otherwise of any right of occupancy or part thereof contrary to the provisions of this Act or of any regulations made thereunder;</w:t>
      </w:r>
    </w:p>
    <w:p w:rsidR="00A056C1" w:rsidRPr="00A056C1" w:rsidRDefault="00A056C1" w:rsidP="00A056C1">
      <w:pPr>
        <w:spacing w:after="0" w:line="240" w:lineRule="auto"/>
        <w:ind w:left="1701" w:hanging="567"/>
        <w:jc w:val="both"/>
        <w:rPr>
          <w:rFonts w:ascii="Times New Roman" w:eastAsia="Times New Roman" w:hAnsi="Times New Roman" w:cs="Times New Roman"/>
          <w:sz w:val="24"/>
          <w:szCs w:val="24"/>
          <w:lang w:eastAsia="en-GB"/>
        </w:rPr>
      </w:pPr>
      <w:r w:rsidRPr="00A056C1">
        <w:rPr>
          <w:rFonts w:ascii="Times New Roman" w:eastAsia="Times New Roman" w:hAnsi="Times New Roman" w:cs="Times New Roman"/>
          <w:color w:val="800080"/>
          <w:sz w:val="20"/>
          <w:szCs w:val="20"/>
          <w:lang w:eastAsia="en-GB"/>
        </w:rPr>
        <w:t> </w:t>
      </w:r>
    </w:p>
    <w:p w:rsidR="00A056C1" w:rsidRPr="00A056C1" w:rsidRDefault="00A056C1" w:rsidP="00A056C1">
      <w:pPr>
        <w:spacing w:after="0" w:line="240" w:lineRule="auto"/>
        <w:ind w:left="1701" w:hanging="567"/>
        <w:jc w:val="both"/>
        <w:rPr>
          <w:rFonts w:ascii="Times New Roman" w:eastAsia="Times New Roman" w:hAnsi="Times New Roman" w:cs="Times New Roman"/>
          <w:sz w:val="24"/>
          <w:szCs w:val="24"/>
          <w:lang w:eastAsia="en-GB"/>
        </w:rPr>
      </w:pPr>
      <w:r w:rsidRPr="00A056C1">
        <w:rPr>
          <w:rFonts w:ascii="Times New Roman" w:eastAsia="Times New Roman" w:hAnsi="Times New Roman" w:cs="Times New Roman"/>
          <w:color w:val="800080"/>
          <w:sz w:val="20"/>
          <w:szCs w:val="20"/>
          <w:lang w:eastAsia="en-GB"/>
        </w:rPr>
        <w:t>(b)</w:t>
      </w:r>
      <w:r w:rsidRPr="00A056C1">
        <w:rPr>
          <w:rFonts w:ascii="Times New Roman" w:eastAsia="Times New Roman" w:hAnsi="Times New Roman" w:cs="Times New Roman"/>
          <w:sz w:val="20"/>
          <w:szCs w:val="20"/>
          <w:lang w:eastAsia="en-GB"/>
        </w:rPr>
        <w:t>       the requirement of the land by the Government of the State or by a Local Government in the State, in either case for public purposes within the State, or the requirement of the land by the Government of the Federation for public purposes of the Federation;</w:t>
      </w:r>
    </w:p>
    <w:p w:rsidR="00A056C1" w:rsidRPr="00A056C1" w:rsidRDefault="00A056C1" w:rsidP="00A056C1">
      <w:pPr>
        <w:spacing w:after="0" w:line="240" w:lineRule="auto"/>
        <w:ind w:left="1701" w:hanging="567"/>
        <w:jc w:val="both"/>
        <w:rPr>
          <w:rFonts w:ascii="Times New Roman" w:eastAsia="Times New Roman" w:hAnsi="Times New Roman" w:cs="Times New Roman"/>
          <w:sz w:val="24"/>
          <w:szCs w:val="24"/>
          <w:lang w:eastAsia="en-GB"/>
        </w:rPr>
      </w:pPr>
      <w:r w:rsidRPr="00A056C1">
        <w:rPr>
          <w:rFonts w:ascii="Times New Roman" w:eastAsia="Times New Roman" w:hAnsi="Times New Roman" w:cs="Times New Roman"/>
          <w:color w:val="800080"/>
          <w:sz w:val="20"/>
          <w:szCs w:val="20"/>
          <w:lang w:eastAsia="en-GB"/>
        </w:rPr>
        <w:t> </w:t>
      </w:r>
    </w:p>
    <w:p w:rsidR="00A056C1" w:rsidRPr="00A056C1" w:rsidRDefault="00A056C1" w:rsidP="00A056C1">
      <w:pPr>
        <w:spacing w:after="0" w:line="240" w:lineRule="auto"/>
        <w:ind w:left="1701" w:hanging="567"/>
        <w:jc w:val="both"/>
        <w:rPr>
          <w:rFonts w:ascii="Times New Roman" w:eastAsia="Times New Roman" w:hAnsi="Times New Roman" w:cs="Times New Roman"/>
          <w:sz w:val="24"/>
          <w:szCs w:val="24"/>
          <w:lang w:eastAsia="en-GB"/>
        </w:rPr>
      </w:pPr>
      <w:r w:rsidRPr="00A056C1">
        <w:rPr>
          <w:rFonts w:ascii="Times New Roman" w:eastAsia="Times New Roman" w:hAnsi="Times New Roman" w:cs="Times New Roman"/>
          <w:color w:val="800080"/>
          <w:sz w:val="20"/>
          <w:szCs w:val="20"/>
          <w:lang w:eastAsia="en-GB"/>
        </w:rPr>
        <w:t>(c)</w:t>
      </w:r>
      <w:r w:rsidRPr="00A056C1">
        <w:rPr>
          <w:rFonts w:ascii="Times New Roman" w:eastAsia="Times New Roman" w:hAnsi="Times New Roman" w:cs="Times New Roman"/>
          <w:sz w:val="20"/>
          <w:szCs w:val="20"/>
          <w:lang w:eastAsia="en-GB"/>
        </w:rPr>
        <w:t xml:space="preserve">        </w:t>
      </w:r>
      <w:r w:rsidR="00BE1C67" w:rsidRPr="00A056C1">
        <w:rPr>
          <w:rFonts w:ascii="Times New Roman" w:eastAsia="Times New Roman" w:hAnsi="Times New Roman" w:cs="Times New Roman"/>
          <w:sz w:val="20"/>
          <w:szCs w:val="20"/>
          <w:lang w:eastAsia="en-GB"/>
        </w:rPr>
        <w:t>The</w:t>
      </w:r>
      <w:r w:rsidRPr="00A056C1">
        <w:rPr>
          <w:rFonts w:ascii="Times New Roman" w:eastAsia="Times New Roman" w:hAnsi="Times New Roman" w:cs="Times New Roman"/>
          <w:sz w:val="20"/>
          <w:szCs w:val="20"/>
          <w:lang w:eastAsia="en-GB"/>
        </w:rPr>
        <w:t xml:space="preserve"> requirement of the land for mining purposes or oil pipelines or for any purpose connected therewith.</w:t>
      </w:r>
    </w:p>
    <w:p w:rsidR="00A056C1" w:rsidRPr="00A056C1" w:rsidRDefault="00A056C1" w:rsidP="00A056C1">
      <w:pPr>
        <w:spacing w:after="0" w:line="240" w:lineRule="auto"/>
        <w:ind w:left="1134" w:hanging="567"/>
        <w:jc w:val="both"/>
        <w:rPr>
          <w:rFonts w:ascii="Times New Roman" w:eastAsia="Times New Roman" w:hAnsi="Times New Roman" w:cs="Times New Roman"/>
          <w:sz w:val="24"/>
          <w:szCs w:val="24"/>
          <w:lang w:eastAsia="en-GB"/>
        </w:rPr>
      </w:pPr>
      <w:r w:rsidRPr="00A056C1">
        <w:rPr>
          <w:rFonts w:ascii="Times New Roman" w:eastAsia="Times New Roman" w:hAnsi="Times New Roman" w:cs="Times New Roman"/>
          <w:color w:val="0000FF"/>
          <w:sz w:val="20"/>
          <w:szCs w:val="20"/>
          <w:lang w:eastAsia="en-GB"/>
        </w:rPr>
        <w:t> </w:t>
      </w:r>
    </w:p>
    <w:p w:rsidR="0024637F" w:rsidRPr="00A056C1" w:rsidRDefault="0024637F" w:rsidP="00A056C1">
      <w:pPr>
        <w:spacing w:after="0" w:line="360" w:lineRule="auto"/>
        <w:ind w:left="567" w:hanging="567"/>
        <w:jc w:val="both"/>
        <w:rPr>
          <w:rFonts w:ascii="Times New Roman" w:eastAsia="Times New Roman" w:hAnsi="Times New Roman" w:cs="Times New Roman"/>
          <w:bCs/>
          <w:sz w:val="24"/>
          <w:szCs w:val="24"/>
          <w:lang w:eastAsia="en-GB"/>
        </w:rPr>
      </w:pPr>
      <w:r w:rsidRPr="00A056C1">
        <w:rPr>
          <w:rFonts w:ascii="Times New Roman" w:eastAsia="Times New Roman" w:hAnsi="Times New Roman" w:cs="Times New Roman"/>
          <w:bCs/>
          <w:sz w:val="24"/>
          <w:szCs w:val="24"/>
          <w:lang w:eastAsia="en-GB"/>
        </w:rPr>
        <w:t>Before a right can be revoked the following criteria should or must be met for the revocation to be valid</w:t>
      </w:r>
    </w:p>
    <w:p w:rsidR="0024637F" w:rsidRPr="00A056C1" w:rsidRDefault="00BE1C67" w:rsidP="00A056C1">
      <w:pPr>
        <w:spacing w:after="0" w:line="360" w:lineRule="auto"/>
        <w:ind w:left="567" w:hanging="567"/>
        <w:jc w:val="both"/>
        <w:rPr>
          <w:rFonts w:ascii="Times New Roman" w:eastAsia="Times New Roman" w:hAnsi="Times New Roman" w:cs="Times New Roman"/>
          <w:bCs/>
          <w:sz w:val="24"/>
          <w:szCs w:val="24"/>
          <w:lang w:eastAsia="en-GB"/>
        </w:rPr>
      </w:pPr>
      <w:r w:rsidRPr="00A056C1">
        <w:rPr>
          <w:rFonts w:ascii="Times New Roman" w:eastAsia="Times New Roman" w:hAnsi="Times New Roman" w:cs="Times New Roman"/>
          <w:bCs/>
          <w:sz w:val="24"/>
          <w:szCs w:val="24"/>
          <w:lang w:eastAsia="en-GB"/>
        </w:rPr>
        <w:t>1. There</w:t>
      </w:r>
      <w:r w:rsidR="0024637F" w:rsidRPr="00A056C1">
        <w:rPr>
          <w:rFonts w:ascii="Times New Roman" w:eastAsia="Times New Roman" w:hAnsi="Times New Roman" w:cs="Times New Roman"/>
          <w:bCs/>
          <w:sz w:val="24"/>
          <w:szCs w:val="24"/>
          <w:lang w:eastAsia="en-GB"/>
        </w:rPr>
        <w:t xml:space="preserve"> must be a purpose for the revocation</w:t>
      </w:r>
    </w:p>
    <w:p w:rsidR="0024637F" w:rsidRPr="00A056C1" w:rsidRDefault="00BE1C67" w:rsidP="00A056C1">
      <w:pPr>
        <w:spacing w:after="0" w:line="360" w:lineRule="auto"/>
        <w:ind w:left="567" w:hanging="567"/>
        <w:jc w:val="both"/>
        <w:rPr>
          <w:rFonts w:ascii="Times New Roman" w:eastAsia="Times New Roman" w:hAnsi="Times New Roman" w:cs="Times New Roman"/>
          <w:bCs/>
          <w:sz w:val="24"/>
          <w:szCs w:val="24"/>
          <w:lang w:eastAsia="en-GB"/>
        </w:rPr>
      </w:pPr>
      <w:r w:rsidRPr="00A056C1">
        <w:rPr>
          <w:rFonts w:ascii="Times New Roman" w:eastAsia="Times New Roman" w:hAnsi="Times New Roman" w:cs="Times New Roman"/>
          <w:bCs/>
          <w:sz w:val="24"/>
          <w:szCs w:val="24"/>
          <w:lang w:eastAsia="en-GB"/>
        </w:rPr>
        <w:t>2. A</w:t>
      </w:r>
      <w:r w:rsidR="0024637F" w:rsidRPr="00A056C1">
        <w:rPr>
          <w:rFonts w:ascii="Times New Roman" w:eastAsia="Times New Roman" w:hAnsi="Times New Roman" w:cs="Times New Roman"/>
          <w:bCs/>
          <w:sz w:val="24"/>
          <w:szCs w:val="24"/>
          <w:lang w:eastAsia="en-GB"/>
        </w:rPr>
        <w:t xml:space="preserve"> valid notice </w:t>
      </w:r>
    </w:p>
    <w:p w:rsidR="0024637F" w:rsidRDefault="00BE1C67" w:rsidP="00A056C1">
      <w:pPr>
        <w:spacing w:after="0" w:line="360" w:lineRule="auto"/>
        <w:ind w:left="567" w:hanging="567"/>
        <w:jc w:val="both"/>
        <w:rPr>
          <w:rFonts w:ascii="Times New Roman" w:eastAsia="Times New Roman" w:hAnsi="Times New Roman" w:cs="Times New Roman"/>
          <w:bCs/>
          <w:sz w:val="24"/>
          <w:szCs w:val="24"/>
          <w:lang w:eastAsia="en-GB"/>
        </w:rPr>
      </w:pPr>
      <w:r w:rsidRPr="00A056C1">
        <w:rPr>
          <w:rFonts w:ascii="Times New Roman" w:eastAsia="Times New Roman" w:hAnsi="Times New Roman" w:cs="Times New Roman"/>
          <w:bCs/>
          <w:sz w:val="24"/>
          <w:szCs w:val="24"/>
          <w:lang w:eastAsia="en-GB"/>
        </w:rPr>
        <w:t>3. Adequate</w:t>
      </w:r>
      <w:r w:rsidR="00A056C1" w:rsidRPr="00A056C1">
        <w:rPr>
          <w:rFonts w:ascii="Times New Roman" w:eastAsia="Times New Roman" w:hAnsi="Times New Roman" w:cs="Times New Roman"/>
          <w:bCs/>
          <w:sz w:val="24"/>
          <w:szCs w:val="24"/>
          <w:lang w:eastAsia="en-GB"/>
        </w:rPr>
        <w:t xml:space="preserve"> compensation.</w:t>
      </w:r>
    </w:p>
    <w:p w:rsidR="00A056C1" w:rsidRDefault="00461A89" w:rsidP="00A056C1">
      <w:pPr>
        <w:spacing w:after="0" w:line="360" w:lineRule="auto"/>
        <w:ind w:left="567" w:hanging="567"/>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Was the punishment unlawful and </w:t>
      </w:r>
      <w:r w:rsidR="00BE1C67">
        <w:rPr>
          <w:rFonts w:ascii="Times New Roman" w:eastAsia="Times New Roman" w:hAnsi="Times New Roman" w:cs="Times New Roman"/>
          <w:bCs/>
          <w:sz w:val="24"/>
          <w:szCs w:val="24"/>
          <w:lang w:eastAsia="en-GB"/>
        </w:rPr>
        <w:t>unconstitutional?</w:t>
      </w:r>
    </w:p>
    <w:p w:rsidR="00461A89" w:rsidRDefault="00461A89" w:rsidP="00A056C1">
      <w:pPr>
        <w:spacing w:after="0" w:line="360" w:lineRule="auto"/>
        <w:ind w:left="567" w:hanging="567"/>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According to section 5 of the quarantine law of the kuzuland “defaulters would be either awarded a fine or imprisoned for a definite number of years”</w:t>
      </w:r>
    </w:p>
    <w:p w:rsidR="007E2319" w:rsidRDefault="007E2319" w:rsidP="00A056C1">
      <w:pPr>
        <w:spacing w:after="0" w:line="360" w:lineRule="auto"/>
        <w:ind w:left="567" w:hanging="567"/>
        <w:jc w:val="both"/>
        <w:rPr>
          <w:rFonts w:ascii="Times New Roman" w:eastAsia="Times New Roman" w:hAnsi="Times New Roman" w:cs="Times New Roman"/>
          <w:bCs/>
          <w:sz w:val="24"/>
          <w:szCs w:val="24"/>
          <w:lang w:eastAsia="en-GB"/>
        </w:rPr>
      </w:pPr>
    </w:p>
    <w:p w:rsidR="00461A89" w:rsidRDefault="00461A89" w:rsidP="00A056C1">
      <w:pPr>
        <w:spacing w:after="0" w:line="360" w:lineRule="auto"/>
        <w:ind w:left="567" w:hanging="567"/>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But according to the land use act a right of occupancy can be revoked by the governor if it overrides the public policy </w:t>
      </w:r>
    </w:p>
    <w:p w:rsidR="00831C62" w:rsidRDefault="00831C62" w:rsidP="00A056C1">
      <w:pPr>
        <w:spacing w:after="0" w:line="360" w:lineRule="auto"/>
        <w:ind w:left="567" w:hanging="567"/>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And section 27 of the land use act states that</w:t>
      </w:r>
    </w:p>
    <w:p w:rsidR="00FE0D73" w:rsidRPr="007E2319" w:rsidRDefault="00831C62" w:rsidP="00FE0D73">
      <w:pPr>
        <w:spacing w:after="0" w:line="360" w:lineRule="auto"/>
        <w:ind w:left="567" w:hanging="567"/>
        <w:jc w:val="both"/>
        <w:rPr>
          <w:sz w:val="20"/>
          <w:szCs w:val="20"/>
        </w:rPr>
      </w:pPr>
      <w:r w:rsidRPr="007E2319">
        <w:rPr>
          <w:rFonts w:ascii="Times New Roman" w:eastAsia="Times New Roman" w:hAnsi="Times New Roman" w:cs="Times New Roman"/>
          <w:bCs/>
          <w:sz w:val="20"/>
          <w:szCs w:val="20"/>
          <w:lang w:eastAsia="en-GB"/>
        </w:rPr>
        <w:t>“</w:t>
      </w:r>
      <w:r w:rsidRPr="007E2319">
        <w:rPr>
          <w:sz w:val="20"/>
          <w:szCs w:val="20"/>
        </w:rPr>
        <w:t>The Governor may accept on such terms and conditions as he may think proper the surrender of any statutory right of occupancy granted under this Act.</w:t>
      </w:r>
      <w:r w:rsidRPr="007E2319">
        <w:rPr>
          <w:sz w:val="20"/>
          <w:szCs w:val="20"/>
        </w:rPr>
        <w:t>”</w:t>
      </w:r>
    </w:p>
    <w:p w:rsidR="00FE0D73" w:rsidRDefault="00FE0D73" w:rsidP="00FE0D73">
      <w:pPr>
        <w:spacing w:after="0" w:line="360" w:lineRule="auto"/>
        <w:ind w:left="567" w:hanging="567"/>
        <w:jc w:val="both"/>
        <w:rPr>
          <w:sz w:val="20"/>
          <w:szCs w:val="20"/>
        </w:rPr>
      </w:pPr>
      <w:r>
        <w:rPr>
          <w:sz w:val="20"/>
          <w:szCs w:val="20"/>
        </w:rPr>
        <w:t xml:space="preserve"> </w:t>
      </w:r>
      <w:r w:rsidR="00461A89">
        <w:rPr>
          <w:rFonts w:ascii="Times New Roman" w:eastAsia="Times New Roman" w:hAnsi="Times New Roman" w:cs="Times New Roman"/>
          <w:bCs/>
          <w:sz w:val="24"/>
          <w:szCs w:val="24"/>
          <w:lang w:eastAsia="en-GB"/>
        </w:rPr>
        <w:t xml:space="preserve">In the case of </w:t>
      </w:r>
      <w:r w:rsidR="00BE1C67">
        <w:rPr>
          <w:sz w:val="20"/>
          <w:szCs w:val="20"/>
        </w:rPr>
        <w:t>the</w:t>
      </w:r>
      <w:r>
        <w:rPr>
          <w:sz w:val="20"/>
          <w:szCs w:val="20"/>
        </w:rPr>
        <w:t xml:space="preserve"> administrators executors of the estate of general sani abacha v </w:t>
      </w:r>
      <w:r w:rsidR="00BE1C67">
        <w:rPr>
          <w:sz w:val="20"/>
          <w:szCs w:val="20"/>
        </w:rPr>
        <w:t>Samuel</w:t>
      </w:r>
      <w:r>
        <w:rPr>
          <w:sz w:val="20"/>
          <w:szCs w:val="20"/>
        </w:rPr>
        <w:t xml:space="preserve"> </w:t>
      </w:r>
      <w:r w:rsidR="00BE1C67">
        <w:rPr>
          <w:sz w:val="20"/>
          <w:szCs w:val="20"/>
        </w:rPr>
        <w:t>David</w:t>
      </w:r>
      <w:r>
        <w:rPr>
          <w:sz w:val="20"/>
          <w:szCs w:val="20"/>
        </w:rPr>
        <w:t xml:space="preserve"> eke spiff and 3 others.</w:t>
      </w:r>
    </w:p>
    <w:p w:rsidR="00FE0D73" w:rsidRDefault="00FE0D73" w:rsidP="00FE0D73">
      <w:pPr>
        <w:spacing w:after="0" w:line="360" w:lineRule="auto"/>
        <w:ind w:left="567" w:hanging="567"/>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PURPOSE</w:t>
      </w:r>
    </w:p>
    <w:p w:rsidR="00FE0D73" w:rsidRDefault="00FE0D73"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The government had a purpose for demolishing the hotel because they went against the instruction or orders which were set in order to curb the spread of the virus for the safety of the people in kuzuland </w:t>
      </w:r>
      <w:r w:rsidR="00332FE1">
        <w:rPr>
          <w:rFonts w:ascii="Times New Roman" w:eastAsia="Times New Roman" w:hAnsi="Times New Roman" w:cs="Times New Roman"/>
          <w:bCs/>
          <w:sz w:val="24"/>
          <w:szCs w:val="24"/>
          <w:lang w:eastAsia="en-GB"/>
        </w:rPr>
        <w:t>.</w:t>
      </w:r>
    </w:p>
    <w:p w:rsidR="00332FE1" w:rsidRDefault="00332FE1"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This was stated in section 28 of the land use act</w:t>
      </w:r>
    </w:p>
    <w:p w:rsidR="00332FE1" w:rsidRDefault="00332FE1"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In the case of obi v minister it was held that the right of statutory occupancy may be revoked on any of the following by the governor</w:t>
      </w:r>
    </w:p>
    <w:p w:rsidR="00332FE1" w:rsidRDefault="00BE1C67"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 breach</w:t>
      </w:r>
      <w:r w:rsidR="00332FE1">
        <w:rPr>
          <w:rFonts w:ascii="Times New Roman" w:eastAsia="Times New Roman" w:hAnsi="Times New Roman" w:cs="Times New Roman"/>
          <w:bCs/>
          <w:sz w:val="24"/>
          <w:szCs w:val="24"/>
          <w:lang w:eastAsia="en-GB"/>
        </w:rPr>
        <w:t xml:space="preserve"> of any of the provisions of the c/o</w:t>
      </w:r>
    </w:p>
    <w:p w:rsidR="00332FE1" w:rsidRDefault="00BE1C67"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B</w:t>
      </w:r>
      <w:r w:rsidR="00332FE1">
        <w:rPr>
          <w:rFonts w:ascii="Times New Roman" w:eastAsia="Times New Roman" w:hAnsi="Times New Roman" w:cs="Times New Roman"/>
          <w:bCs/>
          <w:sz w:val="24"/>
          <w:szCs w:val="24"/>
          <w:lang w:eastAsia="en-GB"/>
        </w:rPr>
        <w:t>. breach of any term in the c/o</w:t>
      </w:r>
    </w:p>
    <w:p w:rsidR="00332FE1" w:rsidRDefault="00332FE1"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3. </w:t>
      </w:r>
      <w:r w:rsidR="00BE1C67">
        <w:rPr>
          <w:rFonts w:ascii="Times New Roman" w:eastAsia="Times New Roman" w:hAnsi="Times New Roman" w:cs="Times New Roman"/>
          <w:bCs/>
          <w:sz w:val="24"/>
          <w:szCs w:val="24"/>
          <w:lang w:eastAsia="en-GB"/>
        </w:rPr>
        <w:t>Refusal</w:t>
      </w:r>
      <w:r>
        <w:rPr>
          <w:rFonts w:ascii="Times New Roman" w:eastAsia="Times New Roman" w:hAnsi="Times New Roman" w:cs="Times New Roman"/>
          <w:bCs/>
          <w:sz w:val="24"/>
          <w:szCs w:val="24"/>
          <w:lang w:eastAsia="en-GB"/>
        </w:rPr>
        <w:t xml:space="preserve"> to accept and pay for the certificate which w</w:t>
      </w:r>
      <w:r w:rsidR="00176CE8">
        <w:rPr>
          <w:rFonts w:ascii="Times New Roman" w:eastAsia="Times New Roman" w:hAnsi="Times New Roman" w:cs="Times New Roman"/>
          <w:bCs/>
          <w:sz w:val="24"/>
          <w:szCs w:val="24"/>
          <w:lang w:eastAsia="en-GB"/>
        </w:rPr>
        <w:t>a</w:t>
      </w:r>
      <w:r>
        <w:rPr>
          <w:rFonts w:ascii="Times New Roman" w:eastAsia="Times New Roman" w:hAnsi="Times New Roman" w:cs="Times New Roman"/>
          <w:bCs/>
          <w:sz w:val="24"/>
          <w:szCs w:val="24"/>
          <w:lang w:eastAsia="en-GB"/>
        </w:rPr>
        <w:t>s issued as evidence for the rights of occupancy.</w:t>
      </w:r>
    </w:p>
    <w:p w:rsidR="00332FE1" w:rsidRDefault="003C4676"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NOTICE OF CONSENT</w:t>
      </w:r>
    </w:p>
    <w:p w:rsidR="00176CE8" w:rsidRDefault="00176CE8"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There must be a notice of consent before a breach can be deemed as constitutional or valid.</w:t>
      </w:r>
    </w:p>
    <w:p w:rsidR="00176CE8" w:rsidRDefault="00176CE8"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If there was no notice such revocation would be unconstitutional</w:t>
      </w:r>
    </w:p>
    <w:p w:rsidR="00D06271" w:rsidRDefault="009A01F8"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COMPENSATION</w:t>
      </w:r>
    </w:p>
    <w:p w:rsidR="009A01F8" w:rsidRDefault="009A01F8"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According to the requirements the only thing that could be contested for was the payment of compensation by the government to Chief </w:t>
      </w:r>
      <w:proofErr w:type="spellStart"/>
      <w:proofErr w:type="gramStart"/>
      <w:r>
        <w:rPr>
          <w:rFonts w:ascii="Times New Roman" w:eastAsia="Times New Roman" w:hAnsi="Times New Roman" w:cs="Times New Roman"/>
          <w:bCs/>
          <w:sz w:val="24"/>
          <w:szCs w:val="24"/>
          <w:lang w:eastAsia="en-GB"/>
        </w:rPr>
        <w:t>ajah</w:t>
      </w:r>
      <w:proofErr w:type="spellEnd"/>
      <w:proofErr w:type="gramEnd"/>
      <w:r>
        <w:rPr>
          <w:rFonts w:ascii="Times New Roman" w:eastAsia="Times New Roman" w:hAnsi="Times New Roman" w:cs="Times New Roman"/>
          <w:bCs/>
          <w:sz w:val="24"/>
          <w:szCs w:val="24"/>
          <w:lang w:eastAsia="en-GB"/>
        </w:rPr>
        <w:t>.</w:t>
      </w:r>
      <w:bookmarkStart w:id="0" w:name="_GoBack"/>
      <w:bookmarkEnd w:id="0"/>
    </w:p>
    <w:p w:rsidR="00176CE8" w:rsidRDefault="00176CE8" w:rsidP="00FE0D73">
      <w:p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In conclusion in my opinion the governor was in his constitutional right to demolish the property because the acts of the holders of the property were against the rules given in other to curb the </w:t>
      </w:r>
      <w:r w:rsidR="00BE1C67">
        <w:rPr>
          <w:rFonts w:ascii="Times New Roman" w:eastAsia="Times New Roman" w:hAnsi="Times New Roman" w:cs="Times New Roman"/>
          <w:bCs/>
          <w:sz w:val="24"/>
          <w:szCs w:val="24"/>
          <w:lang w:eastAsia="en-GB"/>
        </w:rPr>
        <w:t>spread</w:t>
      </w:r>
      <w:r>
        <w:rPr>
          <w:rFonts w:ascii="Times New Roman" w:eastAsia="Times New Roman" w:hAnsi="Times New Roman" w:cs="Times New Roman"/>
          <w:bCs/>
          <w:sz w:val="24"/>
          <w:szCs w:val="24"/>
          <w:lang w:eastAsia="en-GB"/>
        </w:rPr>
        <w:t xml:space="preserve"> of the virus in the country for the safety of the people.</w:t>
      </w:r>
      <w:r w:rsidR="007E2319">
        <w:rPr>
          <w:rFonts w:ascii="Times New Roman" w:eastAsia="Times New Roman" w:hAnsi="Times New Roman" w:cs="Times New Roman"/>
          <w:bCs/>
          <w:sz w:val="24"/>
          <w:szCs w:val="24"/>
          <w:lang w:eastAsia="en-GB"/>
        </w:rPr>
        <w:t xml:space="preserve"> But according to the quarantine law the appropriate punishment was either a fine or imprisonment ,therefore it could be said that the fundamental right of chief </w:t>
      </w:r>
      <w:proofErr w:type="spellStart"/>
      <w:r w:rsidR="007E2319">
        <w:rPr>
          <w:rFonts w:ascii="Times New Roman" w:eastAsia="Times New Roman" w:hAnsi="Times New Roman" w:cs="Times New Roman"/>
          <w:bCs/>
          <w:sz w:val="24"/>
          <w:szCs w:val="24"/>
          <w:lang w:eastAsia="en-GB"/>
        </w:rPr>
        <w:t>ajah</w:t>
      </w:r>
      <w:proofErr w:type="spellEnd"/>
      <w:r w:rsidR="007E2319">
        <w:rPr>
          <w:rFonts w:ascii="Times New Roman" w:eastAsia="Times New Roman" w:hAnsi="Times New Roman" w:cs="Times New Roman"/>
          <w:bCs/>
          <w:sz w:val="24"/>
          <w:szCs w:val="24"/>
          <w:lang w:eastAsia="en-GB"/>
        </w:rPr>
        <w:t xml:space="preserve"> was bre</w:t>
      </w:r>
      <w:r w:rsidR="009A01F8">
        <w:rPr>
          <w:rFonts w:ascii="Times New Roman" w:eastAsia="Times New Roman" w:hAnsi="Times New Roman" w:cs="Times New Roman"/>
          <w:bCs/>
          <w:sz w:val="24"/>
          <w:szCs w:val="24"/>
          <w:lang w:eastAsia="en-GB"/>
        </w:rPr>
        <w:t>ached .</w:t>
      </w:r>
    </w:p>
    <w:p w:rsidR="00461A89" w:rsidRPr="00A056C1" w:rsidRDefault="00461A89" w:rsidP="00A056C1">
      <w:pPr>
        <w:spacing w:after="0" w:line="360" w:lineRule="auto"/>
        <w:ind w:left="567" w:hanging="567"/>
        <w:jc w:val="both"/>
        <w:rPr>
          <w:rFonts w:ascii="Times New Roman" w:eastAsia="Times New Roman" w:hAnsi="Times New Roman" w:cs="Times New Roman"/>
          <w:bCs/>
          <w:sz w:val="24"/>
          <w:szCs w:val="24"/>
          <w:lang w:eastAsia="en-GB"/>
        </w:rPr>
      </w:pPr>
    </w:p>
    <w:p w:rsidR="0024637F" w:rsidRPr="00587821" w:rsidRDefault="0024637F" w:rsidP="00587821">
      <w:pPr>
        <w:spacing w:after="0" w:line="240" w:lineRule="auto"/>
        <w:ind w:left="567" w:hanging="567"/>
        <w:jc w:val="both"/>
        <w:rPr>
          <w:rFonts w:ascii="Times New Roman" w:eastAsia="Times New Roman" w:hAnsi="Times New Roman" w:cs="Times New Roman"/>
          <w:sz w:val="24"/>
          <w:szCs w:val="24"/>
          <w:lang w:eastAsia="en-GB"/>
        </w:rPr>
      </w:pPr>
    </w:p>
    <w:p w:rsidR="00587821" w:rsidRDefault="00587821">
      <w:pPr>
        <w:rPr>
          <w:rFonts w:ascii="Times New Roman" w:hAnsi="Times New Roman" w:cs="Times New Roman"/>
          <w:sz w:val="24"/>
          <w:szCs w:val="24"/>
        </w:rPr>
      </w:pPr>
    </w:p>
    <w:p w:rsidR="005E28BE" w:rsidRPr="009B31BD" w:rsidRDefault="005E28BE">
      <w:pPr>
        <w:rPr>
          <w:rFonts w:ascii="Times New Roman" w:hAnsi="Times New Roman" w:cs="Times New Roman"/>
          <w:sz w:val="24"/>
          <w:szCs w:val="24"/>
        </w:rPr>
      </w:pPr>
    </w:p>
    <w:p w:rsidR="009B31BD" w:rsidRDefault="009B31BD">
      <w:pPr>
        <w:rPr>
          <w:rFonts w:ascii="Times New Roman" w:hAnsi="Times New Roman" w:cs="Times New Roman"/>
          <w:sz w:val="24"/>
          <w:szCs w:val="24"/>
        </w:rPr>
      </w:pPr>
    </w:p>
    <w:p w:rsidR="009C5E84" w:rsidRPr="009C5E84" w:rsidRDefault="009C5E84">
      <w:pPr>
        <w:rPr>
          <w:rFonts w:ascii="Times New Roman" w:hAnsi="Times New Roman" w:cs="Times New Roman"/>
          <w:sz w:val="24"/>
          <w:szCs w:val="24"/>
        </w:rPr>
      </w:pPr>
    </w:p>
    <w:sectPr w:rsidR="009C5E84" w:rsidRPr="009C5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84"/>
    <w:rsid w:val="00116DD7"/>
    <w:rsid w:val="00176CE8"/>
    <w:rsid w:val="0024637F"/>
    <w:rsid w:val="00332FE1"/>
    <w:rsid w:val="003C4676"/>
    <w:rsid w:val="00461A89"/>
    <w:rsid w:val="00587821"/>
    <w:rsid w:val="005E28BE"/>
    <w:rsid w:val="00633FAA"/>
    <w:rsid w:val="007B25EB"/>
    <w:rsid w:val="007E2319"/>
    <w:rsid w:val="00831C62"/>
    <w:rsid w:val="009A01F8"/>
    <w:rsid w:val="009B31BD"/>
    <w:rsid w:val="009C5E84"/>
    <w:rsid w:val="00A056C1"/>
    <w:rsid w:val="00BE11A2"/>
    <w:rsid w:val="00BE1C67"/>
    <w:rsid w:val="00BF69FE"/>
    <w:rsid w:val="00D06271"/>
    <w:rsid w:val="00D94FB2"/>
    <w:rsid w:val="00FE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8221">
      <w:bodyDiv w:val="1"/>
      <w:marLeft w:val="0"/>
      <w:marRight w:val="0"/>
      <w:marTop w:val="0"/>
      <w:marBottom w:val="0"/>
      <w:divBdr>
        <w:top w:val="none" w:sz="0" w:space="0" w:color="auto"/>
        <w:left w:val="none" w:sz="0" w:space="0" w:color="auto"/>
        <w:bottom w:val="none" w:sz="0" w:space="0" w:color="auto"/>
        <w:right w:val="none" w:sz="0" w:space="0" w:color="auto"/>
      </w:divBdr>
    </w:div>
    <w:div w:id="15615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2020-05-15T08:33:00Z</dcterms:created>
  <dcterms:modified xsi:type="dcterms:W3CDTF">2020-05-15T10:02:00Z</dcterms:modified>
</cp:coreProperties>
</file>