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B287C" w14:textId="6B47C70D" w:rsidR="00217FCB" w:rsidRPr="00FF5B64" w:rsidRDefault="00D71E42">
      <w:pPr>
        <w:rPr>
          <w:rFonts w:ascii="Times New Roman" w:hAnsi="Times New Roman" w:cs="Times New Roman"/>
          <w:b/>
          <w:bCs/>
          <w:sz w:val="24"/>
          <w:szCs w:val="24"/>
        </w:rPr>
      </w:pPr>
      <w:r w:rsidRPr="00FF5B64">
        <w:rPr>
          <w:rFonts w:ascii="Times New Roman" w:hAnsi="Times New Roman" w:cs="Times New Roman"/>
          <w:b/>
          <w:bCs/>
          <w:sz w:val="24"/>
          <w:szCs w:val="24"/>
        </w:rPr>
        <w:t>NAME; OKONKWO EBELECHUKWU</w:t>
      </w:r>
    </w:p>
    <w:p w14:paraId="3BAC1D42" w14:textId="49385AB0" w:rsidR="00D71E42" w:rsidRPr="00FF5B64" w:rsidRDefault="00D71E42">
      <w:pPr>
        <w:rPr>
          <w:rFonts w:ascii="Times New Roman" w:hAnsi="Times New Roman" w:cs="Times New Roman"/>
          <w:b/>
          <w:bCs/>
          <w:sz w:val="24"/>
          <w:szCs w:val="24"/>
        </w:rPr>
      </w:pPr>
      <w:r w:rsidRPr="00FF5B64">
        <w:rPr>
          <w:rFonts w:ascii="Times New Roman" w:hAnsi="Times New Roman" w:cs="Times New Roman"/>
          <w:b/>
          <w:bCs/>
          <w:sz w:val="24"/>
          <w:szCs w:val="24"/>
        </w:rPr>
        <w:t>LEVEL; 400</w:t>
      </w:r>
    </w:p>
    <w:p w14:paraId="11FBEA48" w14:textId="40B97527" w:rsidR="00D71E42" w:rsidRPr="00FF5B64" w:rsidRDefault="00D71E42">
      <w:pPr>
        <w:rPr>
          <w:rFonts w:ascii="Times New Roman" w:hAnsi="Times New Roman" w:cs="Times New Roman"/>
          <w:b/>
          <w:bCs/>
          <w:sz w:val="24"/>
          <w:szCs w:val="24"/>
        </w:rPr>
      </w:pPr>
      <w:r w:rsidRPr="00FF5B64">
        <w:rPr>
          <w:rFonts w:ascii="Times New Roman" w:hAnsi="Times New Roman" w:cs="Times New Roman"/>
          <w:b/>
          <w:bCs/>
          <w:sz w:val="24"/>
          <w:szCs w:val="24"/>
        </w:rPr>
        <w:t>MATRIC NUMBER; 16/LAW01/162</w:t>
      </w:r>
    </w:p>
    <w:p w14:paraId="4D55A716" w14:textId="2ADBCDBE" w:rsidR="00D71E42" w:rsidRPr="00FF5B64" w:rsidRDefault="00D71E42">
      <w:pPr>
        <w:rPr>
          <w:rFonts w:ascii="Times New Roman" w:hAnsi="Times New Roman" w:cs="Times New Roman"/>
          <w:b/>
          <w:bCs/>
          <w:sz w:val="24"/>
          <w:szCs w:val="24"/>
        </w:rPr>
      </w:pPr>
      <w:r w:rsidRPr="00FF5B64">
        <w:rPr>
          <w:rFonts w:ascii="Times New Roman" w:hAnsi="Times New Roman" w:cs="Times New Roman"/>
          <w:b/>
          <w:bCs/>
          <w:sz w:val="24"/>
          <w:szCs w:val="24"/>
        </w:rPr>
        <w:t>COURSE; LAND LAW TEST</w:t>
      </w:r>
    </w:p>
    <w:p w14:paraId="32226E56" w14:textId="65BC728B" w:rsidR="004A29B1" w:rsidRPr="0020705F" w:rsidRDefault="005849A6" w:rsidP="0020705F">
      <w:pPr>
        <w:rPr>
          <w:rFonts w:ascii="Times New Roman" w:hAnsi="Times New Roman" w:cs="Times New Roman"/>
          <w:b/>
          <w:bCs/>
          <w:sz w:val="24"/>
          <w:szCs w:val="24"/>
        </w:rPr>
      </w:pPr>
      <w:r w:rsidRPr="00FF5B64">
        <w:rPr>
          <w:rFonts w:ascii="Times New Roman" w:hAnsi="Times New Roman" w:cs="Times New Roman"/>
          <w:b/>
          <w:bCs/>
          <w:sz w:val="24"/>
          <w:szCs w:val="24"/>
        </w:rPr>
        <w:t>ANSWERS</w:t>
      </w:r>
    </w:p>
    <w:p w14:paraId="6DEF9CE6" w14:textId="5714C963" w:rsidR="004A29B1" w:rsidRPr="00FF5B64" w:rsidRDefault="00DE51C5" w:rsidP="004A29B1">
      <w:pPr>
        <w:pStyle w:val="NormalWeb"/>
        <w:shd w:val="clear" w:color="auto" w:fill="FFFFFF"/>
        <w:spacing w:before="0" w:beforeAutospacing="0" w:after="150" w:afterAutospacing="0"/>
        <w:rPr>
          <w:color w:val="333333"/>
        </w:rPr>
      </w:pPr>
      <w:r w:rsidRPr="00FF5B64">
        <w:rPr>
          <w:color w:val="333333"/>
        </w:rPr>
        <w:t>LEGAL ISSUE</w:t>
      </w:r>
    </w:p>
    <w:p w14:paraId="2777F301" w14:textId="69121F20" w:rsidR="005849A6" w:rsidRPr="00FF5B64" w:rsidRDefault="004A29B1" w:rsidP="00A55859">
      <w:pPr>
        <w:ind w:firstLine="720"/>
        <w:rPr>
          <w:rFonts w:ascii="Times New Roman" w:hAnsi="Times New Roman" w:cs="Times New Roman"/>
          <w:sz w:val="24"/>
          <w:szCs w:val="24"/>
        </w:rPr>
      </w:pPr>
      <w:r w:rsidRPr="00FF5B64">
        <w:rPr>
          <w:rFonts w:ascii="Times New Roman" w:hAnsi="Times New Roman" w:cs="Times New Roman"/>
          <w:sz w:val="24"/>
          <w:szCs w:val="24"/>
        </w:rPr>
        <w:t xml:space="preserve">The legal issue in the above scenario is whether the activities of the government of </w:t>
      </w:r>
      <w:proofErr w:type="spellStart"/>
      <w:r w:rsidR="0020705F" w:rsidRPr="00FF5B64">
        <w:rPr>
          <w:rFonts w:ascii="Times New Roman" w:hAnsi="Times New Roman" w:cs="Times New Roman"/>
          <w:sz w:val="24"/>
          <w:szCs w:val="24"/>
        </w:rPr>
        <w:t>Kuzuland</w:t>
      </w:r>
      <w:proofErr w:type="spellEnd"/>
      <w:r w:rsidR="0020705F" w:rsidRPr="00FF5B64">
        <w:rPr>
          <w:rFonts w:ascii="Times New Roman" w:hAnsi="Times New Roman" w:cs="Times New Roman"/>
          <w:sz w:val="24"/>
          <w:szCs w:val="24"/>
        </w:rPr>
        <w:t xml:space="preserve"> on</w:t>
      </w:r>
      <w:r w:rsidR="00685A84" w:rsidRPr="00FF5B64">
        <w:rPr>
          <w:rFonts w:ascii="Times New Roman" w:hAnsi="Times New Roman" w:cs="Times New Roman"/>
          <w:sz w:val="24"/>
          <w:szCs w:val="24"/>
        </w:rPr>
        <w:t xml:space="preserve"> demolishing </w:t>
      </w:r>
      <w:r w:rsidR="00DB4C71">
        <w:rPr>
          <w:rFonts w:ascii="Times New Roman" w:hAnsi="Times New Roman" w:cs="Times New Roman"/>
          <w:sz w:val="24"/>
          <w:szCs w:val="24"/>
        </w:rPr>
        <w:t xml:space="preserve">Chief </w:t>
      </w:r>
      <w:proofErr w:type="spellStart"/>
      <w:r w:rsidR="00DB4C71">
        <w:rPr>
          <w:rFonts w:ascii="Times New Roman" w:hAnsi="Times New Roman" w:cs="Times New Roman"/>
          <w:sz w:val="24"/>
          <w:szCs w:val="24"/>
        </w:rPr>
        <w:t>Ajah’s</w:t>
      </w:r>
      <w:proofErr w:type="spellEnd"/>
      <w:r w:rsidR="00DB4C71">
        <w:rPr>
          <w:rFonts w:ascii="Times New Roman" w:hAnsi="Times New Roman" w:cs="Times New Roman"/>
          <w:sz w:val="24"/>
          <w:szCs w:val="24"/>
        </w:rPr>
        <w:t xml:space="preserve"> Hotel </w:t>
      </w:r>
      <w:r w:rsidR="00685A84" w:rsidRPr="00FF5B64">
        <w:rPr>
          <w:rFonts w:ascii="Times New Roman" w:hAnsi="Times New Roman" w:cs="Times New Roman"/>
          <w:sz w:val="24"/>
          <w:szCs w:val="24"/>
        </w:rPr>
        <w:t xml:space="preserve">building </w:t>
      </w:r>
      <w:r w:rsidR="00A55859" w:rsidRPr="00FF5B64">
        <w:rPr>
          <w:rFonts w:ascii="Times New Roman" w:hAnsi="Times New Roman" w:cs="Times New Roman"/>
          <w:sz w:val="24"/>
          <w:szCs w:val="24"/>
        </w:rPr>
        <w:t>is unconstitutional.</w:t>
      </w:r>
    </w:p>
    <w:p w14:paraId="3DD1612F" w14:textId="69FA6891" w:rsidR="00DE51C5" w:rsidRPr="00FF5B64" w:rsidRDefault="00DE51C5" w:rsidP="00DE51C5">
      <w:pPr>
        <w:rPr>
          <w:rFonts w:ascii="Times New Roman" w:hAnsi="Times New Roman" w:cs="Times New Roman"/>
          <w:sz w:val="24"/>
          <w:szCs w:val="24"/>
        </w:rPr>
      </w:pPr>
      <w:r w:rsidRPr="00FF5B64">
        <w:rPr>
          <w:rFonts w:ascii="Times New Roman" w:hAnsi="Times New Roman" w:cs="Times New Roman"/>
          <w:sz w:val="24"/>
          <w:szCs w:val="24"/>
        </w:rPr>
        <w:t>RULE OF LAW</w:t>
      </w:r>
    </w:p>
    <w:p w14:paraId="1896D277" w14:textId="7204202A" w:rsidR="00A55859" w:rsidRPr="00FF5B64" w:rsidRDefault="00A55859">
      <w:pPr>
        <w:rPr>
          <w:rFonts w:ascii="Times New Roman" w:hAnsi="Times New Roman" w:cs="Times New Roman"/>
          <w:sz w:val="24"/>
          <w:szCs w:val="24"/>
        </w:rPr>
      </w:pPr>
      <w:r w:rsidRPr="00FF5B64">
        <w:rPr>
          <w:rFonts w:ascii="Times New Roman" w:hAnsi="Times New Roman" w:cs="Times New Roman"/>
          <w:sz w:val="24"/>
          <w:szCs w:val="24"/>
        </w:rPr>
        <w:t>Section 1 of the l</w:t>
      </w:r>
      <w:r w:rsidR="0020705F">
        <w:rPr>
          <w:rFonts w:ascii="Times New Roman" w:hAnsi="Times New Roman" w:cs="Times New Roman"/>
          <w:sz w:val="24"/>
          <w:szCs w:val="24"/>
        </w:rPr>
        <w:t>an</w:t>
      </w:r>
      <w:r w:rsidRPr="00FF5B64">
        <w:rPr>
          <w:rFonts w:ascii="Times New Roman" w:hAnsi="Times New Roman" w:cs="Times New Roman"/>
          <w:sz w:val="24"/>
          <w:szCs w:val="24"/>
        </w:rPr>
        <w:t>d use act vest all the title of land in each state on the governo</w:t>
      </w:r>
      <w:r w:rsidR="0020705F">
        <w:rPr>
          <w:rFonts w:ascii="Times New Roman" w:hAnsi="Times New Roman" w:cs="Times New Roman"/>
          <w:sz w:val="24"/>
          <w:szCs w:val="24"/>
        </w:rPr>
        <w:t>r</w:t>
      </w:r>
      <w:r w:rsidRPr="00FF5B64">
        <w:rPr>
          <w:rFonts w:ascii="Times New Roman" w:hAnsi="Times New Roman" w:cs="Times New Roman"/>
          <w:sz w:val="24"/>
          <w:szCs w:val="24"/>
        </w:rPr>
        <w:t xml:space="preserve"> who holds it in trust for the benefit of all </w:t>
      </w:r>
      <w:r w:rsidR="0020705F" w:rsidRPr="00FF5B64">
        <w:rPr>
          <w:rFonts w:ascii="Times New Roman" w:hAnsi="Times New Roman" w:cs="Times New Roman"/>
          <w:sz w:val="24"/>
          <w:szCs w:val="24"/>
        </w:rPr>
        <w:t>Nigerians</w:t>
      </w:r>
      <w:r w:rsidRPr="00FF5B64">
        <w:rPr>
          <w:rFonts w:ascii="Times New Roman" w:hAnsi="Times New Roman" w:cs="Times New Roman"/>
          <w:sz w:val="24"/>
          <w:szCs w:val="24"/>
        </w:rPr>
        <w:t xml:space="preserve">. The governor has absolute ownership of the land. By virtue of Section 2 of the LUA, all land in urban areas are in control and management of the governor of each state. </w:t>
      </w:r>
    </w:p>
    <w:p w14:paraId="65FA1866" w14:textId="0F9E83D6" w:rsidR="00A3786D" w:rsidRPr="00FF5B64" w:rsidRDefault="00A3786D">
      <w:pPr>
        <w:rPr>
          <w:rFonts w:ascii="Times New Roman" w:hAnsi="Times New Roman" w:cs="Times New Roman"/>
          <w:sz w:val="24"/>
          <w:szCs w:val="24"/>
        </w:rPr>
      </w:pPr>
      <w:r w:rsidRPr="00FF5B64">
        <w:rPr>
          <w:rFonts w:ascii="Times New Roman" w:hAnsi="Times New Roman" w:cs="Times New Roman"/>
          <w:sz w:val="24"/>
          <w:szCs w:val="24"/>
        </w:rPr>
        <w:t>Right of occupancy is the right to use and occupy land as granted by the land use Act. There are two types of right of occupancy namely;</w:t>
      </w:r>
    </w:p>
    <w:p w14:paraId="4F3458EC" w14:textId="06181903" w:rsidR="00A3786D" w:rsidRPr="00FF5B64" w:rsidRDefault="00A3786D" w:rsidP="00A3786D">
      <w:pPr>
        <w:pStyle w:val="ListParagraph"/>
        <w:numPr>
          <w:ilvl w:val="0"/>
          <w:numId w:val="1"/>
        </w:numPr>
        <w:rPr>
          <w:rFonts w:ascii="Times New Roman" w:hAnsi="Times New Roman" w:cs="Times New Roman"/>
          <w:sz w:val="24"/>
          <w:szCs w:val="24"/>
        </w:rPr>
      </w:pPr>
      <w:r w:rsidRPr="00FF5B64">
        <w:rPr>
          <w:rFonts w:ascii="Times New Roman" w:hAnsi="Times New Roman" w:cs="Times New Roman"/>
          <w:sz w:val="24"/>
          <w:szCs w:val="24"/>
        </w:rPr>
        <w:t xml:space="preserve">Statutory right </w:t>
      </w:r>
      <w:r w:rsidR="0020705F">
        <w:rPr>
          <w:rFonts w:ascii="Times New Roman" w:hAnsi="Times New Roman" w:cs="Times New Roman"/>
          <w:sz w:val="24"/>
          <w:szCs w:val="24"/>
        </w:rPr>
        <w:t>of</w:t>
      </w:r>
      <w:r w:rsidRPr="00FF5B64">
        <w:rPr>
          <w:rFonts w:ascii="Times New Roman" w:hAnsi="Times New Roman" w:cs="Times New Roman"/>
          <w:sz w:val="24"/>
          <w:szCs w:val="24"/>
        </w:rPr>
        <w:t xml:space="preserve"> occupancy</w:t>
      </w:r>
    </w:p>
    <w:p w14:paraId="001120CC" w14:textId="153EE2C8" w:rsidR="00A3786D" w:rsidRPr="00FF5B64" w:rsidRDefault="00A3786D" w:rsidP="00A3786D">
      <w:pPr>
        <w:pStyle w:val="ListParagraph"/>
        <w:numPr>
          <w:ilvl w:val="0"/>
          <w:numId w:val="1"/>
        </w:numPr>
        <w:rPr>
          <w:rFonts w:ascii="Times New Roman" w:hAnsi="Times New Roman" w:cs="Times New Roman"/>
          <w:sz w:val="24"/>
          <w:szCs w:val="24"/>
        </w:rPr>
      </w:pPr>
      <w:r w:rsidRPr="00FF5B64">
        <w:rPr>
          <w:rFonts w:ascii="Times New Roman" w:hAnsi="Times New Roman" w:cs="Times New Roman"/>
          <w:sz w:val="24"/>
          <w:szCs w:val="24"/>
        </w:rPr>
        <w:t xml:space="preserve">Customary right of </w:t>
      </w:r>
      <w:r w:rsidR="0020705F" w:rsidRPr="00FF5B64">
        <w:rPr>
          <w:rFonts w:ascii="Times New Roman" w:hAnsi="Times New Roman" w:cs="Times New Roman"/>
          <w:sz w:val="24"/>
          <w:szCs w:val="24"/>
        </w:rPr>
        <w:t>occupancy</w:t>
      </w:r>
    </w:p>
    <w:p w14:paraId="451160F4" w14:textId="3016B400" w:rsidR="00A3786D" w:rsidRPr="00FF5B64" w:rsidRDefault="0020705F" w:rsidP="00A3786D">
      <w:pPr>
        <w:rPr>
          <w:rFonts w:ascii="Times New Roman" w:hAnsi="Times New Roman" w:cs="Times New Roman"/>
          <w:sz w:val="24"/>
          <w:szCs w:val="24"/>
        </w:rPr>
      </w:pPr>
      <w:r w:rsidRPr="00FF5B64">
        <w:rPr>
          <w:rFonts w:ascii="Times New Roman" w:hAnsi="Times New Roman" w:cs="Times New Roman"/>
          <w:sz w:val="24"/>
          <w:szCs w:val="24"/>
        </w:rPr>
        <w:t>Statutory</w:t>
      </w:r>
      <w:r w:rsidR="00A3786D" w:rsidRPr="00FF5B64">
        <w:rPr>
          <w:rFonts w:ascii="Times New Roman" w:hAnsi="Times New Roman" w:cs="Times New Roman"/>
          <w:sz w:val="24"/>
          <w:szCs w:val="24"/>
        </w:rPr>
        <w:t xml:space="preserve"> right of </w:t>
      </w:r>
      <w:r w:rsidR="00BD4090" w:rsidRPr="00FF5B64">
        <w:rPr>
          <w:rFonts w:ascii="Times New Roman" w:hAnsi="Times New Roman" w:cs="Times New Roman"/>
          <w:sz w:val="24"/>
          <w:szCs w:val="24"/>
        </w:rPr>
        <w:t>occupancy</w:t>
      </w:r>
    </w:p>
    <w:p w14:paraId="3197C9BC" w14:textId="4387D966" w:rsidR="00BD4090" w:rsidRPr="00FF5B64" w:rsidRDefault="00BD4090" w:rsidP="00A3786D">
      <w:pPr>
        <w:rPr>
          <w:rFonts w:ascii="Times New Roman" w:hAnsi="Times New Roman" w:cs="Times New Roman"/>
          <w:sz w:val="24"/>
          <w:szCs w:val="24"/>
        </w:rPr>
      </w:pPr>
      <w:r w:rsidRPr="00FF5B64">
        <w:rPr>
          <w:rFonts w:ascii="Times New Roman" w:hAnsi="Times New Roman" w:cs="Times New Roman"/>
          <w:sz w:val="24"/>
          <w:szCs w:val="24"/>
        </w:rPr>
        <w:t>It is the right granted by the governor as provided by section 5 1 a to grant statutory right of occupancy. The case of S.O Adole V Boniface recognized the power of the governor to grant statutory</w:t>
      </w:r>
      <w:r w:rsidR="0020705F">
        <w:rPr>
          <w:rFonts w:ascii="Times New Roman" w:hAnsi="Times New Roman" w:cs="Times New Roman"/>
          <w:sz w:val="24"/>
          <w:szCs w:val="24"/>
        </w:rPr>
        <w:t xml:space="preserve"> </w:t>
      </w:r>
      <w:r w:rsidRPr="00FF5B64">
        <w:rPr>
          <w:rFonts w:ascii="Times New Roman" w:hAnsi="Times New Roman" w:cs="Times New Roman"/>
          <w:sz w:val="24"/>
          <w:szCs w:val="24"/>
        </w:rPr>
        <w:t>right</w:t>
      </w:r>
      <w:r w:rsidR="0020705F">
        <w:rPr>
          <w:rFonts w:ascii="Times New Roman" w:hAnsi="Times New Roman" w:cs="Times New Roman"/>
          <w:sz w:val="24"/>
          <w:szCs w:val="24"/>
        </w:rPr>
        <w:t xml:space="preserve"> </w:t>
      </w:r>
      <w:r w:rsidRPr="00FF5B64">
        <w:rPr>
          <w:rFonts w:ascii="Times New Roman" w:hAnsi="Times New Roman" w:cs="Times New Roman"/>
          <w:sz w:val="24"/>
          <w:szCs w:val="24"/>
        </w:rPr>
        <w:t>of occup</w:t>
      </w:r>
      <w:r w:rsidR="0020705F">
        <w:rPr>
          <w:rFonts w:ascii="Times New Roman" w:hAnsi="Times New Roman" w:cs="Times New Roman"/>
          <w:sz w:val="24"/>
          <w:szCs w:val="24"/>
        </w:rPr>
        <w:t>a</w:t>
      </w:r>
      <w:r w:rsidRPr="00FF5B64">
        <w:rPr>
          <w:rFonts w:ascii="Times New Roman" w:hAnsi="Times New Roman" w:cs="Times New Roman"/>
          <w:sz w:val="24"/>
          <w:szCs w:val="24"/>
        </w:rPr>
        <w:t>ncy</w:t>
      </w:r>
    </w:p>
    <w:p w14:paraId="65482799" w14:textId="48BA38FF" w:rsidR="00BD4090" w:rsidRPr="00FF5B64" w:rsidRDefault="00DE51C5" w:rsidP="00A3786D">
      <w:pPr>
        <w:rPr>
          <w:rFonts w:ascii="Times New Roman" w:hAnsi="Times New Roman" w:cs="Times New Roman"/>
          <w:sz w:val="24"/>
          <w:szCs w:val="24"/>
        </w:rPr>
      </w:pPr>
      <w:r w:rsidRPr="00FF5B64">
        <w:rPr>
          <w:rFonts w:ascii="Times New Roman" w:hAnsi="Times New Roman" w:cs="Times New Roman"/>
          <w:sz w:val="24"/>
          <w:szCs w:val="24"/>
        </w:rPr>
        <w:t>Customary right of Occupancy</w:t>
      </w:r>
    </w:p>
    <w:p w14:paraId="2B29778A" w14:textId="48FA6FDD" w:rsidR="00DE51C5" w:rsidRPr="00FF5B64" w:rsidRDefault="00DE51C5" w:rsidP="00A3786D">
      <w:pPr>
        <w:rPr>
          <w:rFonts w:ascii="Times New Roman" w:hAnsi="Times New Roman" w:cs="Times New Roman"/>
          <w:sz w:val="24"/>
          <w:szCs w:val="24"/>
        </w:rPr>
      </w:pPr>
      <w:r w:rsidRPr="00FF5B64">
        <w:rPr>
          <w:rFonts w:ascii="Times New Roman" w:hAnsi="Times New Roman" w:cs="Times New Roman"/>
          <w:sz w:val="24"/>
          <w:szCs w:val="24"/>
        </w:rPr>
        <w:t>It is provided for in section 6 of the land use act which empowers the local government power to grant customary right of occupancy of a land a</w:t>
      </w:r>
      <w:r w:rsidR="0020705F">
        <w:rPr>
          <w:rFonts w:ascii="Times New Roman" w:hAnsi="Times New Roman" w:cs="Times New Roman"/>
          <w:sz w:val="24"/>
          <w:szCs w:val="24"/>
        </w:rPr>
        <w:t xml:space="preserve"> </w:t>
      </w:r>
      <w:r w:rsidRPr="00FF5B64">
        <w:rPr>
          <w:rFonts w:ascii="Times New Roman" w:hAnsi="Times New Roman" w:cs="Times New Roman"/>
          <w:sz w:val="24"/>
          <w:szCs w:val="24"/>
        </w:rPr>
        <w:t xml:space="preserve">non- urban area. </w:t>
      </w:r>
    </w:p>
    <w:p w14:paraId="09400AB1" w14:textId="34EABB4E" w:rsidR="00DE51C5" w:rsidRPr="00FF5B64" w:rsidRDefault="00D854E3" w:rsidP="00A3786D">
      <w:pPr>
        <w:rPr>
          <w:rFonts w:ascii="Times New Roman" w:hAnsi="Times New Roman" w:cs="Times New Roman"/>
          <w:sz w:val="24"/>
          <w:szCs w:val="24"/>
        </w:rPr>
      </w:pPr>
      <w:r w:rsidRPr="00FF5B64">
        <w:rPr>
          <w:rFonts w:ascii="Times New Roman" w:hAnsi="Times New Roman" w:cs="Times New Roman"/>
          <w:sz w:val="24"/>
          <w:szCs w:val="24"/>
        </w:rPr>
        <w:t>Section 43 of the 1999 constitution provides for the right of every citizen in Nigeria to own a</w:t>
      </w:r>
      <w:r w:rsidR="00067FE3" w:rsidRPr="00FF5B64">
        <w:rPr>
          <w:rFonts w:ascii="Times New Roman" w:hAnsi="Times New Roman" w:cs="Times New Roman"/>
          <w:sz w:val="24"/>
          <w:szCs w:val="24"/>
        </w:rPr>
        <w:t xml:space="preserve">n immovable property in </w:t>
      </w:r>
      <w:r w:rsidR="0020705F" w:rsidRPr="00FF5B64">
        <w:rPr>
          <w:rFonts w:ascii="Times New Roman" w:hAnsi="Times New Roman" w:cs="Times New Roman"/>
          <w:sz w:val="24"/>
          <w:szCs w:val="24"/>
        </w:rPr>
        <w:t>N</w:t>
      </w:r>
      <w:r w:rsidR="0020705F">
        <w:rPr>
          <w:rFonts w:ascii="Times New Roman" w:hAnsi="Times New Roman" w:cs="Times New Roman"/>
          <w:sz w:val="24"/>
          <w:szCs w:val="24"/>
        </w:rPr>
        <w:t>i</w:t>
      </w:r>
      <w:r w:rsidR="0020705F" w:rsidRPr="00FF5B64">
        <w:rPr>
          <w:rFonts w:ascii="Times New Roman" w:hAnsi="Times New Roman" w:cs="Times New Roman"/>
          <w:sz w:val="24"/>
          <w:szCs w:val="24"/>
        </w:rPr>
        <w:t>geria</w:t>
      </w:r>
      <w:r w:rsidR="00067FE3" w:rsidRPr="00FF5B64">
        <w:rPr>
          <w:rFonts w:ascii="Times New Roman" w:hAnsi="Times New Roman" w:cs="Times New Roman"/>
          <w:sz w:val="24"/>
          <w:szCs w:val="24"/>
        </w:rPr>
        <w:t xml:space="preserve">. </w:t>
      </w:r>
      <w:r w:rsidR="00DE51C5" w:rsidRPr="00FF5B64">
        <w:rPr>
          <w:rFonts w:ascii="Times New Roman" w:hAnsi="Times New Roman" w:cs="Times New Roman"/>
          <w:sz w:val="24"/>
          <w:szCs w:val="24"/>
        </w:rPr>
        <w:t xml:space="preserve">Section 44 of the 1999 constitution provides that no movable property </w:t>
      </w:r>
      <w:r w:rsidR="00C24ED0">
        <w:rPr>
          <w:rFonts w:ascii="Times New Roman" w:hAnsi="Times New Roman" w:cs="Times New Roman"/>
          <w:sz w:val="24"/>
          <w:szCs w:val="24"/>
        </w:rPr>
        <w:t>or any int</w:t>
      </w:r>
      <w:r w:rsidR="0020705F">
        <w:rPr>
          <w:rFonts w:ascii="Times New Roman" w:hAnsi="Times New Roman" w:cs="Times New Roman"/>
          <w:sz w:val="24"/>
          <w:szCs w:val="24"/>
        </w:rPr>
        <w:t>e</w:t>
      </w:r>
      <w:r w:rsidR="00C24ED0">
        <w:rPr>
          <w:rFonts w:ascii="Times New Roman" w:hAnsi="Times New Roman" w:cs="Times New Roman"/>
          <w:sz w:val="24"/>
          <w:szCs w:val="24"/>
        </w:rPr>
        <w:t xml:space="preserve">rest in an immovable property shall be taken possession of compulsorily and no right in any part of </w:t>
      </w:r>
      <w:r w:rsidR="0020705F">
        <w:rPr>
          <w:rFonts w:ascii="Times New Roman" w:hAnsi="Times New Roman" w:cs="Times New Roman"/>
          <w:sz w:val="24"/>
          <w:szCs w:val="24"/>
        </w:rPr>
        <w:t>Nigeria</w:t>
      </w:r>
    </w:p>
    <w:p w14:paraId="358D9108" w14:textId="64E89B5D" w:rsidR="00067FE3" w:rsidRPr="00FF5B64" w:rsidRDefault="00067FE3" w:rsidP="00A3786D">
      <w:pPr>
        <w:rPr>
          <w:rFonts w:ascii="Times New Roman" w:hAnsi="Times New Roman" w:cs="Times New Roman"/>
          <w:sz w:val="24"/>
          <w:szCs w:val="24"/>
        </w:rPr>
      </w:pPr>
      <w:r w:rsidRPr="00FF5B64">
        <w:rPr>
          <w:rFonts w:ascii="Times New Roman" w:hAnsi="Times New Roman" w:cs="Times New Roman"/>
          <w:sz w:val="24"/>
          <w:szCs w:val="24"/>
        </w:rPr>
        <w:t>Section 39 provides that the high court has exclusive jurisdiction in respect of land subject to statutory right of occupancy.</w:t>
      </w:r>
    </w:p>
    <w:p w14:paraId="4A9D1C12" w14:textId="24F5D817" w:rsidR="00067FE3" w:rsidRPr="00FF5B64" w:rsidRDefault="00067FE3" w:rsidP="00A3786D">
      <w:pPr>
        <w:rPr>
          <w:rFonts w:ascii="Times New Roman" w:hAnsi="Times New Roman" w:cs="Times New Roman"/>
          <w:sz w:val="24"/>
          <w:szCs w:val="24"/>
        </w:rPr>
      </w:pPr>
      <w:r w:rsidRPr="00FF5B64">
        <w:rPr>
          <w:rFonts w:ascii="Times New Roman" w:hAnsi="Times New Roman" w:cs="Times New Roman"/>
          <w:sz w:val="24"/>
          <w:szCs w:val="24"/>
        </w:rPr>
        <w:t>Section 41 provides that the customary court or area court has jurisdiction in respect of land subject to customary right of occupancy.</w:t>
      </w:r>
    </w:p>
    <w:p w14:paraId="7647A8A2" w14:textId="13493796" w:rsidR="00D71E42" w:rsidRPr="00FF5B64" w:rsidRDefault="00DE51C5">
      <w:pPr>
        <w:rPr>
          <w:rFonts w:ascii="Times New Roman" w:hAnsi="Times New Roman" w:cs="Times New Roman"/>
          <w:b/>
          <w:bCs/>
          <w:sz w:val="24"/>
          <w:szCs w:val="24"/>
        </w:rPr>
      </w:pPr>
      <w:r w:rsidRPr="00FF5B64">
        <w:rPr>
          <w:rFonts w:ascii="Times New Roman" w:hAnsi="Times New Roman" w:cs="Times New Roman"/>
          <w:b/>
          <w:bCs/>
          <w:sz w:val="24"/>
          <w:szCs w:val="24"/>
        </w:rPr>
        <w:t>APPLICATRION</w:t>
      </w:r>
    </w:p>
    <w:p w14:paraId="14F0035D" w14:textId="6EBCB03F" w:rsidR="00C24ED0" w:rsidRDefault="00C24ED0" w:rsidP="00C24ED0">
      <w:pPr>
        <w:rPr>
          <w:rFonts w:ascii="Times New Roman" w:hAnsi="Times New Roman" w:cs="Times New Roman"/>
          <w:sz w:val="24"/>
          <w:szCs w:val="24"/>
        </w:rPr>
      </w:pPr>
      <w:r>
        <w:rPr>
          <w:rFonts w:ascii="Times New Roman" w:hAnsi="Times New Roman" w:cs="Times New Roman"/>
          <w:sz w:val="24"/>
          <w:szCs w:val="24"/>
        </w:rPr>
        <w:lastRenderedPageBreak/>
        <w:t xml:space="preserve">This writer id of the </w:t>
      </w:r>
      <w:r w:rsidR="0020705F">
        <w:rPr>
          <w:rFonts w:ascii="Times New Roman" w:hAnsi="Times New Roman" w:cs="Times New Roman"/>
          <w:sz w:val="24"/>
          <w:szCs w:val="24"/>
        </w:rPr>
        <w:t>opinion</w:t>
      </w:r>
      <w:r>
        <w:rPr>
          <w:rFonts w:ascii="Times New Roman" w:hAnsi="Times New Roman" w:cs="Times New Roman"/>
          <w:sz w:val="24"/>
          <w:szCs w:val="24"/>
        </w:rPr>
        <w:t xml:space="preserve"> that the actions of the Kuzuland government is unconstitutional. This is because the governor </w:t>
      </w:r>
      <w:r w:rsidR="0020705F">
        <w:rPr>
          <w:rFonts w:ascii="Times New Roman" w:hAnsi="Times New Roman" w:cs="Times New Roman"/>
          <w:sz w:val="24"/>
          <w:szCs w:val="24"/>
        </w:rPr>
        <w:t>does</w:t>
      </w:r>
      <w:r>
        <w:rPr>
          <w:rFonts w:ascii="Times New Roman" w:hAnsi="Times New Roman" w:cs="Times New Roman"/>
          <w:sz w:val="24"/>
          <w:szCs w:val="24"/>
        </w:rPr>
        <w:t xml:space="preserve"> not </w:t>
      </w:r>
      <w:r w:rsidR="0020705F">
        <w:rPr>
          <w:rFonts w:ascii="Times New Roman" w:hAnsi="Times New Roman" w:cs="Times New Roman"/>
          <w:sz w:val="24"/>
          <w:szCs w:val="24"/>
        </w:rPr>
        <w:t>hold</w:t>
      </w:r>
      <w:r>
        <w:rPr>
          <w:rFonts w:ascii="Times New Roman" w:hAnsi="Times New Roman" w:cs="Times New Roman"/>
          <w:sz w:val="24"/>
          <w:szCs w:val="24"/>
        </w:rPr>
        <w:t xml:space="preserve"> the land to his own benefit but to the benefits </w:t>
      </w:r>
      <w:r w:rsidR="0020705F">
        <w:rPr>
          <w:rFonts w:ascii="Times New Roman" w:hAnsi="Times New Roman" w:cs="Times New Roman"/>
          <w:sz w:val="24"/>
          <w:szCs w:val="24"/>
        </w:rPr>
        <w:t>of</w:t>
      </w:r>
      <w:r>
        <w:rPr>
          <w:rFonts w:ascii="Times New Roman" w:hAnsi="Times New Roman" w:cs="Times New Roman"/>
          <w:sz w:val="24"/>
          <w:szCs w:val="24"/>
        </w:rPr>
        <w:t xml:space="preserve"> the citizen. </w:t>
      </w:r>
      <w:r w:rsidR="0020705F">
        <w:rPr>
          <w:rFonts w:ascii="Times New Roman" w:hAnsi="Times New Roman" w:cs="Times New Roman"/>
          <w:sz w:val="24"/>
          <w:szCs w:val="24"/>
        </w:rPr>
        <w:t>Therefore,</w:t>
      </w:r>
      <w:r>
        <w:rPr>
          <w:rFonts w:ascii="Times New Roman" w:hAnsi="Times New Roman" w:cs="Times New Roman"/>
          <w:sz w:val="24"/>
          <w:szCs w:val="24"/>
        </w:rPr>
        <w:t xml:space="preserve"> he does not ultimate power of the land. He holds title to land as </w:t>
      </w:r>
      <w:r w:rsidR="0020705F">
        <w:rPr>
          <w:rFonts w:ascii="Times New Roman" w:hAnsi="Times New Roman" w:cs="Times New Roman"/>
          <w:sz w:val="24"/>
          <w:szCs w:val="24"/>
        </w:rPr>
        <w:t>a trustee</w:t>
      </w:r>
      <w:r>
        <w:rPr>
          <w:rFonts w:ascii="Times New Roman" w:hAnsi="Times New Roman" w:cs="Times New Roman"/>
          <w:sz w:val="24"/>
          <w:szCs w:val="24"/>
        </w:rPr>
        <w:t xml:space="preserve"> on behalf of all Nigerians by virtue of Section 1 of the Land Use Act. Making an executive </w:t>
      </w:r>
      <w:r w:rsidR="0020705F">
        <w:rPr>
          <w:rFonts w:ascii="Times New Roman" w:hAnsi="Times New Roman" w:cs="Times New Roman"/>
          <w:sz w:val="24"/>
          <w:szCs w:val="24"/>
        </w:rPr>
        <w:t>order</w:t>
      </w:r>
      <w:r>
        <w:rPr>
          <w:rFonts w:ascii="Times New Roman" w:hAnsi="Times New Roman" w:cs="Times New Roman"/>
          <w:sz w:val="24"/>
          <w:szCs w:val="24"/>
        </w:rPr>
        <w:t xml:space="preserve"> </w:t>
      </w:r>
      <w:r w:rsidR="0020705F">
        <w:rPr>
          <w:rFonts w:ascii="Times New Roman" w:hAnsi="Times New Roman" w:cs="Times New Roman"/>
          <w:sz w:val="24"/>
          <w:szCs w:val="24"/>
        </w:rPr>
        <w:t>for</w:t>
      </w:r>
      <w:r>
        <w:rPr>
          <w:rFonts w:ascii="Times New Roman" w:hAnsi="Times New Roman" w:cs="Times New Roman"/>
          <w:sz w:val="24"/>
          <w:szCs w:val="24"/>
        </w:rPr>
        <w:t xml:space="preserve"> the demolishing of buildings still in operation during </w:t>
      </w:r>
      <w:r w:rsidR="0020705F">
        <w:rPr>
          <w:rFonts w:ascii="Times New Roman" w:hAnsi="Times New Roman" w:cs="Times New Roman"/>
          <w:sz w:val="24"/>
          <w:szCs w:val="24"/>
        </w:rPr>
        <w:t>the</w:t>
      </w:r>
      <w:r>
        <w:rPr>
          <w:rFonts w:ascii="Times New Roman" w:hAnsi="Times New Roman" w:cs="Times New Roman"/>
          <w:sz w:val="24"/>
          <w:szCs w:val="24"/>
        </w:rPr>
        <w:t xml:space="preserve"> pandemic is an abuse of power. </w:t>
      </w:r>
    </w:p>
    <w:p w14:paraId="7AE640B8" w14:textId="6E4DBAC4" w:rsidR="00DE51C5" w:rsidRPr="00FF5B64" w:rsidRDefault="00DE51C5">
      <w:pPr>
        <w:rPr>
          <w:rFonts w:ascii="Times New Roman" w:hAnsi="Times New Roman" w:cs="Times New Roman"/>
          <w:b/>
          <w:bCs/>
          <w:sz w:val="24"/>
          <w:szCs w:val="24"/>
        </w:rPr>
      </w:pPr>
    </w:p>
    <w:p w14:paraId="234A4B3B" w14:textId="7434D080" w:rsidR="00DE51C5" w:rsidRPr="00FF5B64" w:rsidRDefault="00DE51C5">
      <w:pPr>
        <w:rPr>
          <w:rFonts w:ascii="Times New Roman" w:hAnsi="Times New Roman" w:cs="Times New Roman"/>
          <w:b/>
          <w:bCs/>
          <w:sz w:val="24"/>
          <w:szCs w:val="24"/>
        </w:rPr>
      </w:pPr>
    </w:p>
    <w:p w14:paraId="292FB5F0" w14:textId="0C69FC02" w:rsidR="00DE51C5" w:rsidRDefault="00DE51C5">
      <w:pPr>
        <w:rPr>
          <w:rFonts w:ascii="Times New Roman" w:hAnsi="Times New Roman" w:cs="Times New Roman"/>
          <w:b/>
          <w:bCs/>
          <w:sz w:val="24"/>
          <w:szCs w:val="24"/>
        </w:rPr>
      </w:pPr>
      <w:r w:rsidRPr="00FF5B64">
        <w:rPr>
          <w:rFonts w:ascii="Times New Roman" w:hAnsi="Times New Roman" w:cs="Times New Roman"/>
          <w:b/>
          <w:bCs/>
          <w:sz w:val="24"/>
          <w:szCs w:val="24"/>
        </w:rPr>
        <w:t>CONCLUSION</w:t>
      </w:r>
    </w:p>
    <w:p w14:paraId="6C70C0A7" w14:textId="14BEF34F" w:rsidR="00C24ED0" w:rsidRDefault="00C24ED0" w:rsidP="00C24ED0">
      <w:pPr>
        <w:rPr>
          <w:rFonts w:ascii="Times New Roman" w:hAnsi="Times New Roman" w:cs="Times New Roman"/>
          <w:sz w:val="24"/>
          <w:szCs w:val="24"/>
        </w:rPr>
      </w:pPr>
      <w:r>
        <w:rPr>
          <w:rFonts w:ascii="Times New Roman" w:hAnsi="Times New Roman" w:cs="Times New Roman"/>
          <w:sz w:val="24"/>
          <w:szCs w:val="24"/>
        </w:rPr>
        <w:t xml:space="preserve">I would advise Chief Ajah that he can successfully bring an action to the high court for abuse of power by the Kuzukland government relying on section 44 of the 1999 constitution which provides </w:t>
      </w:r>
      <w:r w:rsidR="0020705F">
        <w:rPr>
          <w:rFonts w:ascii="Times New Roman" w:hAnsi="Times New Roman" w:cs="Times New Roman"/>
          <w:sz w:val="24"/>
          <w:szCs w:val="24"/>
        </w:rPr>
        <w:t>that.</w:t>
      </w:r>
      <w:r>
        <w:rPr>
          <w:rFonts w:ascii="Times New Roman" w:hAnsi="Times New Roman" w:cs="Times New Roman"/>
          <w:sz w:val="24"/>
          <w:szCs w:val="24"/>
        </w:rPr>
        <w:t xml:space="preserve"> </w:t>
      </w:r>
      <w:r w:rsidRPr="00FF5B64">
        <w:rPr>
          <w:rFonts w:ascii="Times New Roman" w:hAnsi="Times New Roman" w:cs="Times New Roman"/>
          <w:sz w:val="24"/>
          <w:szCs w:val="24"/>
        </w:rPr>
        <w:t xml:space="preserve">that no movable property </w:t>
      </w:r>
      <w:r>
        <w:rPr>
          <w:rFonts w:ascii="Times New Roman" w:hAnsi="Times New Roman" w:cs="Times New Roman"/>
          <w:sz w:val="24"/>
          <w:szCs w:val="24"/>
        </w:rPr>
        <w:t xml:space="preserve">or any </w:t>
      </w:r>
      <w:r w:rsidR="0020705F">
        <w:rPr>
          <w:rFonts w:ascii="Times New Roman" w:hAnsi="Times New Roman" w:cs="Times New Roman"/>
          <w:sz w:val="24"/>
          <w:szCs w:val="24"/>
        </w:rPr>
        <w:t>interest</w:t>
      </w:r>
      <w:r>
        <w:rPr>
          <w:rFonts w:ascii="Times New Roman" w:hAnsi="Times New Roman" w:cs="Times New Roman"/>
          <w:sz w:val="24"/>
          <w:szCs w:val="24"/>
        </w:rPr>
        <w:t xml:space="preserve"> in an immovable property shall be taken possession of compulsorily and no right in any part of </w:t>
      </w:r>
      <w:r w:rsidR="00DB4C71">
        <w:rPr>
          <w:rFonts w:ascii="Times New Roman" w:hAnsi="Times New Roman" w:cs="Times New Roman"/>
          <w:sz w:val="24"/>
          <w:szCs w:val="24"/>
        </w:rPr>
        <w:t>Nigeria</w:t>
      </w:r>
    </w:p>
    <w:p w14:paraId="1FC8D63E" w14:textId="7979FDD3" w:rsidR="00DB4C71" w:rsidRPr="00FF5B64" w:rsidRDefault="00DB4C71" w:rsidP="00C24ED0">
      <w:pPr>
        <w:rPr>
          <w:rFonts w:ascii="Times New Roman" w:hAnsi="Times New Roman" w:cs="Times New Roman"/>
          <w:sz w:val="24"/>
          <w:szCs w:val="24"/>
        </w:rPr>
      </w:pPr>
      <w:r>
        <w:rPr>
          <w:rFonts w:ascii="Times New Roman" w:hAnsi="Times New Roman" w:cs="Times New Roman"/>
          <w:sz w:val="24"/>
          <w:szCs w:val="24"/>
        </w:rPr>
        <w:t xml:space="preserve">And also demand for compensation by virtue of the section 29 of the land use act and the case of Hoern v Sunderland </w:t>
      </w:r>
      <w:r w:rsidR="0020705F">
        <w:rPr>
          <w:rFonts w:ascii="Times New Roman" w:hAnsi="Times New Roman" w:cs="Times New Roman"/>
          <w:sz w:val="24"/>
          <w:szCs w:val="24"/>
        </w:rPr>
        <w:t>Corporation</w:t>
      </w:r>
      <w:r>
        <w:rPr>
          <w:rFonts w:ascii="Times New Roman" w:hAnsi="Times New Roman" w:cs="Times New Roman"/>
          <w:sz w:val="24"/>
          <w:szCs w:val="24"/>
        </w:rPr>
        <w:t xml:space="preserve">. </w:t>
      </w:r>
    </w:p>
    <w:p w14:paraId="6D1F50E6" w14:textId="3C9BA66D" w:rsidR="00C24ED0" w:rsidRDefault="00C24ED0">
      <w:pPr>
        <w:rPr>
          <w:rFonts w:ascii="Times New Roman" w:hAnsi="Times New Roman" w:cs="Times New Roman"/>
          <w:sz w:val="24"/>
          <w:szCs w:val="24"/>
        </w:rPr>
      </w:pPr>
    </w:p>
    <w:p w14:paraId="021E6389" w14:textId="59F3829F" w:rsidR="00B712E2" w:rsidRPr="00FF5B64" w:rsidRDefault="00B712E2">
      <w:pPr>
        <w:rPr>
          <w:rFonts w:ascii="Times New Roman" w:hAnsi="Times New Roman" w:cs="Times New Roman"/>
          <w:sz w:val="24"/>
          <w:szCs w:val="24"/>
        </w:rPr>
      </w:pPr>
    </w:p>
    <w:sectPr w:rsidR="00B712E2" w:rsidRPr="00FF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E1348"/>
    <w:multiLevelType w:val="hybridMultilevel"/>
    <w:tmpl w:val="0FF6C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B3"/>
    <w:rsid w:val="00067FE3"/>
    <w:rsid w:val="0020705F"/>
    <w:rsid w:val="00217FCB"/>
    <w:rsid w:val="00315B62"/>
    <w:rsid w:val="004A29B1"/>
    <w:rsid w:val="004B44B3"/>
    <w:rsid w:val="005849A6"/>
    <w:rsid w:val="005B5DD2"/>
    <w:rsid w:val="00685A84"/>
    <w:rsid w:val="00A3786D"/>
    <w:rsid w:val="00A55859"/>
    <w:rsid w:val="00B712E2"/>
    <w:rsid w:val="00BD4090"/>
    <w:rsid w:val="00C24ED0"/>
    <w:rsid w:val="00CF3DC2"/>
    <w:rsid w:val="00D71E42"/>
    <w:rsid w:val="00D854E3"/>
    <w:rsid w:val="00DB4C71"/>
    <w:rsid w:val="00DE51C5"/>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7CBB"/>
  <w15:chartTrackingRefBased/>
  <w15:docId w15:val="{B302C658-CDDD-4309-BB8F-F72DE948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9B1"/>
    <w:rPr>
      <w:b/>
      <w:bCs/>
    </w:rPr>
  </w:style>
  <w:style w:type="paragraph" w:styleId="ListParagraph">
    <w:name w:val="List Paragraph"/>
    <w:basedOn w:val="Normal"/>
    <w:uiPriority w:val="34"/>
    <w:qFormat/>
    <w:rsid w:val="00A3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2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Okonkwo</dc:creator>
  <cp:keywords/>
  <dc:description/>
  <cp:lastModifiedBy>Clement Okonkwo</cp:lastModifiedBy>
  <cp:revision>16</cp:revision>
  <dcterms:created xsi:type="dcterms:W3CDTF">2020-05-15T08:18:00Z</dcterms:created>
  <dcterms:modified xsi:type="dcterms:W3CDTF">2020-05-15T10:14:00Z</dcterms:modified>
</cp:coreProperties>
</file>