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93C" w:rsidRDefault="003B593C" w:rsidP="003B593C">
      <w:pPr>
        <w:rPr>
          <w:lang w:val="en-US"/>
        </w:rPr>
      </w:pPr>
      <w:r>
        <w:rPr>
          <w:lang w:val="en-US"/>
        </w:rPr>
        <w:t xml:space="preserve">Ikenweke George </w:t>
      </w:r>
      <w:proofErr w:type="spellStart"/>
      <w:r>
        <w:rPr>
          <w:lang w:val="en-US"/>
        </w:rPr>
        <w:t>obiorah</w:t>
      </w:r>
      <w:proofErr w:type="spellEnd"/>
      <w:r>
        <w:rPr>
          <w:lang w:val="en-US"/>
        </w:rPr>
        <w:t xml:space="preserve"> </w:t>
      </w:r>
    </w:p>
    <w:p w:rsidR="003B593C" w:rsidRDefault="003B593C" w:rsidP="003B593C">
      <w:pPr>
        <w:rPr>
          <w:lang w:val="en-US"/>
        </w:rPr>
      </w:pPr>
      <w:r>
        <w:rPr>
          <w:lang w:val="en-US"/>
        </w:rPr>
        <w:t xml:space="preserve">Biochemistry </w:t>
      </w:r>
    </w:p>
    <w:p w:rsidR="003B593C" w:rsidRDefault="003B593C" w:rsidP="003B593C">
      <w:pPr>
        <w:rPr>
          <w:lang w:val="en-US"/>
        </w:rPr>
      </w:pPr>
      <w:r>
        <w:rPr>
          <w:lang w:val="en-US"/>
        </w:rPr>
        <w:t>19/sci03/005</w:t>
      </w:r>
    </w:p>
    <w:p w:rsidR="003B593C" w:rsidRPr="003B593C" w:rsidRDefault="003B593C" w:rsidP="003B593C">
      <w:pPr>
        <w:rPr>
          <w:lang w:val="en-US"/>
        </w:rPr>
      </w:pPr>
      <w:r>
        <w:rPr>
          <w:lang w:val="en-US"/>
        </w:rPr>
        <w:t>Question n</w:t>
      </w:r>
      <w:r w:rsidR="002509CE">
        <w:rPr>
          <w:lang w:val="en-US"/>
        </w:rPr>
        <w:t>umber 1</w:t>
      </w:r>
    </w:p>
    <w:p w:rsidR="003B593C" w:rsidRDefault="003B593C" w:rsidP="003B593C">
      <w:r>
        <w:t>Primary alcohols</w:t>
      </w:r>
    </w:p>
    <w:p w:rsidR="00797D69" w:rsidRDefault="003B593C" w:rsidP="003B593C">
      <w:pPr>
        <w:rPr>
          <w:lang w:val="en-US"/>
        </w:rPr>
      </w:pPr>
      <w:r>
        <w:t>In a primary (1°) alcohol, the carbon atom that carries the -OH group is only attached to one alkyl group. Some examples of primary alcohols are shown below:</w:t>
      </w:r>
      <w:r w:rsidR="00AF4EB2">
        <w:rPr>
          <w:lang w:val="en-US"/>
        </w:rPr>
        <w:t xml:space="preserve"> </w:t>
      </w:r>
      <w:r w:rsidR="00CC18AF">
        <w:rPr>
          <w:lang w:val="en-US"/>
        </w:rPr>
        <w:t xml:space="preserve"> </w:t>
      </w:r>
    </w:p>
    <w:p w:rsidR="00CC18AF" w:rsidRDefault="00CC18AF" w:rsidP="003B593C">
      <w:pPr>
        <w:rPr>
          <w:lang w:val="en-US"/>
        </w:rPr>
      </w:pPr>
      <w:r>
        <w:rPr>
          <w:lang w:val="en-US"/>
        </w:rPr>
        <w:t xml:space="preserve">I ethanol </w:t>
      </w:r>
    </w:p>
    <w:p w:rsidR="00CC18AF" w:rsidRDefault="00CC18AF" w:rsidP="003B593C">
      <w:pPr>
        <w:rPr>
          <w:lang w:val="en-US"/>
        </w:rPr>
      </w:pPr>
      <w:r>
        <w:rPr>
          <w:lang w:val="en-US"/>
        </w:rPr>
        <w:t xml:space="preserve">II </w:t>
      </w:r>
      <w:proofErr w:type="spellStart"/>
      <w:r>
        <w:rPr>
          <w:lang w:val="en-US"/>
        </w:rPr>
        <w:t>propan-1-ol</w:t>
      </w:r>
      <w:proofErr w:type="spellEnd"/>
      <w:r w:rsidR="00643ACC">
        <w:rPr>
          <w:lang w:val="en-US"/>
        </w:rPr>
        <w:t xml:space="preserve"> etc</w:t>
      </w:r>
    </w:p>
    <w:p w:rsidR="00CC18AF" w:rsidRPr="00AF4EB2" w:rsidRDefault="00CC18AF" w:rsidP="003B593C">
      <w:pPr>
        <w:rPr>
          <w:lang w:val="en-US"/>
        </w:rPr>
      </w:pPr>
    </w:p>
    <w:p w:rsidR="003B593C" w:rsidRDefault="003B593C" w:rsidP="003B593C"/>
    <w:p w:rsidR="003B593C" w:rsidRDefault="003B593C" w:rsidP="003B593C">
      <w:r>
        <w:t>Notice that the complexity of the attached alkyl group is irrelevant. In each case there is only one linkage to an alkyl group from the CH2 group holding the -OH group. There is an exception to this. Methanol, CH3OH, is counted as a primary alcohol even though there are no alkyl groups attached to the the -OH carbon atom.</w:t>
      </w:r>
    </w:p>
    <w:p w:rsidR="003B593C" w:rsidRDefault="003B593C" w:rsidP="003B593C"/>
    <w:p w:rsidR="003B593C" w:rsidRDefault="003B593C" w:rsidP="003B593C">
      <w:r>
        <w:t>Secondary alcohols</w:t>
      </w:r>
    </w:p>
    <w:p w:rsidR="003B593C" w:rsidRDefault="003B593C" w:rsidP="003B593C">
      <w:r>
        <w:t>In a secondary (2°) alcohol, the carbon atom with the -OH group attached is joined directly to two alkyl groups, which may be the same or different. Examples include the following:</w:t>
      </w:r>
    </w:p>
    <w:p w:rsidR="003B593C" w:rsidRDefault="003B593C" w:rsidP="003B593C"/>
    <w:p w:rsidR="00A20F38" w:rsidRDefault="00A20F38" w:rsidP="00C06314">
      <w:pPr>
        <w:rPr>
          <w:lang w:val="en-US"/>
        </w:rPr>
      </w:pPr>
      <w:r>
        <w:rPr>
          <w:lang w:val="en-US"/>
        </w:rPr>
        <w:t xml:space="preserve">I </w:t>
      </w:r>
      <w:proofErr w:type="spellStart"/>
      <w:r>
        <w:rPr>
          <w:lang w:val="en-US"/>
        </w:rPr>
        <w:t>propan-2-ol</w:t>
      </w:r>
      <w:proofErr w:type="spellEnd"/>
    </w:p>
    <w:p w:rsidR="00A20F38" w:rsidRDefault="00A20F38" w:rsidP="00C06314">
      <w:pPr>
        <w:rPr>
          <w:lang w:val="en-US"/>
        </w:rPr>
      </w:pPr>
      <w:r>
        <w:rPr>
          <w:lang w:val="en-US"/>
        </w:rPr>
        <w:t xml:space="preserve">II </w:t>
      </w:r>
      <w:proofErr w:type="spellStart"/>
      <w:r>
        <w:rPr>
          <w:lang w:val="en-US"/>
        </w:rPr>
        <w:t>butan-2-ol</w:t>
      </w:r>
      <w:proofErr w:type="spellEnd"/>
    </w:p>
    <w:p w:rsidR="00A20F38" w:rsidRPr="00AF4EB2" w:rsidRDefault="00A20F38" w:rsidP="00C06314">
      <w:pPr>
        <w:rPr>
          <w:lang w:val="en-US"/>
        </w:rPr>
      </w:pPr>
      <w:r>
        <w:rPr>
          <w:lang w:val="en-US"/>
        </w:rPr>
        <w:t xml:space="preserve">III </w:t>
      </w:r>
      <w:proofErr w:type="spellStart"/>
      <w:r>
        <w:rPr>
          <w:lang w:val="en-US"/>
        </w:rPr>
        <w:t>Pent-2-ol</w:t>
      </w:r>
      <w:proofErr w:type="spellEnd"/>
      <w:r>
        <w:rPr>
          <w:lang w:val="en-US"/>
        </w:rPr>
        <w:t xml:space="preserve"> etc</w:t>
      </w:r>
    </w:p>
    <w:p w:rsidR="003B593C" w:rsidRPr="00EE0A82" w:rsidRDefault="003B593C" w:rsidP="003B593C">
      <w:pPr>
        <w:rPr>
          <w:lang w:val="en-US"/>
        </w:rPr>
      </w:pPr>
    </w:p>
    <w:p w:rsidR="003B593C" w:rsidRDefault="003B593C" w:rsidP="003B593C"/>
    <w:p w:rsidR="003B593C" w:rsidRDefault="003B593C" w:rsidP="003B593C">
      <w:r>
        <w:t>Tertiary alcohols</w:t>
      </w:r>
    </w:p>
    <w:p w:rsidR="003B593C" w:rsidRDefault="003B593C" w:rsidP="003B593C">
      <w:r>
        <w:t>In a tertiary (3°) alcohol, the carbon atom holding the -OH group is attached directly to three alkyl groups, which may be any combination of the same or different groups. Examples of tertiary alcohols are given below:</w:t>
      </w:r>
    </w:p>
    <w:p w:rsidR="003B593C" w:rsidRDefault="00643ACC">
      <w:pPr>
        <w:rPr>
          <w:lang w:val="en-US"/>
        </w:rPr>
      </w:pPr>
      <w:r>
        <w:rPr>
          <w:lang w:val="en-US"/>
        </w:rPr>
        <w:t>I</w:t>
      </w:r>
      <w:r w:rsidR="00EB7C26">
        <w:rPr>
          <w:lang w:val="en-US"/>
        </w:rPr>
        <w:t xml:space="preserve"> </w:t>
      </w:r>
      <w:proofErr w:type="spellStart"/>
      <w:r w:rsidR="00EB7C26">
        <w:rPr>
          <w:lang w:val="en-US"/>
        </w:rPr>
        <w:t>2-methylpropan</w:t>
      </w:r>
      <w:r w:rsidR="004348E7">
        <w:rPr>
          <w:lang w:val="en-US"/>
        </w:rPr>
        <w:t>-2-ol</w:t>
      </w:r>
      <w:proofErr w:type="spellEnd"/>
    </w:p>
    <w:p w:rsidR="004348E7" w:rsidRDefault="004348E7">
      <w:pPr>
        <w:rPr>
          <w:lang w:val="en-US"/>
        </w:rPr>
      </w:pPr>
      <w:r>
        <w:rPr>
          <w:lang w:val="en-US"/>
        </w:rPr>
        <w:t xml:space="preserve">II </w:t>
      </w:r>
      <w:proofErr w:type="spellStart"/>
      <w:r>
        <w:rPr>
          <w:lang w:val="en-US"/>
        </w:rPr>
        <w:t>2-methylbutan-2-ol</w:t>
      </w:r>
      <w:proofErr w:type="spellEnd"/>
    </w:p>
    <w:p w:rsidR="00085E92" w:rsidRDefault="00085E92">
      <w:pPr>
        <w:rPr>
          <w:lang w:val="en-US"/>
        </w:rPr>
      </w:pPr>
    </w:p>
    <w:p w:rsidR="001C66A6" w:rsidRDefault="001C66A6">
      <w:pPr>
        <w:rPr>
          <w:lang w:val="en-US"/>
        </w:rPr>
      </w:pPr>
      <w:r>
        <w:rPr>
          <w:lang w:val="en-US"/>
        </w:rPr>
        <w:t>Question 2</w:t>
      </w:r>
    </w:p>
    <w:p w:rsidR="001C66A6" w:rsidRDefault="001C66A6">
      <w:pPr>
        <w:rPr>
          <w:lang w:val="en-US"/>
        </w:rPr>
      </w:pPr>
      <w:r>
        <w:rPr>
          <w:lang w:val="en-US"/>
        </w:rPr>
        <w:t>Discuss the solubility of alcohol is water</w:t>
      </w:r>
      <w:r w:rsidR="00BF3C00">
        <w:rPr>
          <w:lang w:val="en-US"/>
        </w:rPr>
        <w:t>.</w:t>
      </w:r>
    </w:p>
    <w:p w:rsidR="00BF3C00" w:rsidRDefault="00BF3C00">
      <w:pPr>
        <w:rPr>
          <w:lang w:val="en-US"/>
        </w:rPr>
      </w:pPr>
      <w:r w:rsidRPr="00BF3C00">
        <w:rPr>
          <w:lang w:val="en-US"/>
        </w:rPr>
        <w:t xml:space="preserve">This is due to the combined strength of so many hydrogen bonds forming between oxygen atoms of one alcohol molecule and the hydroxy H atoms of another. The longer the carbon chain in an alcohol is, the lower the solubility in polar solvents and the higher the solubility in </w:t>
      </w:r>
      <w:proofErr w:type="spellStart"/>
      <w:r w:rsidRPr="00BF3C00">
        <w:rPr>
          <w:lang w:val="en-US"/>
        </w:rPr>
        <w:t>nonpolar</w:t>
      </w:r>
      <w:proofErr w:type="spellEnd"/>
      <w:r w:rsidRPr="00BF3C00">
        <w:rPr>
          <w:lang w:val="en-US"/>
        </w:rPr>
        <w:t xml:space="preserve"> solvents.</w:t>
      </w:r>
    </w:p>
    <w:p w:rsidR="00BF3C00" w:rsidRDefault="00BF3C00">
      <w:pPr>
        <w:rPr>
          <w:lang w:val="en-US"/>
        </w:rPr>
      </w:pPr>
    </w:p>
    <w:p w:rsidR="00BF3C00" w:rsidRDefault="00BF3C00">
      <w:pPr>
        <w:rPr>
          <w:lang w:val="en-US"/>
        </w:rPr>
      </w:pPr>
    </w:p>
    <w:p w:rsidR="00BF3C00" w:rsidRDefault="00BF3C00">
      <w:pPr>
        <w:rPr>
          <w:lang w:val="en-US"/>
        </w:rPr>
      </w:pPr>
      <w:r>
        <w:rPr>
          <w:lang w:val="en-US"/>
        </w:rPr>
        <w:t>Question 3</w:t>
      </w:r>
    </w:p>
    <w:p w:rsidR="0053699F" w:rsidRDefault="0053699F">
      <w:pPr>
        <w:rPr>
          <w:lang w:val="en-US"/>
        </w:rPr>
      </w:pPr>
      <w:r w:rsidRPr="0053699F">
        <w:rPr>
          <w:lang w:val="en-US"/>
        </w:rPr>
        <w:t>Show the three steps in the industrial manufacture of ethanol. Equations of reaction are mandatory</w:t>
      </w:r>
      <w:r w:rsidR="000270A5">
        <w:rPr>
          <w:lang w:val="en-US"/>
        </w:rPr>
        <w:t>.</w:t>
      </w:r>
    </w:p>
    <w:p w:rsidR="008F3DB3" w:rsidRDefault="008F3DB3" w:rsidP="008F3DB3">
      <w:pPr>
        <w:rPr>
          <w:lang w:val="en-US"/>
        </w:rPr>
      </w:pPr>
      <w:r w:rsidRPr="008F3DB3">
        <w:rPr>
          <w:lang w:val="en-US"/>
        </w:rPr>
        <w:t>Ethanol is manufactured by reacting ethene with steam. The catalyst used is solid silicon dioxide coated with phosphoric(V) acid. The reaction is reversible.</w:t>
      </w:r>
    </w:p>
    <w:p w:rsidR="00477E2E" w:rsidRPr="008F3DB3" w:rsidRDefault="00C269F1" w:rsidP="008F3DB3">
      <w:pPr>
        <w:rPr>
          <w:lang w:val="en-US"/>
        </w:rPr>
      </w:pPr>
      <w:r>
        <w:rPr>
          <w:noProof/>
        </w:rPr>
        <w:drawing>
          <wp:anchor distT="0" distB="0" distL="114300" distR="114300" simplePos="0" relativeHeight="251659264" behindDoc="0" locked="0" layoutInCell="1" allowOverlap="1" wp14:anchorId="12B195BB" wp14:editId="77CF9FAF">
            <wp:simplePos x="0" y="0"/>
            <wp:positionH relativeFrom="column">
              <wp:posOffset>1516380</wp:posOffset>
            </wp:positionH>
            <wp:positionV relativeFrom="paragraph">
              <wp:posOffset>125095</wp:posOffset>
            </wp:positionV>
            <wp:extent cx="1924050" cy="2959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V="1">
                      <a:off x="0" y="0"/>
                      <a:ext cx="1924050" cy="295910"/>
                    </a:xfrm>
                    <a:prstGeom prst="rect">
                      <a:avLst/>
                    </a:prstGeom>
                  </pic:spPr>
                </pic:pic>
              </a:graphicData>
            </a:graphic>
            <wp14:sizeRelH relativeFrom="margin">
              <wp14:pctWidth>0</wp14:pctWidth>
            </wp14:sizeRelH>
            <wp14:sizeRelV relativeFrom="margin">
              <wp14:pctHeight>0</wp14:pctHeight>
            </wp14:sizeRelV>
          </wp:anchor>
        </w:drawing>
      </w:r>
    </w:p>
    <w:p w:rsidR="008F3DB3" w:rsidRPr="008F3DB3" w:rsidRDefault="008F3DB3" w:rsidP="008F3DB3">
      <w:pPr>
        <w:rPr>
          <w:lang w:val="en-US"/>
        </w:rPr>
      </w:pPr>
      <w:r w:rsidRPr="008F3DB3">
        <w:rPr>
          <w:lang w:val="en-US"/>
        </w:rPr>
        <w:t>Only 5% of the ethene is converted into ethanol at each pass through the reactor. By removing the ethanol from the equilibrium mixture and recycling the ethene, it is possible to achieve an overall 95% conversion.</w:t>
      </w:r>
    </w:p>
    <w:p w:rsidR="000270A5" w:rsidRDefault="000270A5">
      <w:pPr>
        <w:rPr>
          <w:lang w:val="en-US"/>
        </w:rPr>
      </w:pPr>
    </w:p>
    <w:p w:rsidR="00F658F7" w:rsidRDefault="00F658F7">
      <w:pPr>
        <w:rPr>
          <w:lang w:val="en-US"/>
        </w:rPr>
      </w:pPr>
    </w:p>
    <w:p w:rsidR="00F658F7" w:rsidRDefault="00F658F7">
      <w:pPr>
        <w:rPr>
          <w:lang w:val="en-US"/>
        </w:rPr>
      </w:pPr>
      <w:r>
        <w:rPr>
          <w:lang w:val="en-US"/>
        </w:rPr>
        <w:lastRenderedPageBreak/>
        <w:t>Question 4</w:t>
      </w:r>
    </w:p>
    <w:p w:rsidR="00F658F7" w:rsidRDefault="005D1DAB">
      <w:pPr>
        <w:rPr>
          <w:lang w:val="en-US"/>
        </w:rPr>
      </w:pPr>
      <w:r w:rsidRPr="005D1DAB">
        <w:rPr>
          <w:lang w:val="en-US"/>
        </w:rPr>
        <w:t xml:space="preserve">Show the reaction between </w:t>
      </w:r>
      <w:proofErr w:type="spellStart"/>
      <w:r w:rsidRPr="005D1DAB">
        <w:rPr>
          <w:lang w:val="en-US"/>
        </w:rPr>
        <w:t>2-methylpropanal</w:t>
      </w:r>
      <w:proofErr w:type="spellEnd"/>
      <w:r w:rsidRPr="005D1DAB">
        <w:rPr>
          <w:lang w:val="en-US"/>
        </w:rPr>
        <w:t xml:space="preserve"> and </w:t>
      </w:r>
      <w:proofErr w:type="spellStart"/>
      <w:r w:rsidRPr="005D1DAB">
        <w:rPr>
          <w:lang w:val="en-US"/>
        </w:rPr>
        <w:t>butylmagnesiumchloride</w:t>
      </w:r>
      <w:proofErr w:type="spellEnd"/>
      <w:r w:rsidRPr="005D1DAB">
        <w:rPr>
          <w:lang w:val="en-US"/>
        </w:rPr>
        <w:t xml:space="preserve">  Hint: Grignard synthesis</w:t>
      </w:r>
      <w:r>
        <w:rPr>
          <w:lang w:val="en-US"/>
        </w:rPr>
        <w:t>.</w:t>
      </w:r>
    </w:p>
    <w:p w:rsidR="005D1DAB" w:rsidRPr="00643ACC" w:rsidRDefault="005D1DAB">
      <w:pPr>
        <w:rPr>
          <w:lang w:val="en-US"/>
        </w:rPr>
      </w:pPr>
    </w:p>
    <w:sectPr w:rsidR="005D1DAB" w:rsidRPr="00643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3C"/>
    <w:rsid w:val="00026ED0"/>
    <w:rsid w:val="000270A5"/>
    <w:rsid w:val="00085E92"/>
    <w:rsid w:val="001C66A6"/>
    <w:rsid w:val="002509CE"/>
    <w:rsid w:val="003B593C"/>
    <w:rsid w:val="00400CC7"/>
    <w:rsid w:val="004348E7"/>
    <w:rsid w:val="00477E2E"/>
    <w:rsid w:val="0053699F"/>
    <w:rsid w:val="005D1DAB"/>
    <w:rsid w:val="00643ACC"/>
    <w:rsid w:val="00797D69"/>
    <w:rsid w:val="00863134"/>
    <w:rsid w:val="008F3DB3"/>
    <w:rsid w:val="00931E9D"/>
    <w:rsid w:val="009660B5"/>
    <w:rsid w:val="00A20F38"/>
    <w:rsid w:val="00AF4EB2"/>
    <w:rsid w:val="00BF3C00"/>
    <w:rsid w:val="00C253D5"/>
    <w:rsid w:val="00C269F1"/>
    <w:rsid w:val="00C44373"/>
    <w:rsid w:val="00C6677C"/>
    <w:rsid w:val="00CC18AF"/>
    <w:rsid w:val="00D22729"/>
    <w:rsid w:val="00EB7C26"/>
    <w:rsid w:val="00EE0A82"/>
    <w:rsid w:val="00F658F7"/>
  </w:rsids>
  <m:mathPr>
    <m:mathFont m:val="Cambria Math"/>
    <m:brkBin m:val="before"/>
    <m:brkBinSub m:val="--"/>
    <m:smallFrac m:val="0"/>
    <m:dispDef/>
    <m:lMargin m:val="0"/>
    <m:rMargin m:val="0"/>
    <m:defJc m:val="centerGroup"/>
    <m:wrapIndent m:val="1440"/>
    <m:intLim m:val="subSup"/>
    <m:naryLim m:val="undOvr"/>
  </m:mathPr>
  <w:themeFontLang w:val="en-NG"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D9F8B0"/>
  <w15:chartTrackingRefBased/>
  <w15:docId w15:val="{678C45FE-99B3-E644-B033-28E81D4F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Ike-Nweke</dc:creator>
  <cp:keywords/>
  <dc:description/>
  <cp:lastModifiedBy>George Ike-Nweke</cp:lastModifiedBy>
  <cp:revision>2</cp:revision>
  <dcterms:created xsi:type="dcterms:W3CDTF">2020-05-15T14:22:00Z</dcterms:created>
  <dcterms:modified xsi:type="dcterms:W3CDTF">2020-05-15T14:22:00Z</dcterms:modified>
</cp:coreProperties>
</file>