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1A5B8" w14:textId="77777777" w:rsidR="007A476D" w:rsidRDefault="007A476D">
      <w:pPr>
        <w:rPr>
          <w:rFonts w:ascii="Times New Roman" w:hAnsi="Times New Roman" w:cs="Times New Roman"/>
          <w:sz w:val="24"/>
          <w:szCs w:val="24"/>
        </w:rPr>
      </w:pPr>
    </w:p>
    <w:p w14:paraId="41F119AE" w14:textId="77777777" w:rsidR="007A476D" w:rsidRDefault="007A476D">
      <w:pPr>
        <w:rPr>
          <w:rFonts w:ascii="Times New Roman" w:hAnsi="Times New Roman" w:cs="Times New Roman"/>
          <w:sz w:val="24"/>
          <w:szCs w:val="24"/>
        </w:rPr>
      </w:pPr>
    </w:p>
    <w:p w14:paraId="29429F81" w14:textId="77777777" w:rsidR="007A476D" w:rsidRDefault="007A476D">
      <w:pPr>
        <w:rPr>
          <w:rFonts w:ascii="Times New Roman" w:hAnsi="Times New Roman" w:cs="Times New Roman"/>
          <w:sz w:val="24"/>
          <w:szCs w:val="24"/>
        </w:rPr>
      </w:pPr>
    </w:p>
    <w:p w14:paraId="6F6D39F1" w14:textId="77777777" w:rsidR="007A476D" w:rsidRDefault="007A476D">
      <w:pPr>
        <w:rPr>
          <w:rFonts w:ascii="Times New Roman" w:hAnsi="Times New Roman" w:cs="Times New Roman"/>
          <w:sz w:val="24"/>
          <w:szCs w:val="24"/>
        </w:rPr>
      </w:pPr>
    </w:p>
    <w:p w14:paraId="36284884" w14:textId="7BEDDE11" w:rsidR="00434849" w:rsidRPr="007A476D" w:rsidRDefault="007A476D">
      <w:pPr>
        <w:rPr>
          <w:rFonts w:ascii="Times New Roman" w:hAnsi="Times New Roman" w:cs="Times New Roman"/>
          <w:sz w:val="24"/>
          <w:szCs w:val="24"/>
        </w:rPr>
      </w:pPr>
      <w:r w:rsidRPr="007A476D">
        <w:rPr>
          <w:rFonts w:ascii="Times New Roman" w:hAnsi="Times New Roman" w:cs="Times New Roman"/>
          <w:sz w:val="24"/>
          <w:szCs w:val="24"/>
        </w:rPr>
        <w:t>NAME</w:t>
      </w:r>
      <w:r w:rsidR="00897B1D" w:rsidRPr="007A476D">
        <w:rPr>
          <w:rFonts w:ascii="Times New Roman" w:hAnsi="Times New Roman" w:cs="Times New Roman"/>
          <w:sz w:val="24"/>
          <w:szCs w:val="24"/>
        </w:rPr>
        <w:t>: ADEOBA JESUTOYAN SAMUEL</w:t>
      </w:r>
    </w:p>
    <w:p w14:paraId="3F4CF11C" w14:textId="2FF5D561" w:rsidR="00897B1D" w:rsidRPr="007A476D" w:rsidRDefault="00897B1D">
      <w:pPr>
        <w:rPr>
          <w:rFonts w:ascii="Times New Roman" w:hAnsi="Times New Roman" w:cs="Times New Roman"/>
          <w:sz w:val="24"/>
          <w:szCs w:val="24"/>
        </w:rPr>
      </w:pPr>
      <w:r w:rsidRPr="007A476D">
        <w:rPr>
          <w:rFonts w:ascii="Times New Roman" w:hAnsi="Times New Roman" w:cs="Times New Roman"/>
          <w:sz w:val="24"/>
          <w:szCs w:val="24"/>
        </w:rPr>
        <w:t>MATRIC NUMBER: 18/MHS01/021</w:t>
      </w:r>
    </w:p>
    <w:p w14:paraId="2205DC28" w14:textId="35128F56" w:rsidR="00897B1D" w:rsidRPr="007A476D" w:rsidRDefault="00897B1D">
      <w:pPr>
        <w:rPr>
          <w:rFonts w:ascii="Times New Roman" w:hAnsi="Times New Roman" w:cs="Times New Roman"/>
          <w:sz w:val="24"/>
          <w:szCs w:val="24"/>
        </w:rPr>
      </w:pPr>
      <w:r w:rsidRPr="007A476D">
        <w:rPr>
          <w:rFonts w:ascii="Times New Roman" w:hAnsi="Times New Roman" w:cs="Times New Roman"/>
          <w:sz w:val="24"/>
          <w:szCs w:val="24"/>
        </w:rPr>
        <w:t>LEVEL: 200</w:t>
      </w:r>
    </w:p>
    <w:p w14:paraId="0507BE89" w14:textId="44057FD5" w:rsidR="00897B1D" w:rsidRPr="007A476D" w:rsidRDefault="00897B1D">
      <w:pPr>
        <w:rPr>
          <w:rFonts w:ascii="Times New Roman" w:hAnsi="Times New Roman" w:cs="Times New Roman"/>
          <w:sz w:val="24"/>
          <w:szCs w:val="24"/>
        </w:rPr>
      </w:pPr>
      <w:r w:rsidRPr="007A476D">
        <w:rPr>
          <w:rFonts w:ascii="Times New Roman" w:hAnsi="Times New Roman" w:cs="Times New Roman"/>
          <w:sz w:val="24"/>
          <w:szCs w:val="24"/>
        </w:rPr>
        <w:t>DEPARTMENT: MEDICINE AND SURGERY</w:t>
      </w:r>
    </w:p>
    <w:p w14:paraId="4BB042F5" w14:textId="4A821416" w:rsidR="00897B1D" w:rsidRPr="007A476D" w:rsidRDefault="00897B1D">
      <w:pPr>
        <w:rPr>
          <w:rFonts w:ascii="Times New Roman" w:hAnsi="Times New Roman" w:cs="Times New Roman"/>
          <w:sz w:val="24"/>
          <w:szCs w:val="24"/>
        </w:rPr>
      </w:pPr>
      <w:r w:rsidRPr="007A476D">
        <w:rPr>
          <w:rFonts w:ascii="Times New Roman" w:hAnsi="Times New Roman" w:cs="Times New Roman"/>
          <w:sz w:val="24"/>
          <w:szCs w:val="24"/>
        </w:rPr>
        <w:t>COURSE TITLE: EMBRYOLOGY</w:t>
      </w:r>
    </w:p>
    <w:p w14:paraId="7B4967F4" w14:textId="4A260549" w:rsidR="00897B1D" w:rsidRPr="007A476D" w:rsidRDefault="00897B1D">
      <w:pPr>
        <w:rPr>
          <w:rFonts w:ascii="Times New Roman" w:hAnsi="Times New Roman" w:cs="Times New Roman"/>
          <w:sz w:val="24"/>
          <w:szCs w:val="24"/>
        </w:rPr>
      </w:pPr>
    </w:p>
    <w:p w14:paraId="2FA58EEC" w14:textId="2ACB0B3B" w:rsidR="00897B1D" w:rsidRPr="007A476D" w:rsidRDefault="00897B1D">
      <w:pPr>
        <w:rPr>
          <w:rFonts w:ascii="Times New Roman" w:hAnsi="Times New Roman" w:cs="Times New Roman"/>
          <w:sz w:val="24"/>
          <w:szCs w:val="24"/>
        </w:rPr>
      </w:pPr>
      <w:r w:rsidRPr="007A476D">
        <w:rPr>
          <w:rFonts w:ascii="Times New Roman" w:hAnsi="Times New Roman" w:cs="Times New Roman"/>
          <w:sz w:val="24"/>
          <w:szCs w:val="24"/>
        </w:rPr>
        <w:t>DISCUSS THE SECOND WEEK OF DEVELOPMENT</w:t>
      </w:r>
    </w:p>
    <w:p w14:paraId="0F6A71CE" w14:textId="659233E0" w:rsidR="006A43C4" w:rsidRPr="007A476D" w:rsidRDefault="006A43C4">
      <w:pPr>
        <w:rPr>
          <w:rFonts w:ascii="Times New Roman" w:hAnsi="Times New Roman" w:cs="Times New Roman"/>
          <w:sz w:val="24"/>
          <w:szCs w:val="24"/>
        </w:rPr>
      </w:pPr>
      <w:r w:rsidRPr="007A476D">
        <w:rPr>
          <w:rFonts w:ascii="Times New Roman" w:hAnsi="Times New Roman" w:cs="Times New Roman"/>
          <w:sz w:val="24"/>
          <w:szCs w:val="24"/>
        </w:rPr>
        <w:t>The second week of embryology development entails three events that takes place in it.</w:t>
      </w:r>
    </w:p>
    <w:p w14:paraId="34DCFA4F" w14:textId="2F4EE11E" w:rsidR="006A43C4" w:rsidRPr="007A476D" w:rsidRDefault="006A43C4" w:rsidP="006A43C4">
      <w:pPr>
        <w:pStyle w:val="ListParagraph"/>
        <w:numPr>
          <w:ilvl w:val="0"/>
          <w:numId w:val="1"/>
        </w:numPr>
        <w:rPr>
          <w:rFonts w:ascii="Times New Roman" w:hAnsi="Times New Roman" w:cs="Times New Roman"/>
          <w:sz w:val="24"/>
          <w:szCs w:val="24"/>
        </w:rPr>
      </w:pPr>
      <w:r w:rsidRPr="007A476D">
        <w:rPr>
          <w:rFonts w:ascii="Times New Roman" w:hAnsi="Times New Roman" w:cs="Times New Roman"/>
          <w:sz w:val="24"/>
          <w:szCs w:val="24"/>
        </w:rPr>
        <w:t>Completion of implantation</w:t>
      </w:r>
    </w:p>
    <w:p w14:paraId="001F0F73" w14:textId="49992122" w:rsidR="006A43C4" w:rsidRPr="007A476D" w:rsidRDefault="006A43C4" w:rsidP="006A43C4">
      <w:pPr>
        <w:pStyle w:val="ListParagraph"/>
        <w:numPr>
          <w:ilvl w:val="0"/>
          <w:numId w:val="1"/>
        </w:numPr>
        <w:rPr>
          <w:rFonts w:ascii="Times New Roman" w:hAnsi="Times New Roman" w:cs="Times New Roman"/>
          <w:sz w:val="24"/>
          <w:szCs w:val="24"/>
        </w:rPr>
      </w:pPr>
      <w:r w:rsidRPr="007A476D">
        <w:rPr>
          <w:rFonts w:ascii="Times New Roman" w:hAnsi="Times New Roman" w:cs="Times New Roman"/>
          <w:sz w:val="24"/>
          <w:szCs w:val="24"/>
        </w:rPr>
        <w:t>Formation of bilaminar germ disc</w:t>
      </w:r>
    </w:p>
    <w:p w14:paraId="1298E454" w14:textId="4FB30C3D" w:rsidR="006A43C4" w:rsidRPr="007A476D" w:rsidRDefault="006A43C4" w:rsidP="006A43C4">
      <w:pPr>
        <w:pStyle w:val="ListParagraph"/>
        <w:numPr>
          <w:ilvl w:val="0"/>
          <w:numId w:val="1"/>
        </w:numPr>
        <w:rPr>
          <w:rFonts w:ascii="Times New Roman" w:hAnsi="Times New Roman" w:cs="Times New Roman"/>
          <w:sz w:val="24"/>
          <w:szCs w:val="24"/>
        </w:rPr>
      </w:pPr>
      <w:r w:rsidRPr="007A476D">
        <w:rPr>
          <w:rFonts w:ascii="Times New Roman" w:hAnsi="Times New Roman" w:cs="Times New Roman"/>
          <w:sz w:val="24"/>
          <w:szCs w:val="24"/>
        </w:rPr>
        <w:t>Development of extraembryonic structures.</w:t>
      </w:r>
    </w:p>
    <w:p w14:paraId="22E95D00" w14:textId="2E4728A1" w:rsidR="006A43C4" w:rsidRPr="007A476D" w:rsidRDefault="006A43C4" w:rsidP="006A43C4">
      <w:pPr>
        <w:rPr>
          <w:rFonts w:ascii="Times New Roman" w:hAnsi="Times New Roman" w:cs="Times New Roman"/>
          <w:sz w:val="24"/>
          <w:szCs w:val="24"/>
        </w:rPr>
      </w:pPr>
    </w:p>
    <w:p w14:paraId="7AEE6BD8" w14:textId="6084B028" w:rsidR="006A43C4" w:rsidRPr="007A476D" w:rsidRDefault="006A43C4" w:rsidP="006A43C4">
      <w:pPr>
        <w:rPr>
          <w:rFonts w:ascii="Times New Roman" w:hAnsi="Times New Roman" w:cs="Times New Roman"/>
          <w:b/>
          <w:bCs/>
          <w:sz w:val="24"/>
          <w:szCs w:val="24"/>
        </w:rPr>
      </w:pPr>
      <w:r w:rsidRPr="007A476D">
        <w:rPr>
          <w:rFonts w:ascii="Times New Roman" w:hAnsi="Times New Roman" w:cs="Times New Roman"/>
          <w:b/>
          <w:bCs/>
          <w:sz w:val="24"/>
          <w:szCs w:val="24"/>
        </w:rPr>
        <w:t>Day 8</w:t>
      </w:r>
    </w:p>
    <w:p w14:paraId="5D66DCAD" w14:textId="558E272D" w:rsidR="006A43C4" w:rsidRPr="007A476D" w:rsidRDefault="006A43C4" w:rsidP="006A43C4">
      <w:pPr>
        <w:rPr>
          <w:rFonts w:ascii="Times New Roman" w:hAnsi="Times New Roman" w:cs="Times New Roman"/>
          <w:i/>
          <w:iCs/>
          <w:sz w:val="24"/>
          <w:szCs w:val="24"/>
        </w:rPr>
      </w:pPr>
      <w:r w:rsidRPr="007A476D">
        <w:rPr>
          <w:rFonts w:ascii="Times New Roman" w:hAnsi="Times New Roman" w:cs="Times New Roman"/>
          <w:i/>
          <w:iCs/>
          <w:sz w:val="24"/>
          <w:szCs w:val="24"/>
        </w:rPr>
        <w:t>The blastocyst is partially embedded in the endometrium</w:t>
      </w:r>
    </w:p>
    <w:p w14:paraId="4981BAF2" w14:textId="4CAF8508" w:rsidR="006A43C4" w:rsidRPr="007A476D" w:rsidRDefault="006A43C4" w:rsidP="006A43C4">
      <w:pPr>
        <w:rPr>
          <w:rFonts w:ascii="Times New Roman" w:hAnsi="Times New Roman" w:cs="Times New Roman"/>
          <w:sz w:val="24"/>
          <w:szCs w:val="24"/>
        </w:rPr>
      </w:pPr>
      <w:r w:rsidRPr="007A476D">
        <w:rPr>
          <w:rFonts w:ascii="Times New Roman" w:hAnsi="Times New Roman" w:cs="Times New Roman"/>
          <w:sz w:val="24"/>
          <w:szCs w:val="24"/>
        </w:rPr>
        <w:t xml:space="preserve">The </w:t>
      </w:r>
      <w:proofErr w:type="spellStart"/>
      <w:r w:rsidRPr="007A476D">
        <w:rPr>
          <w:rFonts w:ascii="Times New Roman" w:hAnsi="Times New Roman" w:cs="Times New Roman"/>
          <w:sz w:val="24"/>
          <w:szCs w:val="24"/>
        </w:rPr>
        <w:t>syctytiotrophoblast</w:t>
      </w:r>
      <w:proofErr w:type="spellEnd"/>
      <w:r w:rsidRPr="007A476D">
        <w:rPr>
          <w:rFonts w:ascii="Times New Roman" w:hAnsi="Times New Roman" w:cs="Times New Roman"/>
          <w:sz w:val="24"/>
          <w:szCs w:val="24"/>
        </w:rPr>
        <w:t xml:space="preserve"> will continue to erode the endometrium </w:t>
      </w:r>
    </w:p>
    <w:p w14:paraId="048F6BE9" w14:textId="0E684966" w:rsidR="006A43C4" w:rsidRPr="007A476D" w:rsidRDefault="006A43C4" w:rsidP="006A43C4">
      <w:pPr>
        <w:rPr>
          <w:rFonts w:ascii="Times New Roman" w:hAnsi="Times New Roman" w:cs="Times New Roman"/>
          <w:sz w:val="24"/>
          <w:szCs w:val="24"/>
        </w:rPr>
      </w:pPr>
      <w:r w:rsidRPr="007A476D">
        <w:rPr>
          <w:rFonts w:ascii="Times New Roman" w:hAnsi="Times New Roman" w:cs="Times New Roman"/>
          <w:sz w:val="24"/>
          <w:szCs w:val="24"/>
        </w:rPr>
        <w:t xml:space="preserve">The cells of the cytotrophoblast will continue to divide </w:t>
      </w:r>
      <w:r w:rsidR="005F162F" w:rsidRPr="007A476D">
        <w:rPr>
          <w:rFonts w:ascii="Times New Roman" w:hAnsi="Times New Roman" w:cs="Times New Roman"/>
          <w:sz w:val="24"/>
          <w:szCs w:val="24"/>
        </w:rPr>
        <w:t xml:space="preserve">and migrate to the region of the </w:t>
      </w:r>
      <w:proofErr w:type="spellStart"/>
      <w:r w:rsidR="005F162F" w:rsidRPr="007A476D">
        <w:rPr>
          <w:rFonts w:ascii="Times New Roman" w:hAnsi="Times New Roman" w:cs="Times New Roman"/>
          <w:sz w:val="24"/>
          <w:szCs w:val="24"/>
        </w:rPr>
        <w:t>syccytiotrophoblast</w:t>
      </w:r>
      <w:proofErr w:type="spellEnd"/>
      <w:r w:rsidR="005F162F" w:rsidRPr="007A476D">
        <w:rPr>
          <w:rFonts w:ascii="Times New Roman" w:hAnsi="Times New Roman" w:cs="Times New Roman"/>
          <w:sz w:val="24"/>
          <w:szCs w:val="24"/>
        </w:rPr>
        <w:t>.</w:t>
      </w:r>
    </w:p>
    <w:p w14:paraId="51D4995B" w14:textId="640C26F3" w:rsidR="005F162F" w:rsidRPr="007A476D" w:rsidRDefault="005F162F" w:rsidP="006A43C4">
      <w:pPr>
        <w:rPr>
          <w:rFonts w:ascii="Times New Roman" w:hAnsi="Times New Roman" w:cs="Times New Roman"/>
          <w:sz w:val="24"/>
          <w:szCs w:val="24"/>
        </w:rPr>
      </w:pPr>
    </w:p>
    <w:p w14:paraId="516EF64D" w14:textId="77777777" w:rsidR="005F162F" w:rsidRPr="007A476D" w:rsidRDefault="005F162F" w:rsidP="006A43C4">
      <w:pPr>
        <w:rPr>
          <w:rFonts w:ascii="Times New Roman" w:hAnsi="Times New Roman" w:cs="Times New Roman"/>
          <w:sz w:val="24"/>
          <w:szCs w:val="24"/>
        </w:rPr>
      </w:pPr>
      <w:r w:rsidRPr="007A476D">
        <w:rPr>
          <w:rFonts w:ascii="Times New Roman" w:hAnsi="Times New Roman" w:cs="Times New Roman"/>
          <w:sz w:val="24"/>
          <w:szCs w:val="24"/>
        </w:rPr>
        <w:t>The inner cell mass will divide into 2 cell types:</w:t>
      </w:r>
    </w:p>
    <w:p w14:paraId="5148FCB6" w14:textId="7813AE6D" w:rsidR="005F162F" w:rsidRPr="007A476D" w:rsidRDefault="005F162F" w:rsidP="006A43C4">
      <w:pPr>
        <w:rPr>
          <w:rFonts w:ascii="Times New Roman" w:hAnsi="Times New Roman" w:cs="Times New Roman"/>
          <w:sz w:val="24"/>
          <w:szCs w:val="24"/>
        </w:rPr>
      </w:pPr>
      <w:r w:rsidRPr="007A476D">
        <w:rPr>
          <w:rFonts w:ascii="Times New Roman" w:hAnsi="Times New Roman" w:cs="Times New Roman"/>
          <w:sz w:val="24"/>
          <w:szCs w:val="24"/>
        </w:rPr>
        <w:t>Cuboidal cells—also called the hypoblast</w:t>
      </w:r>
    </w:p>
    <w:p w14:paraId="413F31E3" w14:textId="1D72D502" w:rsidR="005F162F" w:rsidRPr="007A476D" w:rsidRDefault="005F162F" w:rsidP="006A43C4">
      <w:pPr>
        <w:rPr>
          <w:rFonts w:ascii="Times New Roman" w:hAnsi="Times New Roman" w:cs="Times New Roman"/>
          <w:sz w:val="24"/>
          <w:szCs w:val="24"/>
        </w:rPr>
      </w:pPr>
      <w:r w:rsidRPr="007A476D">
        <w:rPr>
          <w:rFonts w:ascii="Times New Roman" w:hAnsi="Times New Roman" w:cs="Times New Roman"/>
          <w:sz w:val="24"/>
          <w:szCs w:val="24"/>
        </w:rPr>
        <w:t>Columnar cells---also called the epiblast</w:t>
      </w:r>
    </w:p>
    <w:p w14:paraId="59625E6E" w14:textId="25C652F1" w:rsidR="005F162F" w:rsidRPr="007A476D" w:rsidRDefault="005F162F" w:rsidP="006A43C4">
      <w:pPr>
        <w:rPr>
          <w:rFonts w:ascii="Times New Roman" w:hAnsi="Times New Roman" w:cs="Times New Roman"/>
          <w:sz w:val="24"/>
          <w:szCs w:val="24"/>
        </w:rPr>
      </w:pPr>
      <w:r w:rsidRPr="007A476D">
        <w:rPr>
          <w:rFonts w:ascii="Times New Roman" w:hAnsi="Times New Roman" w:cs="Times New Roman"/>
          <w:sz w:val="24"/>
          <w:szCs w:val="24"/>
        </w:rPr>
        <w:t xml:space="preserve">The Epiblast and the Hypoblast </w:t>
      </w:r>
      <w:proofErr w:type="spellStart"/>
      <w:r w:rsidRPr="007A476D">
        <w:rPr>
          <w:rFonts w:ascii="Times New Roman" w:hAnsi="Times New Roman" w:cs="Times New Roman"/>
          <w:sz w:val="24"/>
          <w:szCs w:val="24"/>
        </w:rPr>
        <w:t>togrther</w:t>
      </w:r>
      <w:proofErr w:type="spellEnd"/>
      <w:r w:rsidRPr="007A476D">
        <w:rPr>
          <w:rFonts w:ascii="Times New Roman" w:hAnsi="Times New Roman" w:cs="Times New Roman"/>
          <w:sz w:val="24"/>
          <w:szCs w:val="24"/>
        </w:rPr>
        <w:t xml:space="preserve"> forms the bilaminar germ disc</w:t>
      </w:r>
    </w:p>
    <w:p w14:paraId="4468A6A4" w14:textId="7DE40D36" w:rsidR="005F162F" w:rsidRPr="007A476D" w:rsidRDefault="005F162F" w:rsidP="006A43C4">
      <w:pPr>
        <w:rPr>
          <w:rFonts w:ascii="Times New Roman" w:hAnsi="Times New Roman" w:cs="Times New Roman"/>
          <w:sz w:val="24"/>
          <w:szCs w:val="24"/>
        </w:rPr>
      </w:pPr>
      <w:r w:rsidRPr="007A476D">
        <w:rPr>
          <w:rFonts w:ascii="Times New Roman" w:hAnsi="Times New Roman" w:cs="Times New Roman"/>
          <w:sz w:val="24"/>
          <w:szCs w:val="24"/>
        </w:rPr>
        <w:t>The cells of the Epiblast adjacent to the cytotrophoblast are called the Amnioblast (Amnion)</w:t>
      </w:r>
    </w:p>
    <w:p w14:paraId="30DBD611" w14:textId="72439B4A" w:rsidR="005F162F" w:rsidRPr="007A476D" w:rsidRDefault="005F162F" w:rsidP="006A43C4">
      <w:pPr>
        <w:rPr>
          <w:rFonts w:ascii="Times New Roman" w:hAnsi="Times New Roman" w:cs="Times New Roman"/>
          <w:sz w:val="24"/>
          <w:szCs w:val="24"/>
        </w:rPr>
      </w:pPr>
      <w:r w:rsidRPr="007A476D">
        <w:rPr>
          <w:rFonts w:ascii="Times New Roman" w:hAnsi="Times New Roman" w:cs="Times New Roman"/>
          <w:sz w:val="24"/>
          <w:szCs w:val="24"/>
        </w:rPr>
        <w:t>The cells of the Amnioblast surround the cavity called the Amniotic cavity</w:t>
      </w:r>
    </w:p>
    <w:p w14:paraId="26A964F7" w14:textId="1DE32999" w:rsidR="005F162F" w:rsidRPr="007A476D" w:rsidRDefault="00753AF3" w:rsidP="006A43C4">
      <w:pPr>
        <w:rPr>
          <w:rFonts w:ascii="Times New Roman" w:hAnsi="Times New Roman" w:cs="Times New Roman"/>
          <w:sz w:val="24"/>
          <w:szCs w:val="24"/>
        </w:rPr>
      </w:pPr>
      <w:r w:rsidRPr="007A476D">
        <w:rPr>
          <w:rFonts w:ascii="Times New Roman" w:hAnsi="Times New Roman" w:cs="Times New Roman"/>
          <w:noProof/>
          <w:sz w:val="24"/>
          <w:szCs w:val="24"/>
        </w:rPr>
        <w:lastRenderedPageBreak/>
        <w:t xml:space="preserve">  </w:t>
      </w:r>
      <w:r w:rsidR="005D7CC0" w:rsidRPr="007A476D">
        <w:rPr>
          <w:rFonts w:ascii="Times New Roman" w:hAnsi="Times New Roman" w:cs="Times New Roman"/>
          <w:noProof/>
          <w:sz w:val="24"/>
          <w:szCs w:val="24"/>
        </w:rPr>
        <w:drawing>
          <wp:inline distT="0" distB="0" distL="0" distR="0" wp14:anchorId="18CBCF3E" wp14:editId="330EBA1E">
            <wp:extent cx="5172075" cy="3019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7).jpeg"/>
                    <pic:cNvPicPr/>
                  </pic:nvPicPr>
                  <pic:blipFill>
                    <a:blip r:embed="rId5">
                      <a:extLst>
                        <a:ext uri="{28A0092B-C50C-407E-A947-70E740481C1C}">
                          <a14:useLocalDpi xmlns:a14="http://schemas.microsoft.com/office/drawing/2010/main" val="0"/>
                        </a:ext>
                      </a:extLst>
                    </a:blip>
                    <a:stretch>
                      <a:fillRect/>
                    </a:stretch>
                  </pic:blipFill>
                  <pic:spPr>
                    <a:xfrm>
                      <a:off x="0" y="0"/>
                      <a:ext cx="5172075" cy="3019425"/>
                    </a:xfrm>
                    <a:prstGeom prst="rect">
                      <a:avLst/>
                    </a:prstGeom>
                  </pic:spPr>
                </pic:pic>
              </a:graphicData>
            </a:graphic>
          </wp:inline>
        </w:drawing>
      </w:r>
    </w:p>
    <w:p w14:paraId="70869E13" w14:textId="776B355C" w:rsidR="00E55306" w:rsidRPr="007A476D" w:rsidRDefault="00E55306" w:rsidP="006A43C4">
      <w:pPr>
        <w:rPr>
          <w:rFonts w:ascii="Times New Roman" w:hAnsi="Times New Roman" w:cs="Times New Roman"/>
          <w:sz w:val="24"/>
          <w:szCs w:val="24"/>
        </w:rPr>
      </w:pPr>
    </w:p>
    <w:p w14:paraId="66EB115E" w14:textId="6CCCC125" w:rsidR="00E55306" w:rsidRPr="007A476D" w:rsidRDefault="00E55306" w:rsidP="006A43C4">
      <w:pPr>
        <w:rPr>
          <w:rFonts w:ascii="Times New Roman" w:hAnsi="Times New Roman" w:cs="Times New Roman"/>
          <w:b/>
          <w:bCs/>
          <w:sz w:val="24"/>
          <w:szCs w:val="24"/>
        </w:rPr>
      </w:pPr>
      <w:r w:rsidRPr="007A476D">
        <w:rPr>
          <w:rFonts w:ascii="Times New Roman" w:hAnsi="Times New Roman" w:cs="Times New Roman"/>
          <w:b/>
          <w:bCs/>
          <w:sz w:val="24"/>
          <w:szCs w:val="24"/>
        </w:rPr>
        <w:t>Day 9</w:t>
      </w:r>
    </w:p>
    <w:p w14:paraId="061A904C" w14:textId="6800D3AE" w:rsidR="00E55306" w:rsidRPr="007A476D" w:rsidRDefault="00E55306" w:rsidP="006A43C4">
      <w:pPr>
        <w:rPr>
          <w:rFonts w:ascii="Times New Roman" w:hAnsi="Times New Roman" w:cs="Times New Roman"/>
          <w:i/>
          <w:iCs/>
          <w:sz w:val="24"/>
          <w:szCs w:val="24"/>
        </w:rPr>
      </w:pPr>
      <w:r w:rsidRPr="007A476D">
        <w:rPr>
          <w:rFonts w:ascii="Times New Roman" w:hAnsi="Times New Roman" w:cs="Times New Roman"/>
          <w:i/>
          <w:iCs/>
          <w:sz w:val="24"/>
          <w:szCs w:val="24"/>
        </w:rPr>
        <w:t>The blastocyst is deeply embedded in the endometrium</w:t>
      </w:r>
    </w:p>
    <w:p w14:paraId="02C5AE47" w14:textId="73C86684" w:rsidR="00E55306" w:rsidRPr="007A476D" w:rsidRDefault="00E55306" w:rsidP="006A43C4">
      <w:pPr>
        <w:rPr>
          <w:rFonts w:ascii="Times New Roman" w:hAnsi="Times New Roman" w:cs="Times New Roman"/>
          <w:sz w:val="24"/>
          <w:szCs w:val="24"/>
        </w:rPr>
      </w:pPr>
      <w:r w:rsidRPr="007A476D">
        <w:rPr>
          <w:rFonts w:ascii="Times New Roman" w:hAnsi="Times New Roman" w:cs="Times New Roman"/>
          <w:sz w:val="24"/>
          <w:szCs w:val="24"/>
        </w:rPr>
        <w:t xml:space="preserve">Due to the fact the blastocyst is deeply </w:t>
      </w:r>
      <w:proofErr w:type="gramStart"/>
      <w:r w:rsidRPr="007A476D">
        <w:rPr>
          <w:rFonts w:ascii="Times New Roman" w:hAnsi="Times New Roman" w:cs="Times New Roman"/>
          <w:sz w:val="24"/>
          <w:szCs w:val="24"/>
        </w:rPr>
        <w:t>embedded ,</w:t>
      </w:r>
      <w:proofErr w:type="gramEnd"/>
      <w:r w:rsidRPr="007A476D">
        <w:rPr>
          <w:rFonts w:ascii="Times New Roman" w:hAnsi="Times New Roman" w:cs="Times New Roman"/>
          <w:sz w:val="24"/>
          <w:szCs w:val="24"/>
        </w:rPr>
        <w:t xml:space="preserve"> the surface epithelium is closed by </w:t>
      </w:r>
      <w:proofErr w:type="spellStart"/>
      <w:r w:rsidRPr="007A476D">
        <w:rPr>
          <w:rFonts w:ascii="Times New Roman" w:hAnsi="Times New Roman" w:cs="Times New Roman"/>
          <w:sz w:val="24"/>
          <w:szCs w:val="24"/>
        </w:rPr>
        <w:t>coagu;um</w:t>
      </w:r>
      <w:proofErr w:type="spellEnd"/>
      <w:r w:rsidRPr="007A476D">
        <w:rPr>
          <w:rFonts w:ascii="Times New Roman" w:hAnsi="Times New Roman" w:cs="Times New Roman"/>
          <w:sz w:val="24"/>
          <w:szCs w:val="24"/>
        </w:rPr>
        <w:t xml:space="preserve"> fibrin ( The hole of the epithelium).</w:t>
      </w:r>
    </w:p>
    <w:p w14:paraId="6A11C49F" w14:textId="0B3F6B20" w:rsidR="00E55306" w:rsidRPr="007A476D" w:rsidRDefault="00E55306" w:rsidP="006A43C4">
      <w:pPr>
        <w:rPr>
          <w:rFonts w:ascii="Times New Roman" w:hAnsi="Times New Roman" w:cs="Times New Roman"/>
          <w:sz w:val="24"/>
          <w:szCs w:val="24"/>
        </w:rPr>
      </w:pPr>
      <w:r w:rsidRPr="007A476D">
        <w:rPr>
          <w:rFonts w:ascii="Times New Roman" w:hAnsi="Times New Roman" w:cs="Times New Roman"/>
          <w:sz w:val="24"/>
          <w:szCs w:val="24"/>
        </w:rPr>
        <w:t>The membrane that lies to the region of the cytotrophoblast is called</w:t>
      </w:r>
      <w:r w:rsidR="00512992" w:rsidRPr="007A476D">
        <w:rPr>
          <w:rFonts w:ascii="Times New Roman" w:hAnsi="Times New Roman" w:cs="Times New Roman"/>
          <w:sz w:val="24"/>
          <w:szCs w:val="24"/>
        </w:rPr>
        <w:t xml:space="preserve"> Exocoelomic membrane or </w:t>
      </w:r>
      <w:proofErr w:type="spellStart"/>
      <w:r w:rsidR="00512992" w:rsidRPr="007A476D">
        <w:rPr>
          <w:rFonts w:ascii="Times New Roman" w:hAnsi="Times New Roman" w:cs="Times New Roman"/>
          <w:sz w:val="24"/>
          <w:szCs w:val="24"/>
        </w:rPr>
        <w:t>Heusers</w:t>
      </w:r>
      <w:proofErr w:type="spellEnd"/>
      <w:r w:rsidR="00512992" w:rsidRPr="007A476D">
        <w:rPr>
          <w:rFonts w:ascii="Times New Roman" w:hAnsi="Times New Roman" w:cs="Times New Roman"/>
          <w:sz w:val="24"/>
          <w:szCs w:val="24"/>
        </w:rPr>
        <w:t xml:space="preserve"> </w:t>
      </w:r>
      <w:proofErr w:type="gramStart"/>
      <w:r w:rsidR="00512992" w:rsidRPr="007A476D">
        <w:rPr>
          <w:rFonts w:ascii="Times New Roman" w:hAnsi="Times New Roman" w:cs="Times New Roman"/>
          <w:sz w:val="24"/>
          <w:szCs w:val="24"/>
        </w:rPr>
        <w:t>membrane .</w:t>
      </w:r>
      <w:proofErr w:type="gramEnd"/>
    </w:p>
    <w:p w14:paraId="367A58CB" w14:textId="77777777" w:rsidR="00753AF3" w:rsidRPr="007A476D" w:rsidRDefault="00512992" w:rsidP="006A43C4">
      <w:pPr>
        <w:rPr>
          <w:rFonts w:ascii="Times New Roman" w:hAnsi="Times New Roman" w:cs="Times New Roman"/>
          <w:sz w:val="24"/>
          <w:szCs w:val="24"/>
        </w:rPr>
      </w:pPr>
      <w:r w:rsidRPr="007A476D">
        <w:rPr>
          <w:rFonts w:ascii="Times New Roman" w:hAnsi="Times New Roman" w:cs="Times New Roman"/>
          <w:sz w:val="24"/>
          <w:szCs w:val="24"/>
        </w:rPr>
        <w:t xml:space="preserve">The Exocoelomic cavity </w:t>
      </w:r>
      <w:proofErr w:type="spellStart"/>
      <w:r w:rsidRPr="007A476D">
        <w:rPr>
          <w:rFonts w:ascii="Times New Roman" w:hAnsi="Times New Roman" w:cs="Times New Roman"/>
          <w:sz w:val="24"/>
          <w:szCs w:val="24"/>
        </w:rPr>
        <w:t>ia</w:t>
      </w:r>
      <w:proofErr w:type="spellEnd"/>
      <w:r w:rsidRPr="007A476D">
        <w:rPr>
          <w:rFonts w:ascii="Times New Roman" w:hAnsi="Times New Roman" w:cs="Times New Roman"/>
          <w:sz w:val="24"/>
          <w:szCs w:val="24"/>
        </w:rPr>
        <w:t xml:space="preserve"> also called primary yolk sac or primary umbilical vesicles. Vacuoles develop in the region of the syncytiotrophoblast and when mature they are called Lacunae</w:t>
      </w:r>
    </w:p>
    <w:p w14:paraId="1AFD5051" w14:textId="2703B676" w:rsidR="00512992" w:rsidRPr="007A476D" w:rsidRDefault="00753AF3" w:rsidP="006A43C4">
      <w:pPr>
        <w:rPr>
          <w:rFonts w:ascii="Times New Roman" w:hAnsi="Times New Roman" w:cs="Times New Roman"/>
          <w:sz w:val="24"/>
          <w:szCs w:val="24"/>
        </w:rPr>
      </w:pPr>
      <w:r w:rsidRPr="007A476D">
        <w:rPr>
          <w:rFonts w:ascii="Times New Roman" w:hAnsi="Times New Roman" w:cs="Times New Roman"/>
          <w:noProof/>
          <w:sz w:val="24"/>
          <w:szCs w:val="24"/>
        </w:rPr>
        <w:drawing>
          <wp:inline distT="0" distB="0" distL="0" distR="0" wp14:anchorId="547B82BD" wp14:editId="4AED83CF">
            <wp:extent cx="3895725" cy="3086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6).jpeg"/>
                    <pic:cNvPicPr/>
                  </pic:nvPicPr>
                  <pic:blipFill>
                    <a:blip r:embed="rId6">
                      <a:extLst>
                        <a:ext uri="{28A0092B-C50C-407E-A947-70E740481C1C}">
                          <a14:useLocalDpi xmlns:a14="http://schemas.microsoft.com/office/drawing/2010/main" val="0"/>
                        </a:ext>
                      </a:extLst>
                    </a:blip>
                    <a:stretch>
                      <a:fillRect/>
                    </a:stretch>
                  </pic:blipFill>
                  <pic:spPr>
                    <a:xfrm>
                      <a:off x="0" y="0"/>
                      <a:ext cx="3895725" cy="3086100"/>
                    </a:xfrm>
                    <a:prstGeom prst="rect">
                      <a:avLst/>
                    </a:prstGeom>
                  </pic:spPr>
                </pic:pic>
              </a:graphicData>
            </a:graphic>
          </wp:inline>
        </w:drawing>
      </w:r>
      <w:r w:rsidR="00512992" w:rsidRPr="007A476D">
        <w:rPr>
          <w:rFonts w:ascii="Times New Roman" w:hAnsi="Times New Roman" w:cs="Times New Roman"/>
          <w:sz w:val="24"/>
          <w:szCs w:val="24"/>
        </w:rPr>
        <w:t xml:space="preserve"> </w:t>
      </w:r>
      <w:r w:rsidR="00420086" w:rsidRPr="007A476D">
        <w:rPr>
          <w:rFonts w:ascii="Times New Roman" w:hAnsi="Times New Roman" w:cs="Times New Roman"/>
          <w:sz w:val="24"/>
          <w:szCs w:val="24"/>
        </w:rPr>
        <w:t xml:space="preserve"> </w:t>
      </w:r>
    </w:p>
    <w:p w14:paraId="637A1DE7" w14:textId="5EDA03FA" w:rsidR="00420086" w:rsidRPr="007A476D" w:rsidRDefault="00420086" w:rsidP="006A43C4">
      <w:pPr>
        <w:rPr>
          <w:rFonts w:ascii="Times New Roman" w:hAnsi="Times New Roman" w:cs="Times New Roman"/>
          <w:sz w:val="24"/>
          <w:szCs w:val="24"/>
        </w:rPr>
      </w:pPr>
    </w:p>
    <w:p w14:paraId="6CD77E96" w14:textId="6A8A7D03" w:rsidR="00420086" w:rsidRPr="007A476D" w:rsidRDefault="00420086" w:rsidP="006A43C4">
      <w:pPr>
        <w:rPr>
          <w:rFonts w:ascii="Times New Roman" w:hAnsi="Times New Roman" w:cs="Times New Roman"/>
          <w:b/>
          <w:bCs/>
          <w:sz w:val="24"/>
          <w:szCs w:val="24"/>
        </w:rPr>
      </w:pPr>
      <w:r w:rsidRPr="007A476D">
        <w:rPr>
          <w:rFonts w:ascii="Times New Roman" w:hAnsi="Times New Roman" w:cs="Times New Roman"/>
          <w:b/>
          <w:bCs/>
          <w:sz w:val="24"/>
          <w:szCs w:val="24"/>
        </w:rPr>
        <w:t xml:space="preserve">Day 11—12 </w:t>
      </w:r>
    </w:p>
    <w:p w14:paraId="5DEAC24A" w14:textId="7EFECE57" w:rsidR="00420086" w:rsidRPr="007A476D" w:rsidRDefault="00420086" w:rsidP="006A43C4">
      <w:pPr>
        <w:rPr>
          <w:rFonts w:ascii="Times New Roman" w:hAnsi="Times New Roman" w:cs="Times New Roman"/>
          <w:i/>
          <w:iCs/>
          <w:sz w:val="24"/>
          <w:szCs w:val="24"/>
        </w:rPr>
      </w:pPr>
      <w:r w:rsidRPr="007A476D">
        <w:rPr>
          <w:rFonts w:ascii="Times New Roman" w:hAnsi="Times New Roman" w:cs="Times New Roman"/>
          <w:i/>
          <w:iCs/>
          <w:sz w:val="24"/>
          <w:szCs w:val="24"/>
        </w:rPr>
        <w:t>The blastocyst is completely embedded in the endometrium</w:t>
      </w:r>
    </w:p>
    <w:p w14:paraId="103ECBF4" w14:textId="7A55D76F" w:rsidR="00420086" w:rsidRPr="007A476D" w:rsidRDefault="00420086" w:rsidP="006A43C4">
      <w:pPr>
        <w:rPr>
          <w:rFonts w:ascii="Times New Roman" w:hAnsi="Times New Roman" w:cs="Times New Roman"/>
          <w:sz w:val="24"/>
          <w:szCs w:val="24"/>
        </w:rPr>
      </w:pPr>
      <w:r w:rsidRPr="007A476D">
        <w:rPr>
          <w:rFonts w:ascii="Times New Roman" w:hAnsi="Times New Roman" w:cs="Times New Roman"/>
          <w:sz w:val="24"/>
          <w:szCs w:val="24"/>
        </w:rPr>
        <w:t>The syncytiotrophoblast will continue to erode the endometrium.</w:t>
      </w:r>
    </w:p>
    <w:p w14:paraId="5A86BB62" w14:textId="271AA168" w:rsidR="004A22D3" w:rsidRPr="007A476D" w:rsidRDefault="004A22D3" w:rsidP="006A43C4">
      <w:pPr>
        <w:rPr>
          <w:rFonts w:ascii="Times New Roman" w:hAnsi="Times New Roman" w:cs="Times New Roman"/>
          <w:sz w:val="24"/>
          <w:szCs w:val="24"/>
        </w:rPr>
      </w:pPr>
      <w:r w:rsidRPr="007A476D">
        <w:rPr>
          <w:rFonts w:ascii="Times New Roman" w:hAnsi="Times New Roman" w:cs="Times New Roman"/>
          <w:sz w:val="24"/>
          <w:szCs w:val="24"/>
        </w:rPr>
        <w:t xml:space="preserve">Ruptured </w:t>
      </w:r>
      <w:r w:rsidR="007A476D" w:rsidRPr="007A476D">
        <w:rPr>
          <w:rFonts w:ascii="Times New Roman" w:hAnsi="Times New Roman" w:cs="Times New Roman"/>
          <w:sz w:val="24"/>
          <w:szCs w:val="24"/>
        </w:rPr>
        <w:t>capillaries</w:t>
      </w:r>
      <w:r w:rsidRPr="007A476D">
        <w:rPr>
          <w:rFonts w:ascii="Times New Roman" w:hAnsi="Times New Roman" w:cs="Times New Roman"/>
          <w:sz w:val="24"/>
          <w:szCs w:val="24"/>
        </w:rPr>
        <w:t xml:space="preserve"> are referred to as sinusoid, Maternal sinusoid communicate with the lacunae, thereby a blood nutrient migrating from the mother to the developing embryo. At this stage, a primordial uteroplacental communication is established.</w:t>
      </w:r>
      <w:r w:rsidR="00EC211F" w:rsidRPr="007A476D">
        <w:rPr>
          <w:rFonts w:ascii="Times New Roman" w:hAnsi="Times New Roman" w:cs="Times New Roman"/>
          <w:sz w:val="24"/>
          <w:szCs w:val="24"/>
        </w:rPr>
        <w:t xml:space="preserve"> When this communication is established, nutrient, oxygen and all other essential things are provided.</w:t>
      </w:r>
    </w:p>
    <w:p w14:paraId="59873CF5" w14:textId="2C554F24" w:rsidR="00EC211F" w:rsidRPr="007A476D" w:rsidRDefault="00EC211F" w:rsidP="006A43C4">
      <w:pPr>
        <w:rPr>
          <w:rFonts w:ascii="Times New Roman" w:hAnsi="Times New Roman" w:cs="Times New Roman"/>
          <w:sz w:val="24"/>
          <w:szCs w:val="24"/>
        </w:rPr>
      </w:pPr>
      <w:r w:rsidRPr="007A476D">
        <w:rPr>
          <w:rFonts w:ascii="Times New Roman" w:hAnsi="Times New Roman" w:cs="Times New Roman"/>
          <w:sz w:val="24"/>
          <w:szCs w:val="24"/>
        </w:rPr>
        <w:t xml:space="preserve">A space of mesoderm also </w:t>
      </w:r>
      <w:r w:rsidR="007A476D" w:rsidRPr="007A476D">
        <w:rPr>
          <w:rFonts w:ascii="Times New Roman" w:hAnsi="Times New Roman" w:cs="Times New Roman"/>
          <w:sz w:val="24"/>
          <w:szCs w:val="24"/>
        </w:rPr>
        <w:t>develops</w:t>
      </w:r>
      <w:r w:rsidRPr="007A476D">
        <w:rPr>
          <w:rFonts w:ascii="Times New Roman" w:hAnsi="Times New Roman" w:cs="Times New Roman"/>
          <w:sz w:val="24"/>
          <w:szCs w:val="24"/>
        </w:rPr>
        <w:t xml:space="preserve"> between the region of the syncytiotrophoblast and Exocoelomic membrane is called Extraembryonic mesoderm. Cavities also develop at the region of these </w:t>
      </w:r>
      <w:r w:rsidR="007A476D" w:rsidRPr="007A476D">
        <w:rPr>
          <w:rFonts w:ascii="Times New Roman" w:hAnsi="Times New Roman" w:cs="Times New Roman"/>
          <w:sz w:val="24"/>
          <w:szCs w:val="24"/>
        </w:rPr>
        <w:t>mesoderm;</w:t>
      </w:r>
      <w:r w:rsidRPr="007A476D">
        <w:rPr>
          <w:rFonts w:ascii="Times New Roman" w:hAnsi="Times New Roman" w:cs="Times New Roman"/>
          <w:sz w:val="24"/>
          <w:szCs w:val="24"/>
        </w:rPr>
        <w:t xml:space="preserve"> they are called Extra embryonic cavity or Extra embryonic coelom.</w:t>
      </w:r>
    </w:p>
    <w:p w14:paraId="5A6603E9" w14:textId="6CA4AA42" w:rsidR="00EC211F" w:rsidRPr="007A476D" w:rsidRDefault="00EC211F" w:rsidP="006A43C4">
      <w:pPr>
        <w:rPr>
          <w:rFonts w:ascii="Times New Roman" w:hAnsi="Times New Roman" w:cs="Times New Roman"/>
          <w:sz w:val="24"/>
          <w:szCs w:val="24"/>
        </w:rPr>
      </w:pPr>
      <w:r w:rsidRPr="007A476D">
        <w:rPr>
          <w:rFonts w:ascii="Times New Roman" w:hAnsi="Times New Roman" w:cs="Times New Roman"/>
          <w:sz w:val="24"/>
          <w:szCs w:val="24"/>
        </w:rPr>
        <w:t xml:space="preserve">These cavities divide the mesoderm </w:t>
      </w:r>
      <w:r w:rsidR="001B1650" w:rsidRPr="007A476D">
        <w:rPr>
          <w:rFonts w:ascii="Times New Roman" w:hAnsi="Times New Roman" w:cs="Times New Roman"/>
          <w:sz w:val="24"/>
          <w:szCs w:val="24"/>
        </w:rPr>
        <w:t xml:space="preserve">into 2 regions: </w:t>
      </w:r>
    </w:p>
    <w:p w14:paraId="26A0329A" w14:textId="6C6AB737" w:rsidR="001B1650" w:rsidRPr="007A476D" w:rsidRDefault="001B1650" w:rsidP="006A43C4">
      <w:pPr>
        <w:rPr>
          <w:rFonts w:ascii="Times New Roman" w:hAnsi="Times New Roman" w:cs="Times New Roman"/>
          <w:sz w:val="24"/>
          <w:szCs w:val="24"/>
        </w:rPr>
      </w:pPr>
      <w:r w:rsidRPr="007A476D">
        <w:rPr>
          <w:rFonts w:ascii="Times New Roman" w:hAnsi="Times New Roman" w:cs="Times New Roman"/>
          <w:sz w:val="24"/>
          <w:szCs w:val="24"/>
        </w:rPr>
        <w:t xml:space="preserve">The part of the region that lies the cytotrophoblast are called </w:t>
      </w:r>
      <w:r w:rsidR="007A476D" w:rsidRPr="007A476D">
        <w:rPr>
          <w:rFonts w:ascii="Times New Roman" w:hAnsi="Times New Roman" w:cs="Times New Roman"/>
          <w:sz w:val="24"/>
          <w:szCs w:val="24"/>
        </w:rPr>
        <w:t>extraembryonic</w:t>
      </w:r>
      <w:r w:rsidRPr="007A476D">
        <w:rPr>
          <w:rFonts w:ascii="Times New Roman" w:hAnsi="Times New Roman" w:cs="Times New Roman"/>
          <w:sz w:val="24"/>
          <w:szCs w:val="24"/>
        </w:rPr>
        <w:t xml:space="preserve"> somatic mesoderm and the part of the extraembryonic mesoderm that lies the </w:t>
      </w:r>
      <w:r w:rsidR="007A476D" w:rsidRPr="007A476D">
        <w:rPr>
          <w:rFonts w:ascii="Times New Roman" w:hAnsi="Times New Roman" w:cs="Times New Roman"/>
          <w:sz w:val="24"/>
          <w:szCs w:val="24"/>
        </w:rPr>
        <w:t>Exocoelomic</w:t>
      </w:r>
      <w:r w:rsidRPr="007A476D">
        <w:rPr>
          <w:rFonts w:ascii="Times New Roman" w:hAnsi="Times New Roman" w:cs="Times New Roman"/>
          <w:sz w:val="24"/>
          <w:szCs w:val="24"/>
        </w:rPr>
        <w:t xml:space="preserve"> membrane is called extra embryonic sphlanic mesoderm</w:t>
      </w:r>
    </w:p>
    <w:p w14:paraId="5ED83846" w14:textId="14E66A5A" w:rsidR="00577051" w:rsidRPr="007A476D" w:rsidRDefault="00577051" w:rsidP="006A43C4">
      <w:pPr>
        <w:rPr>
          <w:rFonts w:ascii="Times New Roman" w:hAnsi="Times New Roman" w:cs="Times New Roman"/>
          <w:sz w:val="24"/>
          <w:szCs w:val="24"/>
        </w:rPr>
      </w:pPr>
      <w:r w:rsidRPr="007A476D">
        <w:rPr>
          <w:rFonts w:ascii="Times New Roman" w:hAnsi="Times New Roman" w:cs="Times New Roman"/>
          <w:sz w:val="24"/>
          <w:szCs w:val="24"/>
        </w:rPr>
        <w:t xml:space="preserve">A reaction takes place when the endometrial connective tissue cell undergo transformation (Accumulation of glycoprotein and lipid in their cytoplasm) causes the desidual cells to swell. The name of this reaction is </w:t>
      </w:r>
      <w:r w:rsidRPr="007A476D">
        <w:rPr>
          <w:rFonts w:ascii="Times New Roman" w:hAnsi="Times New Roman" w:cs="Times New Roman"/>
          <w:i/>
          <w:iCs/>
          <w:sz w:val="24"/>
          <w:szCs w:val="24"/>
        </w:rPr>
        <w:t>Desidual reaction</w:t>
      </w:r>
    </w:p>
    <w:p w14:paraId="668AC37A" w14:textId="0AA27A2B" w:rsidR="00753AF3" w:rsidRPr="007A476D" w:rsidRDefault="00753AF3" w:rsidP="006A43C4">
      <w:pPr>
        <w:rPr>
          <w:rFonts w:ascii="Times New Roman" w:hAnsi="Times New Roman" w:cs="Times New Roman"/>
          <w:sz w:val="24"/>
          <w:szCs w:val="24"/>
        </w:rPr>
      </w:pPr>
      <w:r w:rsidRPr="007A476D">
        <w:rPr>
          <w:rFonts w:ascii="Times New Roman" w:hAnsi="Times New Roman" w:cs="Times New Roman"/>
          <w:noProof/>
          <w:sz w:val="24"/>
          <w:szCs w:val="24"/>
        </w:rPr>
        <w:drawing>
          <wp:inline distT="0" distB="0" distL="0" distR="0" wp14:anchorId="1635754D" wp14:editId="6D716840">
            <wp:extent cx="5731510" cy="430339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8).jpeg"/>
                    <pic:cNvPicPr/>
                  </pic:nvPicPr>
                  <pic:blipFill>
                    <a:blip r:embed="rId7">
                      <a:extLst>
                        <a:ext uri="{28A0092B-C50C-407E-A947-70E740481C1C}">
                          <a14:useLocalDpi xmlns:a14="http://schemas.microsoft.com/office/drawing/2010/main" val="0"/>
                        </a:ext>
                      </a:extLst>
                    </a:blip>
                    <a:stretch>
                      <a:fillRect/>
                    </a:stretch>
                  </pic:blipFill>
                  <pic:spPr>
                    <a:xfrm>
                      <a:off x="0" y="0"/>
                      <a:ext cx="5731510" cy="4303395"/>
                    </a:xfrm>
                    <a:prstGeom prst="rect">
                      <a:avLst/>
                    </a:prstGeom>
                  </pic:spPr>
                </pic:pic>
              </a:graphicData>
            </a:graphic>
          </wp:inline>
        </w:drawing>
      </w:r>
    </w:p>
    <w:p w14:paraId="7C78A47D" w14:textId="7807373A" w:rsidR="00577051" w:rsidRPr="007A476D" w:rsidRDefault="00577051" w:rsidP="006A43C4">
      <w:pPr>
        <w:rPr>
          <w:rFonts w:ascii="Times New Roman" w:hAnsi="Times New Roman" w:cs="Times New Roman"/>
          <w:sz w:val="24"/>
          <w:szCs w:val="24"/>
        </w:rPr>
      </w:pPr>
    </w:p>
    <w:p w14:paraId="431D0260" w14:textId="77777777" w:rsidR="00521421" w:rsidRPr="007A476D" w:rsidRDefault="00521421" w:rsidP="006A43C4">
      <w:pPr>
        <w:rPr>
          <w:rFonts w:ascii="Times New Roman" w:hAnsi="Times New Roman" w:cs="Times New Roman"/>
          <w:sz w:val="24"/>
          <w:szCs w:val="24"/>
        </w:rPr>
      </w:pPr>
    </w:p>
    <w:p w14:paraId="5200B9F4" w14:textId="5E25A88B" w:rsidR="00577051" w:rsidRPr="007A476D" w:rsidRDefault="00577051" w:rsidP="006A43C4">
      <w:pPr>
        <w:rPr>
          <w:rFonts w:ascii="Times New Roman" w:hAnsi="Times New Roman" w:cs="Times New Roman"/>
          <w:b/>
          <w:bCs/>
          <w:sz w:val="24"/>
          <w:szCs w:val="24"/>
        </w:rPr>
      </w:pPr>
      <w:r w:rsidRPr="007A476D">
        <w:rPr>
          <w:rFonts w:ascii="Times New Roman" w:hAnsi="Times New Roman" w:cs="Times New Roman"/>
          <w:b/>
          <w:bCs/>
          <w:sz w:val="24"/>
          <w:szCs w:val="24"/>
        </w:rPr>
        <w:t>Day 13</w:t>
      </w:r>
    </w:p>
    <w:p w14:paraId="65BFD820" w14:textId="798D28B7" w:rsidR="00577051" w:rsidRPr="007A476D" w:rsidRDefault="00577051" w:rsidP="006A43C4">
      <w:pPr>
        <w:rPr>
          <w:rFonts w:ascii="Times New Roman" w:hAnsi="Times New Roman" w:cs="Times New Roman"/>
          <w:sz w:val="24"/>
          <w:szCs w:val="24"/>
        </w:rPr>
      </w:pPr>
      <w:r w:rsidRPr="007A476D">
        <w:rPr>
          <w:rFonts w:ascii="Times New Roman" w:hAnsi="Times New Roman" w:cs="Times New Roman"/>
          <w:sz w:val="24"/>
          <w:szCs w:val="24"/>
        </w:rPr>
        <w:t>The surface defect in the endometrium has been completely covered by the surface epithelium.</w:t>
      </w:r>
    </w:p>
    <w:p w14:paraId="375FF270" w14:textId="75052DB3" w:rsidR="00577051" w:rsidRPr="007A476D" w:rsidRDefault="00577051" w:rsidP="006A43C4">
      <w:pPr>
        <w:rPr>
          <w:rFonts w:ascii="Times New Roman" w:hAnsi="Times New Roman" w:cs="Times New Roman"/>
          <w:sz w:val="24"/>
          <w:szCs w:val="24"/>
        </w:rPr>
      </w:pPr>
      <w:r w:rsidRPr="007A476D">
        <w:rPr>
          <w:rFonts w:ascii="Times New Roman" w:hAnsi="Times New Roman" w:cs="Times New Roman"/>
          <w:sz w:val="24"/>
          <w:szCs w:val="24"/>
        </w:rPr>
        <w:t>Occasionally bleeding occurs at the implantation site as a result of increased blood flow into the lacunar spaces.</w:t>
      </w:r>
    </w:p>
    <w:p w14:paraId="62B7191F" w14:textId="7A90789D" w:rsidR="00577051" w:rsidRPr="007A476D" w:rsidRDefault="00577051" w:rsidP="006A43C4">
      <w:pPr>
        <w:rPr>
          <w:rFonts w:ascii="Times New Roman" w:hAnsi="Times New Roman" w:cs="Times New Roman"/>
          <w:sz w:val="24"/>
          <w:szCs w:val="24"/>
        </w:rPr>
      </w:pPr>
      <w:r w:rsidRPr="007A476D">
        <w:rPr>
          <w:rFonts w:ascii="Times New Roman" w:hAnsi="Times New Roman" w:cs="Times New Roman"/>
          <w:sz w:val="24"/>
          <w:szCs w:val="24"/>
        </w:rPr>
        <w:t xml:space="preserve">The cytotrophoblast acquire syncytium and form primary villi. The connecting </w:t>
      </w:r>
      <w:proofErr w:type="gramStart"/>
      <w:r w:rsidRPr="007A476D">
        <w:rPr>
          <w:rFonts w:ascii="Times New Roman" w:hAnsi="Times New Roman" w:cs="Times New Roman"/>
          <w:sz w:val="24"/>
          <w:szCs w:val="24"/>
        </w:rPr>
        <w:t>stalk</w:t>
      </w:r>
      <w:r w:rsidR="00521421" w:rsidRPr="007A476D">
        <w:rPr>
          <w:rFonts w:ascii="Times New Roman" w:hAnsi="Times New Roman" w:cs="Times New Roman"/>
          <w:sz w:val="24"/>
          <w:szCs w:val="24"/>
        </w:rPr>
        <w:t>( the</w:t>
      </w:r>
      <w:proofErr w:type="gramEnd"/>
      <w:r w:rsidR="00521421" w:rsidRPr="007A476D">
        <w:rPr>
          <w:rFonts w:ascii="Times New Roman" w:hAnsi="Times New Roman" w:cs="Times New Roman"/>
          <w:sz w:val="24"/>
          <w:szCs w:val="24"/>
        </w:rPr>
        <w:t xml:space="preserve"> only place where the </w:t>
      </w:r>
      <w:r w:rsidR="00B97F65" w:rsidRPr="007A476D">
        <w:rPr>
          <w:rFonts w:ascii="Times New Roman" w:hAnsi="Times New Roman" w:cs="Times New Roman"/>
          <w:sz w:val="24"/>
          <w:szCs w:val="24"/>
        </w:rPr>
        <w:t>extraembryonic mesoderm transverse the chorionic cavity)</w:t>
      </w:r>
      <w:r w:rsidRPr="007A476D">
        <w:rPr>
          <w:rFonts w:ascii="Times New Roman" w:hAnsi="Times New Roman" w:cs="Times New Roman"/>
          <w:sz w:val="24"/>
          <w:szCs w:val="24"/>
        </w:rPr>
        <w:t xml:space="preserve"> form the future umbilical cord.</w:t>
      </w:r>
    </w:p>
    <w:p w14:paraId="5430D73D" w14:textId="6E023742" w:rsidR="00577051" w:rsidRPr="007A476D" w:rsidRDefault="00577051" w:rsidP="006A43C4">
      <w:pPr>
        <w:rPr>
          <w:rFonts w:ascii="Times New Roman" w:hAnsi="Times New Roman" w:cs="Times New Roman"/>
          <w:sz w:val="24"/>
          <w:szCs w:val="24"/>
        </w:rPr>
      </w:pPr>
      <w:r w:rsidRPr="007A476D">
        <w:rPr>
          <w:rFonts w:ascii="Times New Roman" w:hAnsi="Times New Roman" w:cs="Times New Roman"/>
          <w:sz w:val="24"/>
          <w:szCs w:val="24"/>
        </w:rPr>
        <w:t xml:space="preserve">The extraembryonic cavity </w:t>
      </w:r>
      <w:proofErr w:type="gramStart"/>
      <w:r w:rsidRPr="007A476D">
        <w:rPr>
          <w:rFonts w:ascii="Times New Roman" w:hAnsi="Times New Roman" w:cs="Times New Roman"/>
          <w:sz w:val="24"/>
          <w:szCs w:val="24"/>
        </w:rPr>
        <w:t>enlarge</w:t>
      </w:r>
      <w:proofErr w:type="gramEnd"/>
      <w:r w:rsidRPr="007A476D">
        <w:rPr>
          <w:rFonts w:ascii="Times New Roman" w:hAnsi="Times New Roman" w:cs="Times New Roman"/>
          <w:sz w:val="24"/>
          <w:szCs w:val="24"/>
        </w:rPr>
        <w:t xml:space="preserve"> and form the chorionic cavity</w:t>
      </w:r>
      <w:r w:rsidR="006B27CC" w:rsidRPr="007A476D">
        <w:rPr>
          <w:rFonts w:ascii="Times New Roman" w:hAnsi="Times New Roman" w:cs="Times New Roman"/>
          <w:sz w:val="24"/>
          <w:szCs w:val="24"/>
        </w:rPr>
        <w:t>. As the development continues, it becomes smaller, and the name changes from primary yolk sac to secondary yolk sac.</w:t>
      </w:r>
    </w:p>
    <w:p w14:paraId="660EE253" w14:textId="1ABEB43D" w:rsidR="00521421" w:rsidRPr="007A476D" w:rsidRDefault="00521421" w:rsidP="006A43C4">
      <w:pPr>
        <w:rPr>
          <w:rFonts w:ascii="Times New Roman" w:hAnsi="Times New Roman" w:cs="Times New Roman"/>
          <w:sz w:val="24"/>
          <w:szCs w:val="24"/>
        </w:rPr>
      </w:pPr>
      <w:r w:rsidRPr="007A476D">
        <w:rPr>
          <w:rFonts w:ascii="Times New Roman" w:hAnsi="Times New Roman" w:cs="Times New Roman"/>
          <w:sz w:val="24"/>
          <w:szCs w:val="24"/>
        </w:rPr>
        <w:t>This new cavity is known as secondary umbilical vesicles or definitive yolk sac.</w:t>
      </w:r>
    </w:p>
    <w:p w14:paraId="211556D6" w14:textId="26CC2A50" w:rsidR="00521421" w:rsidRPr="007A476D" w:rsidRDefault="00521421" w:rsidP="006A43C4">
      <w:pPr>
        <w:rPr>
          <w:rFonts w:ascii="Times New Roman" w:hAnsi="Times New Roman" w:cs="Times New Roman"/>
          <w:sz w:val="24"/>
          <w:szCs w:val="24"/>
        </w:rPr>
      </w:pPr>
      <w:r w:rsidRPr="007A476D">
        <w:rPr>
          <w:rFonts w:ascii="Times New Roman" w:hAnsi="Times New Roman" w:cs="Times New Roman"/>
          <w:sz w:val="24"/>
          <w:szCs w:val="24"/>
        </w:rPr>
        <w:t xml:space="preserve">In humans, the yolk sac contains no yolk, but important for the transfer of nutrient between the </w:t>
      </w:r>
      <w:proofErr w:type="spellStart"/>
      <w:r w:rsidRPr="007A476D">
        <w:rPr>
          <w:rFonts w:ascii="Times New Roman" w:hAnsi="Times New Roman" w:cs="Times New Roman"/>
          <w:sz w:val="24"/>
          <w:szCs w:val="24"/>
        </w:rPr>
        <w:t>f</w:t>
      </w:r>
      <w:bookmarkStart w:id="0" w:name="_GoBack"/>
      <w:bookmarkEnd w:id="0"/>
      <w:r w:rsidRPr="007A476D">
        <w:rPr>
          <w:rFonts w:ascii="Times New Roman" w:hAnsi="Times New Roman" w:cs="Times New Roman"/>
          <w:sz w:val="24"/>
          <w:szCs w:val="24"/>
        </w:rPr>
        <w:t>etus</w:t>
      </w:r>
      <w:proofErr w:type="spellEnd"/>
      <w:r w:rsidRPr="007A476D">
        <w:rPr>
          <w:rFonts w:ascii="Times New Roman" w:hAnsi="Times New Roman" w:cs="Times New Roman"/>
          <w:sz w:val="24"/>
          <w:szCs w:val="24"/>
        </w:rPr>
        <w:t xml:space="preserve"> and mother.</w:t>
      </w:r>
    </w:p>
    <w:p w14:paraId="30F51F34" w14:textId="264C2A38" w:rsidR="00521421" w:rsidRPr="007A476D" w:rsidRDefault="00521421" w:rsidP="006A43C4">
      <w:pPr>
        <w:rPr>
          <w:rFonts w:ascii="Times New Roman" w:hAnsi="Times New Roman" w:cs="Times New Roman"/>
          <w:sz w:val="24"/>
          <w:szCs w:val="24"/>
        </w:rPr>
      </w:pPr>
      <w:r w:rsidRPr="007A476D">
        <w:rPr>
          <w:rFonts w:ascii="Times New Roman" w:hAnsi="Times New Roman" w:cs="Times New Roman"/>
          <w:sz w:val="24"/>
          <w:szCs w:val="24"/>
        </w:rPr>
        <w:t xml:space="preserve">The yolk sac is much smaller than the original </w:t>
      </w:r>
      <w:r w:rsidR="007A476D" w:rsidRPr="007A476D">
        <w:rPr>
          <w:rFonts w:ascii="Times New Roman" w:hAnsi="Times New Roman" w:cs="Times New Roman"/>
          <w:sz w:val="24"/>
          <w:szCs w:val="24"/>
        </w:rPr>
        <w:t>Exocoelomic</w:t>
      </w:r>
      <w:r w:rsidRPr="007A476D">
        <w:rPr>
          <w:rFonts w:ascii="Times New Roman" w:hAnsi="Times New Roman" w:cs="Times New Roman"/>
          <w:sz w:val="24"/>
          <w:szCs w:val="24"/>
        </w:rPr>
        <w:t xml:space="preserve"> cavity or primitive yolk sac. During its formation, large portions of the </w:t>
      </w:r>
      <w:r w:rsidR="007A476D" w:rsidRPr="007A476D">
        <w:rPr>
          <w:rFonts w:ascii="Times New Roman" w:hAnsi="Times New Roman" w:cs="Times New Roman"/>
          <w:sz w:val="24"/>
          <w:szCs w:val="24"/>
        </w:rPr>
        <w:t>Exocoelomic</w:t>
      </w:r>
      <w:r w:rsidRPr="007A476D">
        <w:rPr>
          <w:rFonts w:ascii="Times New Roman" w:hAnsi="Times New Roman" w:cs="Times New Roman"/>
          <w:sz w:val="24"/>
          <w:szCs w:val="24"/>
        </w:rPr>
        <w:t xml:space="preserve"> cavity are pinched off to form </w:t>
      </w:r>
      <w:r w:rsidR="007A476D" w:rsidRPr="007A476D">
        <w:rPr>
          <w:rFonts w:ascii="Times New Roman" w:hAnsi="Times New Roman" w:cs="Times New Roman"/>
          <w:sz w:val="24"/>
          <w:szCs w:val="24"/>
        </w:rPr>
        <w:t>Exocoelomic</w:t>
      </w:r>
      <w:r w:rsidRPr="007A476D">
        <w:rPr>
          <w:rFonts w:ascii="Times New Roman" w:hAnsi="Times New Roman" w:cs="Times New Roman"/>
          <w:sz w:val="24"/>
          <w:szCs w:val="24"/>
        </w:rPr>
        <w:t xml:space="preserve"> cysts.</w:t>
      </w:r>
    </w:p>
    <w:p w14:paraId="017FFD2F" w14:textId="32B94D65" w:rsidR="00521421" w:rsidRPr="007A476D" w:rsidRDefault="00521421" w:rsidP="006A43C4">
      <w:pPr>
        <w:rPr>
          <w:rFonts w:ascii="Times New Roman" w:hAnsi="Times New Roman" w:cs="Times New Roman"/>
          <w:sz w:val="24"/>
          <w:szCs w:val="24"/>
        </w:rPr>
      </w:pPr>
      <w:r w:rsidRPr="007A476D">
        <w:rPr>
          <w:rFonts w:ascii="Times New Roman" w:hAnsi="Times New Roman" w:cs="Times New Roman"/>
          <w:sz w:val="24"/>
          <w:szCs w:val="24"/>
        </w:rPr>
        <w:t xml:space="preserve">Exocoelomic cyst are often found in the extraembryonic cavity or chorionic cavity or extraembryonic coelom. </w:t>
      </w:r>
    </w:p>
    <w:p w14:paraId="09DAF622" w14:textId="530B2614" w:rsidR="00753AF3" w:rsidRPr="007A476D" w:rsidRDefault="007A476D" w:rsidP="006A43C4">
      <w:pPr>
        <w:rPr>
          <w:rFonts w:ascii="Times New Roman" w:hAnsi="Times New Roman" w:cs="Times New Roman"/>
          <w:sz w:val="24"/>
          <w:szCs w:val="24"/>
        </w:rPr>
      </w:pPr>
      <w:r w:rsidRPr="007A476D">
        <w:rPr>
          <w:rFonts w:ascii="Times New Roman" w:hAnsi="Times New Roman" w:cs="Times New Roman"/>
          <w:noProof/>
          <w:sz w:val="24"/>
          <w:szCs w:val="24"/>
        </w:rPr>
        <w:drawing>
          <wp:inline distT="0" distB="0" distL="0" distR="0" wp14:anchorId="6DC0BEC8" wp14:editId="41CF4520">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20200515-18533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6DE97F10" w14:textId="77777777" w:rsidR="007A476D" w:rsidRDefault="007A476D" w:rsidP="006A43C4">
      <w:pPr>
        <w:rPr>
          <w:rFonts w:ascii="Times New Roman" w:hAnsi="Times New Roman" w:cs="Times New Roman"/>
          <w:sz w:val="24"/>
          <w:szCs w:val="24"/>
        </w:rPr>
      </w:pPr>
    </w:p>
    <w:p w14:paraId="4EA7C1B3" w14:textId="4C54D7D9" w:rsidR="00B97F65" w:rsidRPr="007A476D" w:rsidRDefault="00B97F65" w:rsidP="006A43C4">
      <w:pPr>
        <w:rPr>
          <w:rFonts w:ascii="Times New Roman" w:hAnsi="Times New Roman" w:cs="Times New Roman"/>
          <w:b/>
          <w:bCs/>
          <w:sz w:val="24"/>
          <w:szCs w:val="24"/>
        </w:rPr>
      </w:pPr>
      <w:r w:rsidRPr="007A476D">
        <w:rPr>
          <w:rFonts w:ascii="Times New Roman" w:hAnsi="Times New Roman" w:cs="Times New Roman"/>
          <w:b/>
          <w:bCs/>
          <w:sz w:val="24"/>
          <w:szCs w:val="24"/>
        </w:rPr>
        <w:lastRenderedPageBreak/>
        <w:t>Clinical correlates</w:t>
      </w:r>
    </w:p>
    <w:p w14:paraId="04F534C0" w14:textId="01F2C5B5" w:rsidR="00B97F65" w:rsidRPr="007A476D" w:rsidRDefault="00B97F65" w:rsidP="006A43C4">
      <w:pPr>
        <w:rPr>
          <w:rFonts w:ascii="Times New Roman" w:hAnsi="Times New Roman" w:cs="Times New Roman"/>
          <w:sz w:val="24"/>
          <w:szCs w:val="24"/>
        </w:rPr>
      </w:pPr>
      <w:r w:rsidRPr="007A476D">
        <w:rPr>
          <w:rFonts w:ascii="Times New Roman" w:hAnsi="Times New Roman" w:cs="Times New Roman"/>
          <w:sz w:val="24"/>
          <w:szCs w:val="24"/>
        </w:rPr>
        <w:t xml:space="preserve">The syncytiotrophoblast produces a hormone called the human chorionic gonadotrophin (HCG), which enters the maternal blood via lacunae keeps the corpus luteum secreting </w:t>
      </w:r>
      <w:proofErr w:type="spellStart"/>
      <w:r w:rsidRPr="007A476D">
        <w:rPr>
          <w:rFonts w:ascii="Times New Roman" w:hAnsi="Times New Roman" w:cs="Times New Roman"/>
          <w:sz w:val="24"/>
          <w:szCs w:val="24"/>
        </w:rPr>
        <w:t>estrogen</w:t>
      </w:r>
      <w:proofErr w:type="spellEnd"/>
      <w:r w:rsidRPr="007A476D">
        <w:rPr>
          <w:rFonts w:ascii="Times New Roman" w:hAnsi="Times New Roman" w:cs="Times New Roman"/>
          <w:sz w:val="24"/>
          <w:szCs w:val="24"/>
        </w:rPr>
        <w:t xml:space="preserve"> and progesterone.</w:t>
      </w:r>
    </w:p>
    <w:p w14:paraId="5997644E" w14:textId="31BC83D9" w:rsidR="00B97F65" w:rsidRDefault="00B97F65" w:rsidP="006A43C4">
      <w:pPr>
        <w:rPr>
          <w:rFonts w:ascii="Times New Roman" w:hAnsi="Times New Roman" w:cs="Times New Roman"/>
          <w:sz w:val="24"/>
          <w:szCs w:val="24"/>
        </w:rPr>
      </w:pPr>
      <w:r w:rsidRPr="007A476D">
        <w:rPr>
          <w:rFonts w:ascii="Times New Roman" w:hAnsi="Times New Roman" w:cs="Times New Roman"/>
          <w:sz w:val="24"/>
          <w:szCs w:val="24"/>
        </w:rPr>
        <w:t xml:space="preserve">The Human Chorionic Gonadotrophin maintains the hormonal activity of the corpus luteum in the ovary during pregnancy. </w:t>
      </w:r>
    </w:p>
    <w:p w14:paraId="281AD933" w14:textId="0F020D1A" w:rsidR="007A476D" w:rsidRPr="007A476D" w:rsidRDefault="007A476D" w:rsidP="006A43C4">
      <w:pPr>
        <w:rPr>
          <w:rFonts w:ascii="Times New Roman" w:hAnsi="Times New Roman" w:cs="Times New Roman"/>
          <w:i/>
          <w:iCs/>
          <w:sz w:val="24"/>
          <w:szCs w:val="24"/>
        </w:rPr>
      </w:pPr>
      <w:r w:rsidRPr="007A476D">
        <w:rPr>
          <w:rFonts w:ascii="Times New Roman" w:hAnsi="Times New Roman" w:cs="Times New Roman"/>
          <w:i/>
          <w:iCs/>
          <w:sz w:val="24"/>
          <w:szCs w:val="24"/>
        </w:rPr>
        <w:t>Extrauterine Implantation</w:t>
      </w:r>
    </w:p>
    <w:p w14:paraId="5CBD4C73" w14:textId="315124EA" w:rsidR="007A476D" w:rsidRDefault="007A476D" w:rsidP="006A43C4">
      <w:pPr>
        <w:rPr>
          <w:rFonts w:ascii="Times New Roman" w:hAnsi="Times New Roman" w:cs="Times New Roman"/>
          <w:sz w:val="24"/>
          <w:szCs w:val="24"/>
        </w:rPr>
      </w:pPr>
      <w:r>
        <w:rPr>
          <w:rFonts w:ascii="Times New Roman" w:hAnsi="Times New Roman" w:cs="Times New Roman"/>
          <w:sz w:val="24"/>
          <w:szCs w:val="24"/>
        </w:rPr>
        <w:t>Blastocyst may implant outside the uterus</w:t>
      </w:r>
    </w:p>
    <w:p w14:paraId="1101F70F" w14:textId="5CA517E0" w:rsidR="007A476D" w:rsidRPr="007A476D" w:rsidRDefault="007A476D" w:rsidP="006A43C4">
      <w:pPr>
        <w:rPr>
          <w:rFonts w:ascii="Times New Roman" w:hAnsi="Times New Roman" w:cs="Times New Roman"/>
          <w:sz w:val="24"/>
          <w:szCs w:val="24"/>
        </w:rPr>
      </w:pPr>
      <w:proofErr w:type="gramStart"/>
      <w:r>
        <w:rPr>
          <w:rFonts w:ascii="Times New Roman" w:hAnsi="Times New Roman" w:cs="Times New Roman"/>
          <w:sz w:val="24"/>
          <w:szCs w:val="24"/>
        </w:rPr>
        <w:t>These implantation</w:t>
      </w:r>
      <w:proofErr w:type="gramEnd"/>
      <w:r>
        <w:rPr>
          <w:rFonts w:ascii="Times New Roman" w:hAnsi="Times New Roman" w:cs="Times New Roman"/>
          <w:sz w:val="24"/>
          <w:szCs w:val="24"/>
        </w:rPr>
        <w:t xml:space="preserve"> mostly results in ectopic pregnancy. It mostly </w:t>
      </w:r>
      <w:proofErr w:type="gramStart"/>
      <w:r>
        <w:rPr>
          <w:rFonts w:ascii="Times New Roman" w:hAnsi="Times New Roman" w:cs="Times New Roman"/>
          <w:sz w:val="24"/>
          <w:szCs w:val="24"/>
        </w:rPr>
        <w:t>occur</w:t>
      </w:r>
      <w:proofErr w:type="gramEnd"/>
      <w:r>
        <w:rPr>
          <w:rFonts w:ascii="Times New Roman" w:hAnsi="Times New Roman" w:cs="Times New Roman"/>
          <w:sz w:val="24"/>
          <w:szCs w:val="24"/>
        </w:rPr>
        <w:t xml:space="preserve"> in the ampulla and isthmus</w:t>
      </w:r>
    </w:p>
    <w:p w14:paraId="1092A2F3" w14:textId="77777777" w:rsidR="006B27CC" w:rsidRPr="007A476D" w:rsidRDefault="006B27CC" w:rsidP="006A43C4">
      <w:pPr>
        <w:rPr>
          <w:rFonts w:ascii="Times New Roman" w:hAnsi="Times New Roman" w:cs="Times New Roman"/>
          <w:sz w:val="24"/>
          <w:szCs w:val="24"/>
        </w:rPr>
      </w:pPr>
    </w:p>
    <w:sectPr w:rsidR="006B27CC" w:rsidRPr="007A4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F0465"/>
    <w:multiLevelType w:val="hybridMultilevel"/>
    <w:tmpl w:val="669CE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1D"/>
    <w:rsid w:val="0000336B"/>
    <w:rsid w:val="001B1650"/>
    <w:rsid w:val="00420086"/>
    <w:rsid w:val="00434849"/>
    <w:rsid w:val="004A22D3"/>
    <w:rsid w:val="004B5EC2"/>
    <w:rsid w:val="00512992"/>
    <w:rsid w:val="00521421"/>
    <w:rsid w:val="00577051"/>
    <w:rsid w:val="005D7CC0"/>
    <w:rsid w:val="005F162F"/>
    <w:rsid w:val="006A43C4"/>
    <w:rsid w:val="006B27CC"/>
    <w:rsid w:val="00753AF3"/>
    <w:rsid w:val="007A476D"/>
    <w:rsid w:val="007E664E"/>
    <w:rsid w:val="00897B1D"/>
    <w:rsid w:val="00B97F65"/>
    <w:rsid w:val="00E55306"/>
    <w:rsid w:val="00EC2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B4AB"/>
  <w15:chartTrackingRefBased/>
  <w15:docId w15:val="{0E68236E-65DD-4FAA-894C-C3E56532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yemi olaleye</dc:creator>
  <cp:keywords/>
  <dc:description/>
  <cp:lastModifiedBy>yemi olaleye</cp:lastModifiedBy>
  <cp:revision>5</cp:revision>
  <dcterms:created xsi:type="dcterms:W3CDTF">2020-05-14T06:28:00Z</dcterms:created>
  <dcterms:modified xsi:type="dcterms:W3CDTF">2020-05-15T18:05:00Z</dcterms:modified>
</cp:coreProperties>
</file>