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8360C" w14:textId="77777777" w:rsidR="00981B99" w:rsidRPr="005A25C4" w:rsidRDefault="00D3213E">
      <w:pPr>
        <w:rPr>
          <w:rFonts w:ascii="Times New Roman" w:hAnsi="Times New Roman" w:cs="Times New Roman"/>
          <w:color w:val="000000" w:themeColor="text1"/>
          <w:sz w:val="28"/>
          <w:szCs w:val="28"/>
          <w:lang w:val="en-US"/>
        </w:rPr>
      </w:pPr>
      <w:r w:rsidRPr="005A25C4">
        <w:rPr>
          <w:rFonts w:ascii="Times New Roman" w:hAnsi="Times New Roman" w:cs="Times New Roman"/>
          <w:color w:val="000000" w:themeColor="text1"/>
          <w:sz w:val="28"/>
          <w:szCs w:val="28"/>
          <w:lang w:val="en-US"/>
        </w:rPr>
        <w:t xml:space="preserve">Name: Ilori Modupefoluwa Naomi </w:t>
      </w:r>
    </w:p>
    <w:p w14:paraId="3A6E6D2F" w14:textId="77777777" w:rsidR="00D3213E" w:rsidRPr="005A25C4" w:rsidRDefault="00D3213E">
      <w:pPr>
        <w:rPr>
          <w:rFonts w:ascii="Times New Roman" w:hAnsi="Times New Roman" w:cs="Times New Roman"/>
          <w:color w:val="000000" w:themeColor="text1"/>
          <w:sz w:val="28"/>
          <w:szCs w:val="28"/>
          <w:lang w:val="en-US"/>
        </w:rPr>
      </w:pPr>
      <w:r w:rsidRPr="005A25C4">
        <w:rPr>
          <w:rFonts w:ascii="Times New Roman" w:hAnsi="Times New Roman" w:cs="Times New Roman"/>
          <w:color w:val="000000" w:themeColor="text1"/>
          <w:sz w:val="28"/>
          <w:szCs w:val="28"/>
          <w:lang w:val="en-US"/>
        </w:rPr>
        <w:t xml:space="preserve">Department: Human Anatomy </w:t>
      </w:r>
    </w:p>
    <w:p w14:paraId="395F839C" w14:textId="77777777" w:rsidR="00D3213E" w:rsidRPr="005A25C4" w:rsidRDefault="00D3213E">
      <w:pPr>
        <w:rPr>
          <w:rFonts w:ascii="Times New Roman" w:hAnsi="Times New Roman" w:cs="Times New Roman"/>
          <w:color w:val="000000" w:themeColor="text1"/>
          <w:sz w:val="28"/>
          <w:szCs w:val="28"/>
          <w:lang w:val="en-US"/>
        </w:rPr>
      </w:pPr>
      <w:r w:rsidRPr="005A25C4">
        <w:rPr>
          <w:rFonts w:ascii="Times New Roman" w:hAnsi="Times New Roman" w:cs="Times New Roman"/>
          <w:color w:val="000000" w:themeColor="text1"/>
          <w:sz w:val="28"/>
          <w:szCs w:val="28"/>
          <w:lang w:val="en-US"/>
        </w:rPr>
        <w:t xml:space="preserve">Matric Number: 18/mhs03/005 </w:t>
      </w:r>
    </w:p>
    <w:p w14:paraId="2048C1DA" w14:textId="77777777" w:rsidR="00DE0E0B" w:rsidRPr="005A25C4" w:rsidRDefault="00DE0E0B">
      <w:pPr>
        <w:rPr>
          <w:rFonts w:ascii="Times New Roman" w:hAnsi="Times New Roman" w:cs="Times New Roman"/>
          <w:color w:val="000000" w:themeColor="text1"/>
          <w:sz w:val="28"/>
          <w:szCs w:val="28"/>
          <w:lang w:val="en-US"/>
        </w:rPr>
      </w:pPr>
      <w:r w:rsidRPr="005A25C4">
        <w:rPr>
          <w:rFonts w:ascii="Times New Roman" w:hAnsi="Times New Roman" w:cs="Times New Roman"/>
          <w:color w:val="000000" w:themeColor="text1"/>
          <w:sz w:val="28"/>
          <w:szCs w:val="28"/>
          <w:lang w:val="en-US"/>
        </w:rPr>
        <w:t xml:space="preserve">Course Code: Ana </w:t>
      </w:r>
      <w:r w:rsidR="00642C4E" w:rsidRPr="005A25C4">
        <w:rPr>
          <w:rFonts w:ascii="Times New Roman" w:hAnsi="Times New Roman" w:cs="Times New Roman"/>
          <w:color w:val="000000" w:themeColor="text1"/>
          <w:sz w:val="28"/>
          <w:szCs w:val="28"/>
          <w:lang w:val="en-US"/>
        </w:rPr>
        <w:t>212</w:t>
      </w:r>
    </w:p>
    <w:p w14:paraId="22419B4B" w14:textId="77777777" w:rsidR="00642C4E" w:rsidRPr="005A25C4" w:rsidRDefault="00642C4E">
      <w:pPr>
        <w:rPr>
          <w:rFonts w:ascii="Times New Roman" w:hAnsi="Times New Roman" w:cs="Times New Roman"/>
          <w:color w:val="000000" w:themeColor="text1"/>
          <w:sz w:val="28"/>
          <w:szCs w:val="28"/>
          <w:lang w:val="en-US"/>
        </w:rPr>
      </w:pPr>
      <w:r w:rsidRPr="005A25C4">
        <w:rPr>
          <w:rFonts w:ascii="Times New Roman" w:hAnsi="Times New Roman" w:cs="Times New Roman"/>
          <w:color w:val="000000" w:themeColor="text1"/>
          <w:sz w:val="28"/>
          <w:szCs w:val="28"/>
          <w:lang w:val="en-US"/>
        </w:rPr>
        <w:t xml:space="preserve">Course Title: Anatomy of the Pelvic and Perineum </w:t>
      </w:r>
    </w:p>
    <w:p w14:paraId="49EF5095" w14:textId="77777777" w:rsidR="00642C4E" w:rsidRPr="005A25C4" w:rsidRDefault="00642C4E">
      <w:pPr>
        <w:rPr>
          <w:rFonts w:ascii="Times New Roman" w:hAnsi="Times New Roman" w:cs="Times New Roman"/>
          <w:color w:val="000000" w:themeColor="text1"/>
          <w:sz w:val="28"/>
          <w:szCs w:val="28"/>
          <w:lang w:val="en-US"/>
        </w:rPr>
      </w:pPr>
      <w:r w:rsidRPr="005A25C4">
        <w:rPr>
          <w:rFonts w:ascii="Times New Roman" w:hAnsi="Times New Roman" w:cs="Times New Roman"/>
          <w:color w:val="000000" w:themeColor="text1"/>
          <w:sz w:val="28"/>
          <w:szCs w:val="28"/>
          <w:lang w:val="en-US"/>
        </w:rPr>
        <w:t>Question</w:t>
      </w:r>
      <w:r w:rsidR="00833DDA" w:rsidRPr="005A25C4">
        <w:rPr>
          <w:rFonts w:ascii="Times New Roman" w:hAnsi="Times New Roman" w:cs="Times New Roman"/>
          <w:color w:val="000000" w:themeColor="text1"/>
          <w:sz w:val="28"/>
          <w:szCs w:val="28"/>
          <w:lang w:val="en-US"/>
        </w:rPr>
        <w:t>: Discuss  the anal canal</w:t>
      </w:r>
    </w:p>
    <w:p w14:paraId="7CF330C7" w14:textId="77777777" w:rsidR="00D3213E" w:rsidRPr="005A25C4" w:rsidRDefault="00D3213E">
      <w:pPr>
        <w:rPr>
          <w:rFonts w:ascii="Times New Roman" w:hAnsi="Times New Roman" w:cs="Times New Roman"/>
          <w:color w:val="000000" w:themeColor="text1"/>
          <w:sz w:val="28"/>
          <w:szCs w:val="28"/>
        </w:rPr>
      </w:pPr>
    </w:p>
    <w:p w14:paraId="18A33B88" w14:textId="77777777" w:rsidR="00D1209B" w:rsidRPr="005A25C4" w:rsidRDefault="00D1209B">
      <w:pPr>
        <w:rPr>
          <w:rFonts w:ascii="Times New Roman" w:hAnsi="Times New Roman" w:cs="Times New Roman"/>
          <w:color w:val="000000" w:themeColor="text1"/>
          <w:sz w:val="28"/>
          <w:szCs w:val="28"/>
        </w:rPr>
      </w:pPr>
    </w:p>
    <w:p w14:paraId="492F7FFC" w14:textId="77777777" w:rsidR="007F6171" w:rsidRPr="005A25C4" w:rsidRDefault="007F6171" w:rsidP="007F6171">
      <w:pPr>
        <w:rPr>
          <w:rFonts w:ascii="Times New Roman" w:hAnsi="Times New Roman" w:cs="Times New Roman"/>
          <w:color w:val="000000" w:themeColor="text1"/>
          <w:sz w:val="28"/>
          <w:szCs w:val="28"/>
        </w:rPr>
      </w:pPr>
      <w:r w:rsidRPr="005A25C4">
        <w:rPr>
          <w:rFonts w:ascii="Times New Roman" w:hAnsi="Times New Roman" w:cs="Times New Roman"/>
          <w:color w:val="000000" w:themeColor="text1"/>
          <w:sz w:val="28"/>
          <w:szCs w:val="28"/>
        </w:rPr>
        <w:t xml:space="preserve">The anal canal is the final segment of the gastrointestinal </w:t>
      </w:r>
      <w:r w:rsidR="00BE1164" w:rsidRPr="005A25C4">
        <w:rPr>
          <w:rFonts w:ascii="Times New Roman" w:hAnsi="Times New Roman" w:cs="Times New Roman"/>
          <w:color w:val="000000" w:themeColor="text1"/>
          <w:sz w:val="28"/>
          <w:szCs w:val="28"/>
        </w:rPr>
        <w:t>tract. It</w:t>
      </w:r>
      <w:r w:rsidRPr="005A25C4">
        <w:rPr>
          <w:rFonts w:ascii="Times New Roman" w:hAnsi="Times New Roman" w:cs="Times New Roman"/>
          <w:color w:val="000000" w:themeColor="text1"/>
          <w:sz w:val="28"/>
          <w:szCs w:val="28"/>
        </w:rPr>
        <w:t xml:space="preserve"> has an important role in defecation and maintaining faecal continence.</w:t>
      </w:r>
    </w:p>
    <w:p w14:paraId="3E4DCD80" w14:textId="77777777" w:rsidR="007F6171" w:rsidRPr="005A25C4" w:rsidRDefault="007F6171" w:rsidP="007F6171">
      <w:pPr>
        <w:rPr>
          <w:rFonts w:ascii="Times New Roman" w:hAnsi="Times New Roman" w:cs="Times New Roman"/>
          <w:color w:val="000000" w:themeColor="text1"/>
          <w:sz w:val="28"/>
          <w:szCs w:val="28"/>
          <w:u w:val="single"/>
        </w:rPr>
      </w:pPr>
      <w:r w:rsidRPr="005A25C4">
        <w:rPr>
          <w:rFonts w:ascii="Times New Roman" w:hAnsi="Times New Roman" w:cs="Times New Roman"/>
          <w:color w:val="000000" w:themeColor="text1"/>
          <w:sz w:val="28"/>
          <w:szCs w:val="28"/>
          <w:u w:val="single"/>
        </w:rPr>
        <w:t>Anatomical Position</w:t>
      </w:r>
    </w:p>
    <w:p w14:paraId="49D17101" w14:textId="77777777" w:rsidR="007F6171" w:rsidRPr="005A25C4" w:rsidRDefault="007F6171" w:rsidP="007F6171">
      <w:pPr>
        <w:rPr>
          <w:rFonts w:ascii="Times New Roman" w:hAnsi="Times New Roman" w:cs="Times New Roman"/>
          <w:color w:val="000000" w:themeColor="text1"/>
          <w:sz w:val="28"/>
          <w:szCs w:val="28"/>
        </w:rPr>
      </w:pPr>
      <w:r w:rsidRPr="005A25C4">
        <w:rPr>
          <w:rFonts w:ascii="Times New Roman" w:hAnsi="Times New Roman" w:cs="Times New Roman"/>
          <w:color w:val="000000" w:themeColor="text1"/>
          <w:sz w:val="28"/>
          <w:szCs w:val="28"/>
        </w:rPr>
        <w:t xml:space="preserve">The anal canal is located within the anal triangle of the perineum between the right and left ischioanal fossae. It is the final segment of the gastrointestinal tract, around 4cm in </w:t>
      </w:r>
      <w:r w:rsidR="00C87D33" w:rsidRPr="005A25C4">
        <w:rPr>
          <w:rFonts w:ascii="Times New Roman" w:hAnsi="Times New Roman" w:cs="Times New Roman"/>
          <w:color w:val="000000" w:themeColor="text1"/>
          <w:sz w:val="28"/>
          <w:szCs w:val="28"/>
        </w:rPr>
        <w:t>length. The</w:t>
      </w:r>
      <w:r w:rsidRPr="005A25C4">
        <w:rPr>
          <w:rFonts w:ascii="Times New Roman" w:hAnsi="Times New Roman" w:cs="Times New Roman"/>
          <w:color w:val="000000" w:themeColor="text1"/>
          <w:sz w:val="28"/>
          <w:szCs w:val="28"/>
        </w:rPr>
        <w:t xml:space="preserve"> canal begins as a continuation of the rectum, and passes inferoposteriorly to terminate at the anus.</w:t>
      </w:r>
    </w:p>
    <w:p w14:paraId="02E91479" w14:textId="77777777" w:rsidR="007F6171" w:rsidRPr="005A25C4" w:rsidRDefault="007F6171" w:rsidP="007F6171">
      <w:pPr>
        <w:rPr>
          <w:rFonts w:ascii="Times New Roman" w:hAnsi="Times New Roman" w:cs="Times New Roman"/>
          <w:color w:val="000000" w:themeColor="text1"/>
          <w:sz w:val="28"/>
          <w:szCs w:val="28"/>
        </w:rPr>
      </w:pPr>
    </w:p>
    <w:p w14:paraId="42C32905" w14:textId="77777777" w:rsidR="007F6171" w:rsidRPr="005A25C4" w:rsidRDefault="007F6171" w:rsidP="007F6171">
      <w:pPr>
        <w:rPr>
          <w:rFonts w:ascii="Times New Roman" w:hAnsi="Times New Roman" w:cs="Times New Roman"/>
          <w:color w:val="000000" w:themeColor="text1"/>
          <w:sz w:val="28"/>
          <w:szCs w:val="28"/>
          <w:u w:val="single"/>
        </w:rPr>
      </w:pPr>
      <w:r w:rsidRPr="005A25C4">
        <w:rPr>
          <w:rFonts w:ascii="Times New Roman" w:hAnsi="Times New Roman" w:cs="Times New Roman"/>
          <w:color w:val="000000" w:themeColor="text1"/>
          <w:sz w:val="28"/>
          <w:szCs w:val="28"/>
          <w:u w:val="single"/>
        </w:rPr>
        <w:t>Anatomical Structure</w:t>
      </w:r>
    </w:p>
    <w:p w14:paraId="54096E19" w14:textId="77777777" w:rsidR="007F6171" w:rsidRPr="005A25C4" w:rsidRDefault="007F6171" w:rsidP="007F6171">
      <w:pPr>
        <w:rPr>
          <w:rFonts w:ascii="Times New Roman" w:hAnsi="Times New Roman" w:cs="Times New Roman"/>
          <w:color w:val="000000" w:themeColor="text1"/>
          <w:sz w:val="28"/>
          <w:szCs w:val="28"/>
        </w:rPr>
      </w:pPr>
      <w:r w:rsidRPr="005A25C4">
        <w:rPr>
          <w:rFonts w:ascii="Times New Roman" w:hAnsi="Times New Roman" w:cs="Times New Roman"/>
          <w:color w:val="000000" w:themeColor="text1"/>
          <w:sz w:val="28"/>
          <w:szCs w:val="28"/>
        </w:rPr>
        <w:t>Except during defecation, the anal canal is collapsed by the internal and external anal sphincters to prevent the passage of faecal material.</w:t>
      </w:r>
    </w:p>
    <w:p w14:paraId="08D1984A" w14:textId="77777777" w:rsidR="007F6171" w:rsidRPr="005A25C4" w:rsidRDefault="007F6171" w:rsidP="007F6171">
      <w:pPr>
        <w:rPr>
          <w:rFonts w:ascii="Times New Roman" w:hAnsi="Times New Roman" w:cs="Times New Roman"/>
          <w:color w:val="000000" w:themeColor="text1"/>
          <w:sz w:val="28"/>
          <w:szCs w:val="28"/>
        </w:rPr>
      </w:pPr>
    </w:p>
    <w:p w14:paraId="6BCC153D" w14:textId="77777777" w:rsidR="007F6171" w:rsidRPr="005A25C4" w:rsidRDefault="007F6171" w:rsidP="007F6171">
      <w:pPr>
        <w:rPr>
          <w:rFonts w:ascii="Times New Roman" w:hAnsi="Times New Roman" w:cs="Times New Roman"/>
          <w:color w:val="000000" w:themeColor="text1"/>
          <w:sz w:val="28"/>
          <w:szCs w:val="28"/>
          <w:u w:val="single"/>
        </w:rPr>
      </w:pPr>
      <w:r w:rsidRPr="005A25C4">
        <w:rPr>
          <w:rFonts w:ascii="Times New Roman" w:hAnsi="Times New Roman" w:cs="Times New Roman"/>
          <w:color w:val="000000" w:themeColor="text1"/>
          <w:sz w:val="28"/>
          <w:szCs w:val="28"/>
          <w:u w:val="single"/>
        </w:rPr>
        <w:t>Anal Sphincters</w:t>
      </w:r>
    </w:p>
    <w:p w14:paraId="0F57B482" w14:textId="77777777" w:rsidR="007F6171" w:rsidRPr="005A25C4" w:rsidRDefault="007F6171" w:rsidP="007F6171">
      <w:pPr>
        <w:rPr>
          <w:rFonts w:ascii="Times New Roman" w:hAnsi="Times New Roman" w:cs="Times New Roman"/>
          <w:color w:val="000000" w:themeColor="text1"/>
          <w:sz w:val="28"/>
          <w:szCs w:val="28"/>
        </w:rPr>
      </w:pPr>
      <w:r w:rsidRPr="005A25C4">
        <w:rPr>
          <w:rFonts w:ascii="Times New Roman" w:hAnsi="Times New Roman" w:cs="Times New Roman"/>
          <w:color w:val="000000" w:themeColor="text1"/>
          <w:sz w:val="28"/>
          <w:szCs w:val="28"/>
        </w:rPr>
        <w:t>The anal canal is surrounded by internal and external anal sphincters, which play a crucial role in the maintenance of faecal continence:</w:t>
      </w:r>
    </w:p>
    <w:p w14:paraId="32B48FB5" w14:textId="77777777" w:rsidR="007F6171" w:rsidRPr="005A25C4" w:rsidRDefault="007F6171" w:rsidP="002C350A">
      <w:pPr>
        <w:pStyle w:val="ListParagraph"/>
        <w:numPr>
          <w:ilvl w:val="0"/>
          <w:numId w:val="1"/>
        </w:numPr>
        <w:rPr>
          <w:rFonts w:ascii="Times New Roman" w:hAnsi="Times New Roman" w:cs="Times New Roman"/>
          <w:color w:val="000000" w:themeColor="text1"/>
          <w:sz w:val="28"/>
          <w:szCs w:val="28"/>
        </w:rPr>
      </w:pPr>
      <w:r w:rsidRPr="005A25C4">
        <w:rPr>
          <w:rFonts w:ascii="Times New Roman" w:hAnsi="Times New Roman" w:cs="Times New Roman"/>
          <w:color w:val="000000" w:themeColor="text1"/>
          <w:sz w:val="28"/>
          <w:szCs w:val="28"/>
        </w:rPr>
        <w:t>Internal anal sphincter – surrounds the upper 2/3 of the anal canal. It is formed from a thickening of the involuntary circular smooth muscle in the bowel wall.</w:t>
      </w:r>
    </w:p>
    <w:p w14:paraId="53F9DA3C" w14:textId="77777777" w:rsidR="007F6171" w:rsidRPr="005A25C4" w:rsidRDefault="007F6171" w:rsidP="000D3904">
      <w:pPr>
        <w:pStyle w:val="ListParagraph"/>
        <w:numPr>
          <w:ilvl w:val="0"/>
          <w:numId w:val="1"/>
        </w:numPr>
        <w:rPr>
          <w:rFonts w:ascii="Times New Roman" w:hAnsi="Times New Roman" w:cs="Times New Roman"/>
          <w:color w:val="000000" w:themeColor="text1"/>
          <w:sz w:val="28"/>
          <w:szCs w:val="28"/>
        </w:rPr>
      </w:pPr>
      <w:r w:rsidRPr="005A25C4">
        <w:rPr>
          <w:rFonts w:ascii="Times New Roman" w:hAnsi="Times New Roman" w:cs="Times New Roman"/>
          <w:color w:val="000000" w:themeColor="text1"/>
          <w:sz w:val="28"/>
          <w:szCs w:val="28"/>
        </w:rPr>
        <w:t>External anal sphincter – voluntary muscle that surrounds the lower 2/3 of the anal canal (and so overlaps with the internal sphincter). It blends superiorly with the puborectalis muscle of the pelvic floor.</w:t>
      </w:r>
    </w:p>
    <w:p w14:paraId="33361494" w14:textId="77777777" w:rsidR="007F6171" w:rsidRPr="005A25C4" w:rsidRDefault="007F6171" w:rsidP="007F6171">
      <w:pPr>
        <w:rPr>
          <w:rFonts w:ascii="Times New Roman" w:hAnsi="Times New Roman" w:cs="Times New Roman"/>
          <w:color w:val="000000" w:themeColor="text1"/>
          <w:sz w:val="28"/>
          <w:szCs w:val="28"/>
        </w:rPr>
      </w:pPr>
      <w:r w:rsidRPr="005A25C4">
        <w:rPr>
          <w:rFonts w:ascii="Times New Roman" w:hAnsi="Times New Roman" w:cs="Times New Roman"/>
          <w:color w:val="000000" w:themeColor="text1"/>
          <w:sz w:val="28"/>
          <w:szCs w:val="28"/>
        </w:rPr>
        <w:lastRenderedPageBreak/>
        <w:t>At the junction of the rectum and the anal canal, there is a muscular ring – known as the anorectal ring. It is formed by the fusion of the internal anal sphincter, external anal sphincter and puborectalis muscle, and is palpable on digital rectal examination.</w:t>
      </w:r>
    </w:p>
    <w:p w14:paraId="3CC03101" w14:textId="77777777" w:rsidR="00917C13" w:rsidRPr="005A25C4" w:rsidRDefault="00917C13" w:rsidP="007F6171">
      <w:pPr>
        <w:rPr>
          <w:rFonts w:ascii="Times New Roman" w:hAnsi="Times New Roman" w:cs="Times New Roman"/>
          <w:color w:val="000000" w:themeColor="text1"/>
          <w:sz w:val="28"/>
          <w:szCs w:val="28"/>
        </w:rPr>
      </w:pPr>
    </w:p>
    <w:p w14:paraId="3424D8E4" w14:textId="77777777" w:rsidR="007F6171" w:rsidRPr="005A25C4" w:rsidRDefault="007F6171" w:rsidP="007F6171">
      <w:pPr>
        <w:rPr>
          <w:rFonts w:ascii="Times New Roman" w:hAnsi="Times New Roman" w:cs="Times New Roman"/>
          <w:color w:val="000000" w:themeColor="text1"/>
          <w:sz w:val="28"/>
          <w:szCs w:val="28"/>
          <w:u w:val="single"/>
        </w:rPr>
      </w:pPr>
      <w:r w:rsidRPr="005A25C4">
        <w:rPr>
          <w:rFonts w:ascii="Times New Roman" w:hAnsi="Times New Roman" w:cs="Times New Roman"/>
          <w:color w:val="000000" w:themeColor="text1"/>
          <w:sz w:val="28"/>
          <w:szCs w:val="28"/>
          <w:u w:val="single"/>
        </w:rPr>
        <w:t>Internal Structure</w:t>
      </w:r>
    </w:p>
    <w:p w14:paraId="04A18164" w14:textId="77777777" w:rsidR="007F6171" w:rsidRPr="005A25C4" w:rsidRDefault="007F6171" w:rsidP="007F6171">
      <w:pPr>
        <w:rPr>
          <w:rFonts w:ascii="Times New Roman" w:hAnsi="Times New Roman" w:cs="Times New Roman"/>
          <w:color w:val="000000" w:themeColor="text1"/>
          <w:sz w:val="28"/>
          <w:szCs w:val="28"/>
        </w:rPr>
      </w:pPr>
      <w:r w:rsidRPr="005A25C4">
        <w:rPr>
          <w:rFonts w:ascii="Times New Roman" w:hAnsi="Times New Roman" w:cs="Times New Roman"/>
          <w:color w:val="000000" w:themeColor="text1"/>
          <w:sz w:val="28"/>
          <w:szCs w:val="28"/>
        </w:rPr>
        <w:t>The superior aspect of the anal canal has the same epithelial lining as the rectum (columnar epithelium). However, in the anal canal, the mucosa is organised into longitudinal folds, known as anal columns. These are joined together at their inferior ends by anal valves. Above the anal valves are small pouches which are referred to as anal sinuses – these contain glands that secrete mucus.</w:t>
      </w:r>
    </w:p>
    <w:p w14:paraId="42ED95A5" w14:textId="77777777" w:rsidR="007F6171" w:rsidRPr="005A25C4" w:rsidRDefault="007F6171" w:rsidP="007F6171">
      <w:pPr>
        <w:rPr>
          <w:rFonts w:ascii="Times New Roman" w:hAnsi="Times New Roman" w:cs="Times New Roman"/>
          <w:color w:val="000000" w:themeColor="text1"/>
          <w:sz w:val="28"/>
          <w:szCs w:val="28"/>
        </w:rPr>
      </w:pPr>
      <w:r w:rsidRPr="005A25C4">
        <w:rPr>
          <w:rFonts w:ascii="Times New Roman" w:hAnsi="Times New Roman" w:cs="Times New Roman"/>
          <w:color w:val="000000" w:themeColor="text1"/>
          <w:sz w:val="28"/>
          <w:szCs w:val="28"/>
        </w:rPr>
        <w:t>The anal valves collectively form an irregular circle – known as the pectinate line (or dentate line). This line divides the anal canal into upper and lower parts, which differ in both structure and neurovascular supply. This is a result of their different embryological origins</w:t>
      </w:r>
      <w:r w:rsidR="00D85111" w:rsidRPr="005A25C4">
        <w:rPr>
          <w:rFonts w:ascii="Times New Roman" w:hAnsi="Times New Roman" w:cs="Times New Roman"/>
          <w:color w:val="000000" w:themeColor="text1"/>
          <w:sz w:val="28"/>
          <w:szCs w:val="28"/>
        </w:rPr>
        <w:t>.</w:t>
      </w:r>
    </w:p>
    <w:p w14:paraId="2F92BD40" w14:textId="77777777" w:rsidR="00DC6F33" w:rsidRPr="005A25C4" w:rsidRDefault="00DC6F33" w:rsidP="007F6171">
      <w:pPr>
        <w:rPr>
          <w:rFonts w:ascii="Times New Roman" w:hAnsi="Times New Roman" w:cs="Times New Roman"/>
          <w:color w:val="000000" w:themeColor="text1"/>
          <w:sz w:val="28"/>
          <w:szCs w:val="28"/>
        </w:rPr>
      </w:pPr>
    </w:p>
    <w:p w14:paraId="2B72FFB7" w14:textId="77777777" w:rsidR="007F6171" w:rsidRPr="005A25C4" w:rsidRDefault="007F6171" w:rsidP="007F6171">
      <w:pPr>
        <w:rPr>
          <w:rFonts w:ascii="Times New Roman" w:hAnsi="Times New Roman" w:cs="Times New Roman"/>
          <w:color w:val="000000" w:themeColor="text1"/>
          <w:sz w:val="28"/>
          <w:szCs w:val="28"/>
          <w:u w:val="single"/>
        </w:rPr>
      </w:pPr>
      <w:r w:rsidRPr="005A25C4">
        <w:rPr>
          <w:rFonts w:ascii="Times New Roman" w:hAnsi="Times New Roman" w:cs="Times New Roman"/>
          <w:color w:val="000000" w:themeColor="text1"/>
          <w:sz w:val="28"/>
          <w:szCs w:val="28"/>
          <w:u w:val="single"/>
        </w:rPr>
        <w:t>Anatomical Relations</w:t>
      </w:r>
    </w:p>
    <w:p w14:paraId="75C8E38C" w14:textId="77777777" w:rsidR="007F6171" w:rsidRPr="005A25C4" w:rsidRDefault="007F6171" w:rsidP="007F6171">
      <w:pPr>
        <w:rPr>
          <w:rFonts w:ascii="Times New Roman" w:hAnsi="Times New Roman" w:cs="Times New Roman"/>
          <w:color w:val="000000" w:themeColor="text1"/>
          <w:sz w:val="28"/>
          <w:szCs w:val="28"/>
        </w:rPr>
      </w:pPr>
      <w:r w:rsidRPr="005A25C4">
        <w:rPr>
          <w:rFonts w:ascii="Times New Roman" w:hAnsi="Times New Roman" w:cs="Times New Roman"/>
          <w:color w:val="000000" w:themeColor="text1"/>
          <w:sz w:val="28"/>
          <w:szCs w:val="28"/>
        </w:rPr>
        <w:t>It lies in close proximity to several other important structures in the pelvis and perineum:</w:t>
      </w:r>
    </w:p>
    <w:tbl>
      <w:tblPr>
        <w:tblStyle w:val="TableGrid"/>
        <w:tblW w:w="8251" w:type="dxa"/>
        <w:tblLook w:val="04A0" w:firstRow="1" w:lastRow="0" w:firstColumn="1" w:lastColumn="0" w:noHBand="0" w:noVBand="1"/>
      </w:tblPr>
      <w:tblGrid>
        <w:gridCol w:w="1965"/>
        <w:gridCol w:w="1966"/>
        <w:gridCol w:w="2618"/>
        <w:gridCol w:w="1702"/>
      </w:tblGrid>
      <w:tr w:rsidR="005A25C4" w:rsidRPr="00600642" w14:paraId="12606B20" w14:textId="77777777" w:rsidTr="00750433">
        <w:trPr>
          <w:divId w:val="320500260"/>
          <w:trHeight w:val="307"/>
        </w:trPr>
        <w:tc>
          <w:tcPr>
            <w:tcW w:w="0" w:type="auto"/>
            <w:gridSpan w:val="2"/>
            <w:hideMark/>
          </w:tcPr>
          <w:p w14:paraId="36CE6A6B" w14:textId="77777777" w:rsidR="00600642" w:rsidRPr="00600642" w:rsidRDefault="00600642" w:rsidP="00600642">
            <w:pPr>
              <w:rPr>
                <w:rFonts w:ascii="Times New Roman" w:eastAsia="Times New Roman" w:hAnsi="Times New Roman" w:cs="Times New Roman"/>
                <w:color w:val="000000" w:themeColor="text1"/>
                <w:sz w:val="28"/>
                <w:szCs w:val="28"/>
              </w:rPr>
            </w:pPr>
            <w:r w:rsidRPr="00600642">
              <w:rPr>
                <w:rFonts w:ascii="Times New Roman" w:eastAsia="Times New Roman" w:hAnsi="Times New Roman" w:cs="Times New Roman"/>
                <w:b/>
                <w:bCs/>
                <w:color w:val="000000" w:themeColor="text1"/>
                <w:sz w:val="28"/>
                <w:szCs w:val="28"/>
                <w:u w:val="single"/>
              </w:rPr>
              <w:t>Anteriorly</w:t>
            </w:r>
          </w:p>
        </w:tc>
        <w:tc>
          <w:tcPr>
            <w:tcW w:w="0" w:type="auto"/>
            <w:hideMark/>
          </w:tcPr>
          <w:p w14:paraId="27D56EC1" w14:textId="77777777" w:rsidR="00600642" w:rsidRPr="00600642" w:rsidRDefault="00600642" w:rsidP="00600642">
            <w:pPr>
              <w:rPr>
                <w:rFonts w:ascii="Times New Roman" w:eastAsia="Times New Roman" w:hAnsi="Times New Roman" w:cs="Times New Roman"/>
                <w:color w:val="000000" w:themeColor="text1"/>
                <w:sz w:val="28"/>
                <w:szCs w:val="28"/>
              </w:rPr>
            </w:pPr>
            <w:r w:rsidRPr="00600642">
              <w:rPr>
                <w:rFonts w:ascii="Times New Roman" w:eastAsia="Times New Roman" w:hAnsi="Times New Roman" w:cs="Times New Roman"/>
                <w:b/>
                <w:bCs/>
                <w:color w:val="000000" w:themeColor="text1"/>
                <w:sz w:val="28"/>
                <w:szCs w:val="28"/>
                <w:u w:val="single"/>
              </w:rPr>
              <w:t>Posteriorly</w:t>
            </w:r>
          </w:p>
        </w:tc>
        <w:tc>
          <w:tcPr>
            <w:tcW w:w="0" w:type="auto"/>
            <w:hideMark/>
          </w:tcPr>
          <w:p w14:paraId="42069A76" w14:textId="77777777" w:rsidR="00600642" w:rsidRPr="00600642" w:rsidRDefault="00600642" w:rsidP="00600642">
            <w:pPr>
              <w:rPr>
                <w:rFonts w:ascii="Times New Roman" w:eastAsia="Times New Roman" w:hAnsi="Times New Roman" w:cs="Times New Roman"/>
                <w:color w:val="000000" w:themeColor="text1"/>
                <w:sz w:val="28"/>
                <w:szCs w:val="28"/>
              </w:rPr>
            </w:pPr>
            <w:r w:rsidRPr="00600642">
              <w:rPr>
                <w:rFonts w:ascii="Times New Roman" w:eastAsia="Times New Roman" w:hAnsi="Times New Roman" w:cs="Times New Roman"/>
                <w:b/>
                <w:bCs/>
                <w:color w:val="000000" w:themeColor="text1"/>
                <w:sz w:val="28"/>
                <w:szCs w:val="28"/>
                <w:u w:val="single"/>
              </w:rPr>
              <w:t>Laterally</w:t>
            </w:r>
          </w:p>
        </w:tc>
      </w:tr>
      <w:tr w:rsidR="005A25C4" w:rsidRPr="00600642" w14:paraId="561F0ACC" w14:textId="77777777" w:rsidTr="00750433">
        <w:trPr>
          <w:divId w:val="320500260"/>
          <w:trHeight w:val="307"/>
        </w:trPr>
        <w:tc>
          <w:tcPr>
            <w:tcW w:w="0" w:type="auto"/>
            <w:hideMark/>
          </w:tcPr>
          <w:p w14:paraId="17FA5E54" w14:textId="77777777" w:rsidR="00600642" w:rsidRPr="00600642" w:rsidRDefault="00600642" w:rsidP="00600642">
            <w:pPr>
              <w:rPr>
                <w:rFonts w:ascii="Times New Roman" w:eastAsia="Times New Roman" w:hAnsi="Times New Roman" w:cs="Times New Roman"/>
                <w:color w:val="000000" w:themeColor="text1"/>
                <w:sz w:val="28"/>
                <w:szCs w:val="28"/>
              </w:rPr>
            </w:pPr>
            <w:r w:rsidRPr="00600642">
              <w:rPr>
                <w:rFonts w:ascii="Times New Roman" w:eastAsia="Times New Roman" w:hAnsi="Times New Roman" w:cs="Times New Roman"/>
                <w:i/>
                <w:iCs/>
                <w:color w:val="000000" w:themeColor="text1"/>
                <w:sz w:val="28"/>
                <w:szCs w:val="28"/>
              </w:rPr>
              <w:t>Male</w:t>
            </w:r>
          </w:p>
        </w:tc>
        <w:tc>
          <w:tcPr>
            <w:tcW w:w="0" w:type="auto"/>
            <w:hideMark/>
          </w:tcPr>
          <w:p w14:paraId="7B017CBA" w14:textId="77777777" w:rsidR="00600642" w:rsidRPr="00600642" w:rsidRDefault="00600642" w:rsidP="00600642">
            <w:pPr>
              <w:rPr>
                <w:rFonts w:ascii="Times New Roman" w:eastAsia="Times New Roman" w:hAnsi="Times New Roman" w:cs="Times New Roman"/>
                <w:color w:val="000000" w:themeColor="text1"/>
                <w:sz w:val="28"/>
                <w:szCs w:val="28"/>
              </w:rPr>
            </w:pPr>
            <w:r w:rsidRPr="00600642">
              <w:rPr>
                <w:rFonts w:ascii="Times New Roman" w:eastAsia="Times New Roman" w:hAnsi="Times New Roman" w:cs="Times New Roman"/>
                <w:i/>
                <w:iCs/>
                <w:color w:val="000000" w:themeColor="text1"/>
                <w:sz w:val="28"/>
                <w:szCs w:val="28"/>
              </w:rPr>
              <w:t>Female</w:t>
            </w:r>
          </w:p>
        </w:tc>
        <w:tc>
          <w:tcPr>
            <w:tcW w:w="0" w:type="auto"/>
            <w:vMerge w:val="restart"/>
            <w:hideMark/>
          </w:tcPr>
          <w:p w14:paraId="031ADEF7" w14:textId="77777777" w:rsidR="00600642" w:rsidRPr="00600642" w:rsidRDefault="00600642" w:rsidP="00600642">
            <w:pPr>
              <w:rPr>
                <w:rFonts w:ascii="Times New Roman" w:eastAsia="Times New Roman" w:hAnsi="Times New Roman" w:cs="Times New Roman"/>
                <w:color w:val="000000" w:themeColor="text1"/>
                <w:sz w:val="28"/>
                <w:szCs w:val="28"/>
              </w:rPr>
            </w:pPr>
            <w:r w:rsidRPr="00600642">
              <w:rPr>
                <w:rFonts w:ascii="Times New Roman" w:eastAsia="Times New Roman" w:hAnsi="Times New Roman" w:cs="Times New Roman"/>
                <w:color w:val="000000" w:themeColor="text1"/>
                <w:sz w:val="28"/>
                <w:szCs w:val="28"/>
              </w:rPr>
              <w:t>Anococcygeal ligament</w:t>
            </w:r>
          </w:p>
          <w:p w14:paraId="38E852B8" w14:textId="77777777" w:rsidR="00600642" w:rsidRPr="00600642" w:rsidRDefault="00600642" w:rsidP="00600642">
            <w:pPr>
              <w:rPr>
                <w:rFonts w:ascii="Times New Roman" w:hAnsi="Times New Roman" w:cs="Times New Roman"/>
                <w:color w:val="000000" w:themeColor="text1"/>
                <w:sz w:val="28"/>
                <w:szCs w:val="28"/>
              </w:rPr>
            </w:pPr>
            <w:r w:rsidRPr="00600642">
              <w:rPr>
                <w:rFonts w:ascii="Times New Roman" w:hAnsi="Times New Roman" w:cs="Times New Roman"/>
                <w:color w:val="000000" w:themeColor="text1"/>
                <w:sz w:val="28"/>
                <w:szCs w:val="28"/>
              </w:rPr>
              <w:t>Coccyx and sacrum</w:t>
            </w:r>
          </w:p>
        </w:tc>
        <w:tc>
          <w:tcPr>
            <w:tcW w:w="0" w:type="auto"/>
            <w:vMerge w:val="restart"/>
            <w:hideMark/>
          </w:tcPr>
          <w:p w14:paraId="43BA1E09" w14:textId="77777777" w:rsidR="00600642" w:rsidRPr="00600642" w:rsidRDefault="00600642" w:rsidP="00600642">
            <w:pPr>
              <w:rPr>
                <w:rFonts w:ascii="Times New Roman" w:eastAsia="Times New Roman" w:hAnsi="Times New Roman" w:cs="Times New Roman"/>
                <w:color w:val="000000" w:themeColor="text1"/>
                <w:sz w:val="28"/>
                <w:szCs w:val="28"/>
              </w:rPr>
            </w:pPr>
            <w:r w:rsidRPr="00600642">
              <w:rPr>
                <w:rFonts w:ascii="Times New Roman" w:eastAsia="Times New Roman" w:hAnsi="Times New Roman" w:cs="Times New Roman"/>
                <w:color w:val="000000" w:themeColor="text1"/>
                <w:sz w:val="28"/>
                <w:szCs w:val="28"/>
              </w:rPr>
              <w:t>Ischioanal fossae</w:t>
            </w:r>
          </w:p>
        </w:tc>
      </w:tr>
      <w:tr w:rsidR="005A25C4" w:rsidRPr="00600642" w14:paraId="760B2D59" w14:textId="77777777" w:rsidTr="00750433">
        <w:trPr>
          <w:divId w:val="320500260"/>
          <w:trHeight w:val="2458"/>
        </w:trPr>
        <w:tc>
          <w:tcPr>
            <w:tcW w:w="0" w:type="auto"/>
            <w:hideMark/>
          </w:tcPr>
          <w:p w14:paraId="7FEE118B" w14:textId="77777777" w:rsidR="00600642" w:rsidRPr="00600642" w:rsidRDefault="00600642" w:rsidP="00600642">
            <w:pPr>
              <w:rPr>
                <w:rFonts w:ascii="Times New Roman" w:eastAsia="Times New Roman" w:hAnsi="Times New Roman" w:cs="Times New Roman"/>
                <w:color w:val="000000" w:themeColor="text1"/>
                <w:sz w:val="28"/>
                <w:szCs w:val="28"/>
              </w:rPr>
            </w:pPr>
            <w:r w:rsidRPr="00600642">
              <w:rPr>
                <w:rFonts w:ascii="Times New Roman" w:eastAsia="Times New Roman" w:hAnsi="Times New Roman" w:cs="Times New Roman"/>
                <w:color w:val="000000" w:themeColor="text1"/>
                <w:sz w:val="28"/>
                <w:szCs w:val="28"/>
              </w:rPr>
              <w:t>Perineal body</w:t>
            </w:r>
          </w:p>
          <w:p w14:paraId="6B23EEBD" w14:textId="77777777" w:rsidR="00600642" w:rsidRPr="00600642" w:rsidRDefault="00600642" w:rsidP="00600642">
            <w:pPr>
              <w:spacing w:after="240"/>
              <w:rPr>
                <w:rFonts w:ascii="Times New Roman" w:hAnsi="Times New Roman" w:cs="Times New Roman"/>
                <w:color w:val="000000" w:themeColor="text1"/>
                <w:sz w:val="28"/>
                <w:szCs w:val="28"/>
              </w:rPr>
            </w:pPr>
            <w:r w:rsidRPr="00600642">
              <w:rPr>
                <w:rFonts w:ascii="Times New Roman" w:hAnsi="Times New Roman" w:cs="Times New Roman"/>
                <w:color w:val="000000" w:themeColor="text1"/>
                <w:sz w:val="28"/>
                <w:szCs w:val="28"/>
              </w:rPr>
              <w:t>Urogenital diaphragm</w:t>
            </w:r>
          </w:p>
          <w:p w14:paraId="5C8AC291" w14:textId="77777777" w:rsidR="00600642" w:rsidRPr="00600642" w:rsidRDefault="00600642" w:rsidP="00600642">
            <w:pPr>
              <w:rPr>
                <w:rFonts w:ascii="Times New Roman" w:hAnsi="Times New Roman" w:cs="Times New Roman"/>
                <w:color w:val="000000" w:themeColor="text1"/>
                <w:sz w:val="28"/>
                <w:szCs w:val="28"/>
              </w:rPr>
            </w:pPr>
            <w:r w:rsidRPr="00600642">
              <w:rPr>
                <w:rFonts w:ascii="Times New Roman" w:hAnsi="Times New Roman" w:cs="Times New Roman"/>
                <w:color w:val="000000" w:themeColor="text1"/>
                <w:sz w:val="28"/>
                <w:szCs w:val="28"/>
              </w:rPr>
              <w:t>Urethra</w:t>
            </w:r>
          </w:p>
          <w:p w14:paraId="525722E5" w14:textId="77777777" w:rsidR="00600642" w:rsidRPr="00600642" w:rsidRDefault="00600642" w:rsidP="00600642">
            <w:pPr>
              <w:rPr>
                <w:rFonts w:ascii="Times New Roman" w:hAnsi="Times New Roman" w:cs="Times New Roman"/>
                <w:color w:val="000000" w:themeColor="text1"/>
                <w:sz w:val="28"/>
                <w:szCs w:val="28"/>
              </w:rPr>
            </w:pPr>
            <w:r w:rsidRPr="00600642">
              <w:rPr>
                <w:rFonts w:ascii="Times New Roman" w:hAnsi="Times New Roman" w:cs="Times New Roman"/>
                <w:color w:val="000000" w:themeColor="text1"/>
                <w:sz w:val="28"/>
                <w:szCs w:val="28"/>
              </w:rPr>
              <w:t>Bulb of the penis</w:t>
            </w:r>
          </w:p>
        </w:tc>
        <w:tc>
          <w:tcPr>
            <w:tcW w:w="0" w:type="auto"/>
            <w:hideMark/>
          </w:tcPr>
          <w:p w14:paraId="73E28C72" w14:textId="77777777" w:rsidR="00600642" w:rsidRPr="00600642" w:rsidRDefault="00600642" w:rsidP="00600642">
            <w:pPr>
              <w:rPr>
                <w:rFonts w:ascii="Times New Roman" w:eastAsia="Times New Roman" w:hAnsi="Times New Roman" w:cs="Times New Roman"/>
                <w:color w:val="000000" w:themeColor="text1"/>
                <w:sz w:val="28"/>
                <w:szCs w:val="28"/>
              </w:rPr>
            </w:pPr>
            <w:r w:rsidRPr="00600642">
              <w:rPr>
                <w:rFonts w:ascii="Times New Roman" w:eastAsia="Times New Roman" w:hAnsi="Times New Roman" w:cs="Times New Roman"/>
                <w:color w:val="000000" w:themeColor="text1"/>
                <w:sz w:val="28"/>
                <w:szCs w:val="28"/>
              </w:rPr>
              <w:t>Perineal body</w:t>
            </w:r>
          </w:p>
          <w:p w14:paraId="5532E8C6" w14:textId="77777777" w:rsidR="00600642" w:rsidRPr="00600642" w:rsidRDefault="00600642" w:rsidP="00600642">
            <w:pPr>
              <w:spacing w:after="240"/>
              <w:rPr>
                <w:rFonts w:ascii="Times New Roman" w:hAnsi="Times New Roman" w:cs="Times New Roman"/>
                <w:color w:val="000000" w:themeColor="text1"/>
                <w:sz w:val="28"/>
                <w:szCs w:val="28"/>
              </w:rPr>
            </w:pPr>
            <w:r w:rsidRPr="00600642">
              <w:rPr>
                <w:rFonts w:ascii="Times New Roman" w:hAnsi="Times New Roman" w:cs="Times New Roman"/>
                <w:color w:val="000000" w:themeColor="text1"/>
                <w:sz w:val="28"/>
                <w:szCs w:val="28"/>
              </w:rPr>
              <w:t>Urogenital diaphragm</w:t>
            </w:r>
          </w:p>
          <w:p w14:paraId="1D18DB68" w14:textId="77777777" w:rsidR="00600642" w:rsidRPr="00600642" w:rsidRDefault="00600642" w:rsidP="00600642">
            <w:pPr>
              <w:rPr>
                <w:rFonts w:ascii="Times New Roman" w:hAnsi="Times New Roman" w:cs="Times New Roman"/>
                <w:color w:val="000000" w:themeColor="text1"/>
                <w:sz w:val="28"/>
                <w:szCs w:val="28"/>
              </w:rPr>
            </w:pPr>
            <w:r w:rsidRPr="00600642">
              <w:rPr>
                <w:rFonts w:ascii="Times New Roman" w:hAnsi="Times New Roman" w:cs="Times New Roman"/>
                <w:color w:val="000000" w:themeColor="text1"/>
                <w:sz w:val="28"/>
                <w:szCs w:val="28"/>
              </w:rPr>
              <w:t>Vagina</w:t>
            </w:r>
          </w:p>
        </w:tc>
        <w:tc>
          <w:tcPr>
            <w:tcW w:w="0" w:type="auto"/>
            <w:vMerge/>
            <w:hideMark/>
          </w:tcPr>
          <w:p w14:paraId="5DA5F8B3" w14:textId="77777777" w:rsidR="00600642" w:rsidRPr="00600642" w:rsidRDefault="00600642" w:rsidP="00600642">
            <w:pPr>
              <w:rPr>
                <w:rFonts w:ascii="Times New Roman" w:hAnsi="Times New Roman" w:cs="Times New Roman"/>
                <w:color w:val="000000" w:themeColor="text1"/>
                <w:sz w:val="28"/>
                <w:szCs w:val="28"/>
              </w:rPr>
            </w:pPr>
          </w:p>
        </w:tc>
        <w:tc>
          <w:tcPr>
            <w:tcW w:w="0" w:type="auto"/>
            <w:vMerge/>
            <w:hideMark/>
          </w:tcPr>
          <w:p w14:paraId="4342D5A7" w14:textId="77777777" w:rsidR="00600642" w:rsidRPr="00600642" w:rsidRDefault="00600642" w:rsidP="00600642">
            <w:pPr>
              <w:rPr>
                <w:rFonts w:ascii="Times New Roman" w:eastAsia="Times New Roman" w:hAnsi="Times New Roman" w:cs="Times New Roman"/>
                <w:color w:val="000000" w:themeColor="text1"/>
                <w:sz w:val="28"/>
                <w:szCs w:val="28"/>
              </w:rPr>
            </w:pPr>
          </w:p>
        </w:tc>
      </w:tr>
    </w:tbl>
    <w:p w14:paraId="25D7ACB0" w14:textId="77777777" w:rsidR="007F6171" w:rsidRPr="005A25C4" w:rsidRDefault="007F6171" w:rsidP="007F6171">
      <w:pPr>
        <w:rPr>
          <w:rFonts w:ascii="Times New Roman" w:hAnsi="Times New Roman" w:cs="Times New Roman"/>
          <w:color w:val="000000" w:themeColor="text1"/>
          <w:sz w:val="28"/>
          <w:szCs w:val="28"/>
        </w:rPr>
      </w:pPr>
    </w:p>
    <w:p w14:paraId="5E08B16E" w14:textId="77777777" w:rsidR="007F6171" w:rsidRPr="005A25C4" w:rsidRDefault="007F6171" w:rsidP="007F6171">
      <w:pPr>
        <w:rPr>
          <w:rFonts w:ascii="Times New Roman" w:hAnsi="Times New Roman" w:cs="Times New Roman"/>
          <w:color w:val="000000" w:themeColor="text1"/>
          <w:sz w:val="28"/>
          <w:szCs w:val="28"/>
        </w:rPr>
      </w:pPr>
      <w:r w:rsidRPr="005A25C4">
        <w:rPr>
          <w:rFonts w:ascii="Times New Roman" w:hAnsi="Times New Roman" w:cs="Times New Roman"/>
          <w:color w:val="000000" w:themeColor="text1"/>
          <w:sz w:val="28"/>
          <w:szCs w:val="28"/>
        </w:rPr>
        <w:t>Neurovascular Supply and Lymphatics</w:t>
      </w:r>
    </w:p>
    <w:p w14:paraId="0E8BAC78" w14:textId="77777777" w:rsidR="007F6171" w:rsidRPr="005A25C4" w:rsidRDefault="007F6171" w:rsidP="007F6171">
      <w:pPr>
        <w:rPr>
          <w:rFonts w:ascii="Times New Roman" w:hAnsi="Times New Roman" w:cs="Times New Roman"/>
          <w:color w:val="000000" w:themeColor="text1"/>
          <w:sz w:val="28"/>
          <w:szCs w:val="28"/>
        </w:rPr>
      </w:pPr>
      <w:r w:rsidRPr="005A25C4">
        <w:rPr>
          <w:rFonts w:ascii="Times New Roman" w:hAnsi="Times New Roman" w:cs="Times New Roman"/>
          <w:color w:val="000000" w:themeColor="text1"/>
          <w:sz w:val="28"/>
          <w:szCs w:val="28"/>
        </w:rPr>
        <w:t>As discussed above, the pectinate line divides the anal canal into two parts – which have a different arterial supply, venous drainage, innervation and lymphatic drainage.</w:t>
      </w:r>
    </w:p>
    <w:tbl>
      <w:tblPr>
        <w:tblStyle w:val="TableGrid"/>
        <w:tblW w:w="8988" w:type="dxa"/>
        <w:tblLook w:val="04A0" w:firstRow="1" w:lastRow="0" w:firstColumn="1" w:lastColumn="0" w:noHBand="0" w:noVBand="1"/>
      </w:tblPr>
      <w:tblGrid>
        <w:gridCol w:w="2761"/>
        <w:gridCol w:w="3123"/>
        <w:gridCol w:w="3104"/>
      </w:tblGrid>
      <w:tr w:rsidR="005A25C4" w:rsidRPr="00286837" w14:paraId="7E0139A8" w14:textId="77777777" w:rsidTr="002A1866">
        <w:trPr>
          <w:divId w:val="400567171"/>
          <w:trHeight w:val="823"/>
        </w:trPr>
        <w:tc>
          <w:tcPr>
            <w:tcW w:w="2761" w:type="dxa"/>
            <w:hideMark/>
          </w:tcPr>
          <w:p w14:paraId="1F643377" w14:textId="77777777" w:rsidR="00286837" w:rsidRPr="00286837" w:rsidRDefault="00286837" w:rsidP="00286837">
            <w:pPr>
              <w:rPr>
                <w:rFonts w:ascii="Times New Roman" w:eastAsia="Times New Roman" w:hAnsi="Times New Roman" w:cs="Times New Roman"/>
                <w:color w:val="000000" w:themeColor="text1"/>
                <w:sz w:val="28"/>
                <w:szCs w:val="28"/>
              </w:rPr>
            </w:pPr>
            <w:r w:rsidRPr="00286837">
              <w:rPr>
                <w:rFonts w:ascii="Times New Roman" w:eastAsia="Times New Roman" w:hAnsi="Times New Roman" w:cs="Times New Roman"/>
                <w:b/>
                <w:bCs/>
                <w:color w:val="000000" w:themeColor="text1"/>
                <w:sz w:val="28"/>
                <w:szCs w:val="28"/>
              </w:rPr>
              <w:lastRenderedPageBreak/>
              <w:t>Modality</w:t>
            </w:r>
          </w:p>
        </w:tc>
        <w:tc>
          <w:tcPr>
            <w:tcW w:w="3123" w:type="dxa"/>
            <w:hideMark/>
          </w:tcPr>
          <w:p w14:paraId="621714BA" w14:textId="77777777" w:rsidR="00286837" w:rsidRPr="00286837" w:rsidRDefault="00286837" w:rsidP="00286837">
            <w:pPr>
              <w:rPr>
                <w:rFonts w:ascii="Times New Roman" w:eastAsia="Times New Roman" w:hAnsi="Times New Roman" w:cs="Times New Roman"/>
                <w:color w:val="000000" w:themeColor="text1"/>
                <w:sz w:val="28"/>
                <w:szCs w:val="28"/>
              </w:rPr>
            </w:pPr>
            <w:r w:rsidRPr="00286837">
              <w:rPr>
                <w:rFonts w:ascii="Times New Roman" w:eastAsia="Times New Roman" w:hAnsi="Times New Roman" w:cs="Times New Roman"/>
                <w:b/>
                <w:bCs/>
                <w:color w:val="000000" w:themeColor="text1"/>
                <w:sz w:val="28"/>
                <w:szCs w:val="28"/>
              </w:rPr>
              <w:t>Above Pectinate line</w:t>
            </w:r>
          </w:p>
        </w:tc>
        <w:tc>
          <w:tcPr>
            <w:tcW w:w="3104" w:type="dxa"/>
            <w:hideMark/>
          </w:tcPr>
          <w:p w14:paraId="2A82FBC3" w14:textId="77777777" w:rsidR="00286837" w:rsidRPr="00286837" w:rsidRDefault="00286837" w:rsidP="00286837">
            <w:pPr>
              <w:rPr>
                <w:rFonts w:ascii="Times New Roman" w:eastAsia="Times New Roman" w:hAnsi="Times New Roman" w:cs="Times New Roman"/>
                <w:color w:val="000000" w:themeColor="text1"/>
                <w:sz w:val="28"/>
                <w:szCs w:val="28"/>
              </w:rPr>
            </w:pPr>
            <w:r w:rsidRPr="00286837">
              <w:rPr>
                <w:rFonts w:ascii="Times New Roman" w:eastAsia="Times New Roman" w:hAnsi="Times New Roman" w:cs="Times New Roman"/>
                <w:b/>
                <w:bCs/>
                <w:color w:val="000000" w:themeColor="text1"/>
                <w:sz w:val="28"/>
                <w:szCs w:val="28"/>
              </w:rPr>
              <w:t>Below Pectinate line</w:t>
            </w:r>
          </w:p>
        </w:tc>
      </w:tr>
      <w:tr w:rsidR="005A25C4" w:rsidRPr="00286837" w14:paraId="5F1CD160" w14:textId="77777777" w:rsidTr="002A1866">
        <w:trPr>
          <w:divId w:val="400567171"/>
          <w:trHeight w:val="2786"/>
        </w:trPr>
        <w:tc>
          <w:tcPr>
            <w:tcW w:w="2761" w:type="dxa"/>
            <w:hideMark/>
          </w:tcPr>
          <w:p w14:paraId="100DEFB9" w14:textId="77777777" w:rsidR="00286837" w:rsidRPr="00286837" w:rsidRDefault="00286837" w:rsidP="00286837">
            <w:pPr>
              <w:rPr>
                <w:rFonts w:ascii="Times New Roman" w:eastAsia="Times New Roman" w:hAnsi="Times New Roman" w:cs="Times New Roman"/>
                <w:color w:val="000000" w:themeColor="text1"/>
                <w:sz w:val="28"/>
                <w:szCs w:val="28"/>
              </w:rPr>
            </w:pPr>
            <w:r w:rsidRPr="00286837">
              <w:rPr>
                <w:rFonts w:ascii="Times New Roman" w:eastAsia="Times New Roman" w:hAnsi="Times New Roman" w:cs="Times New Roman"/>
                <w:b/>
                <w:bCs/>
                <w:color w:val="000000" w:themeColor="text1"/>
                <w:sz w:val="28"/>
                <w:szCs w:val="28"/>
              </w:rPr>
              <w:t>Arterial Supply</w:t>
            </w:r>
          </w:p>
        </w:tc>
        <w:tc>
          <w:tcPr>
            <w:tcW w:w="3123" w:type="dxa"/>
            <w:hideMark/>
          </w:tcPr>
          <w:p w14:paraId="01B25245" w14:textId="77777777" w:rsidR="00286837" w:rsidRPr="00286837" w:rsidRDefault="00286837" w:rsidP="00286837">
            <w:pPr>
              <w:rPr>
                <w:rFonts w:ascii="Times New Roman" w:eastAsia="Times New Roman" w:hAnsi="Times New Roman" w:cs="Times New Roman"/>
                <w:color w:val="000000" w:themeColor="text1"/>
                <w:sz w:val="28"/>
                <w:szCs w:val="28"/>
              </w:rPr>
            </w:pPr>
            <w:r w:rsidRPr="00286837">
              <w:rPr>
                <w:rFonts w:ascii="Times New Roman" w:eastAsia="Times New Roman" w:hAnsi="Times New Roman" w:cs="Times New Roman"/>
                <w:color w:val="000000" w:themeColor="text1"/>
                <w:sz w:val="28"/>
                <w:szCs w:val="28"/>
              </w:rPr>
              <w:t>Superior rectal artery (branch of inferior mesenteric artery)</w:t>
            </w:r>
          </w:p>
          <w:p w14:paraId="310ACE2D" w14:textId="77777777" w:rsidR="00286837" w:rsidRPr="00286837" w:rsidRDefault="00286837" w:rsidP="00286837">
            <w:pPr>
              <w:spacing w:after="30"/>
              <w:rPr>
                <w:rFonts w:ascii="Times New Roman" w:hAnsi="Times New Roman" w:cs="Times New Roman"/>
                <w:color w:val="000000" w:themeColor="text1"/>
                <w:sz w:val="28"/>
                <w:szCs w:val="28"/>
              </w:rPr>
            </w:pPr>
            <w:r w:rsidRPr="00286837">
              <w:rPr>
                <w:rFonts w:ascii="Times New Roman" w:hAnsi="Times New Roman" w:cs="Times New Roman"/>
                <w:color w:val="000000" w:themeColor="text1"/>
                <w:sz w:val="28"/>
                <w:szCs w:val="28"/>
              </w:rPr>
              <w:t>Anastomosing branches from the middle rectal artery.</w:t>
            </w:r>
          </w:p>
        </w:tc>
        <w:tc>
          <w:tcPr>
            <w:tcW w:w="3104" w:type="dxa"/>
            <w:hideMark/>
          </w:tcPr>
          <w:p w14:paraId="0694552B" w14:textId="77777777" w:rsidR="00286837" w:rsidRPr="00286837" w:rsidRDefault="00286837" w:rsidP="00286837">
            <w:pPr>
              <w:rPr>
                <w:rFonts w:ascii="Times New Roman" w:eastAsia="Times New Roman" w:hAnsi="Times New Roman" w:cs="Times New Roman"/>
                <w:color w:val="000000" w:themeColor="text1"/>
                <w:sz w:val="28"/>
                <w:szCs w:val="28"/>
              </w:rPr>
            </w:pPr>
            <w:r w:rsidRPr="00286837">
              <w:rPr>
                <w:rFonts w:ascii="Times New Roman" w:eastAsia="Times New Roman" w:hAnsi="Times New Roman" w:cs="Times New Roman"/>
                <w:color w:val="000000" w:themeColor="text1"/>
                <w:sz w:val="28"/>
                <w:szCs w:val="28"/>
              </w:rPr>
              <w:t>Inferior rectal artery (branch of the internal pudendal artery)</w:t>
            </w:r>
          </w:p>
          <w:p w14:paraId="0393FB50" w14:textId="77777777" w:rsidR="00286837" w:rsidRPr="00286837" w:rsidRDefault="00286837" w:rsidP="00286837">
            <w:pPr>
              <w:spacing w:after="30"/>
              <w:rPr>
                <w:rFonts w:ascii="Times New Roman" w:hAnsi="Times New Roman" w:cs="Times New Roman"/>
                <w:color w:val="000000" w:themeColor="text1"/>
                <w:sz w:val="28"/>
                <w:szCs w:val="28"/>
              </w:rPr>
            </w:pPr>
            <w:r w:rsidRPr="00286837">
              <w:rPr>
                <w:rFonts w:ascii="Times New Roman" w:hAnsi="Times New Roman" w:cs="Times New Roman"/>
                <w:color w:val="000000" w:themeColor="text1"/>
                <w:sz w:val="28"/>
                <w:szCs w:val="28"/>
              </w:rPr>
              <w:t>Anastomosing branches from the middle rectal artery.</w:t>
            </w:r>
          </w:p>
        </w:tc>
      </w:tr>
      <w:tr w:rsidR="005A25C4" w:rsidRPr="00286837" w14:paraId="265853A0" w14:textId="77777777" w:rsidTr="002A1866">
        <w:trPr>
          <w:divId w:val="400567171"/>
          <w:trHeight w:val="2487"/>
        </w:trPr>
        <w:tc>
          <w:tcPr>
            <w:tcW w:w="2761" w:type="dxa"/>
            <w:hideMark/>
          </w:tcPr>
          <w:p w14:paraId="6F993B3F" w14:textId="77777777" w:rsidR="00286837" w:rsidRPr="00286837" w:rsidRDefault="00286837" w:rsidP="00286837">
            <w:pPr>
              <w:rPr>
                <w:rFonts w:ascii="Times New Roman" w:eastAsia="Times New Roman" w:hAnsi="Times New Roman" w:cs="Times New Roman"/>
                <w:color w:val="000000" w:themeColor="text1"/>
                <w:sz w:val="28"/>
                <w:szCs w:val="28"/>
              </w:rPr>
            </w:pPr>
            <w:r w:rsidRPr="00286837">
              <w:rPr>
                <w:rFonts w:ascii="Times New Roman" w:eastAsia="Times New Roman" w:hAnsi="Times New Roman" w:cs="Times New Roman"/>
                <w:b/>
                <w:bCs/>
                <w:color w:val="000000" w:themeColor="text1"/>
                <w:sz w:val="28"/>
                <w:szCs w:val="28"/>
              </w:rPr>
              <w:t>Venous Drainage</w:t>
            </w:r>
          </w:p>
        </w:tc>
        <w:tc>
          <w:tcPr>
            <w:tcW w:w="3123" w:type="dxa"/>
            <w:hideMark/>
          </w:tcPr>
          <w:p w14:paraId="6482C4E3" w14:textId="77777777" w:rsidR="00286837" w:rsidRPr="00286837" w:rsidRDefault="00286837" w:rsidP="00286837">
            <w:pPr>
              <w:rPr>
                <w:rFonts w:ascii="Times New Roman" w:eastAsia="Times New Roman" w:hAnsi="Times New Roman" w:cs="Times New Roman"/>
                <w:color w:val="000000" w:themeColor="text1"/>
                <w:sz w:val="28"/>
                <w:szCs w:val="28"/>
              </w:rPr>
            </w:pPr>
            <w:r w:rsidRPr="00286837">
              <w:rPr>
                <w:rFonts w:ascii="Times New Roman" w:eastAsia="Times New Roman" w:hAnsi="Times New Roman" w:cs="Times New Roman"/>
                <w:color w:val="000000" w:themeColor="text1"/>
                <w:sz w:val="28"/>
                <w:szCs w:val="28"/>
              </w:rPr>
              <w:t>Superior rectal vein, which empties into the inferior mesenteric vein (portal venous system).</w:t>
            </w:r>
          </w:p>
        </w:tc>
        <w:tc>
          <w:tcPr>
            <w:tcW w:w="3104" w:type="dxa"/>
            <w:hideMark/>
          </w:tcPr>
          <w:p w14:paraId="07C832FA" w14:textId="77777777" w:rsidR="00286837" w:rsidRPr="00286837" w:rsidRDefault="00286837" w:rsidP="00286837">
            <w:pPr>
              <w:rPr>
                <w:rFonts w:ascii="Times New Roman" w:eastAsia="Times New Roman" w:hAnsi="Times New Roman" w:cs="Times New Roman"/>
                <w:color w:val="000000" w:themeColor="text1"/>
                <w:sz w:val="28"/>
                <w:szCs w:val="28"/>
              </w:rPr>
            </w:pPr>
            <w:r w:rsidRPr="00286837">
              <w:rPr>
                <w:rFonts w:ascii="Times New Roman" w:eastAsia="Times New Roman" w:hAnsi="Times New Roman" w:cs="Times New Roman"/>
                <w:color w:val="000000" w:themeColor="text1"/>
                <w:sz w:val="28"/>
                <w:szCs w:val="28"/>
              </w:rPr>
              <w:t>Inferior rectal vein, which empties into the internal pudendal vein (systemic venous system).</w:t>
            </w:r>
          </w:p>
        </w:tc>
      </w:tr>
      <w:tr w:rsidR="005A25C4" w:rsidRPr="00286837" w14:paraId="36B24247" w14:textId="77777777" w:rsidTr="002A1866">
        <w:trPr>
          <w:divId w:val="400567171"/>
          <w:trHeight w:val="3338"/>
        </w:trPr>
        <w:tc>
          <w:tcPr>
            <w:tcW w:w="2761" w:type="dxa"/>
            <w:hideMark/>
          </w:tcPr>
          <w:p w14:paraId="258CDA72" w14:textId="77777777" w:rsidR="00286837" w:rsidRPr="00286837" w:rsidRDefault="00286837" w:rsidP="00286837">
            <w:pPr>
              <w:rPr>
                <w:rFonts w:ascii="Times New Roman" w:eastAsia="Times New Roman" w:hAnsi="Times New Roman" w:cs="Times New Roman"/>
                <w:color w:val="000000" w:themeColor="text1"/>
                <w:sz w:val="28"/>
                <w:szCs w:val="28"/>
              </w:rPr>
            </w:pPr>
            <w:r w:rsidRPr="00286837">
              <w:rPr>
                <w:rFonts w:ascii="Times New Roman" w:eastAsia="Times New Roman" w:hAnsi="Times New Roman" w:cs="Times New Roman"/>
                <w:b/>
                <w:bCs/>
                <w:color w:val="000000" w:themeColor="text1"/>
                <w:sz w:val="28"/>
                <w:szCs w:val="28"/>
              </w:rPr>
              <w:t>Nerve Supply</w:t>
            </w:r>
          </w:p>
        </w:tc>
        <w:tc>
          <w:tcPr>
            <w:tcW w:w="3123" w:type="dxa"/>
            <w:hideMark/>
          </w:tcPr>
          <w:p w14:paraId="27A51F88" w14:textId="77777777" w:rsidR="00286837" w:rsidRPr="00286837" w:rsidRDefault="00286837" w:rsidP="00286837">
            <w:pPr>
              <w:rPr>
                <w:rFonts w:ascii="Times New Roman" w:eastAsia="Times New Roman" w:hAnsi="Times New Roman" w:cs="Times New Roman"/>
                <w:color w:val="000000" w:themeColor="text1"/>
                <w:sz w:val="28"/>
                <w:szCs w:val="28"/>
              </w:rPr>
            </w:pPr>
            <w:r w:rsidRPr="00286837">
              <w:rPr>
                <w:rFonts w:ascii="Times New Roman" w:eastAsia="Times New Roman" w:hAnsi="Times New Roman" w:cs="Times New Roman"/>
                <w:color w:val="000000" w:themeColor="text1"/>
                <w:sz w:val="28"/>
                <w:szCs w:val="28"/>
              </w:rPr>
              <w:t>Visceral innervation via the inferior hypogastric plexus.</w:t>
            </w:r>
          </w:p>
          <w:p w14:paraId="04B76F43" w14:textId="77777777" w:rsidR="00286837" w:rsidRPr="00286837" w:rsidRDefault="00286837" w:rsidP="00286837">
            <w:pPr>
              <w:spacing w:after="240"/>
              <w:rPr>
                <w:rFonts w:ascii="Times New Roman" w:hAnsi="Times New Roman" w:cs="Times New Roman"/>
                <w:color w:val="000000" w:themeColor="text1"/>
                <w:sz w:val="28"/>
                <w:szCs w:val="28"/>
              </w:rPr>
            </w:pPr>
            <w:r w:rsidRPr="00286837">
              <w:rPr>
                <w:rFonts w:ascii="Times New Roman" w:hAnsi="Times New Roman" w:cs="Times New Roman"/>
                <w:color w:val="000000" w:themeColor="text1"/>
                <w:sz w:val="28"/>
                <w:szCs w:val="28"/>
              </w:rPr>
              <w:t>Sensitive to stretch.</w:t>
            </w:r>
          </w:p>
        </w:tc>
        <w:tc>
          <w:tcPr>
            <w:tcW w:w="3104" w:type="dxa"/>
            <w:hideMark/>
          </w:tcPr>
          <w:p w14:paraId="0C34226D" w14:textId="77777777" w:rsidR="00286837" w:rsidRPr="00286837" w:rsidRDefault="00286837" w:rsidP="00286837">
            <w:pPr>
              <w:rPr>
                <w:rFonts w:ascii="Times New Roman" w:eastAsia="Times New Roman" w:hAnsi="Times New Roman" w:cs="Times New Roman"/>
                <w:color w:val="000000" w:themeColor="text1"/>
                <w:sz w:val="28"/>
                <w:szCs w:val="28"/>
              </w:rPr>
            </w:pPr>
            <w:r w:rsidRPr="00286837">
              <w:rPr>
                <w:rFonts w:ascii="Times New Roman" w:eastAsia="Times New Roman" w:hAnsi="Times New Roman" w:cs="Times New Roman"/>
                <w:color w:val="000000" w:themeColor="text1"/>
                <w:sz w:val="28"/>
                <w:szCs w:val="28"/>
              </w:rPr>
              <w:t>Somatic innervation via the inferior anal nerves (branches of the pudendal nerve)</w:t>
            </w:r>
          </w:p>
          <w:p w14:paraId="47197535" w14:textId="77777777" w:rsidR="00286837" w:rsidRPr="00286837" w:rsidRDefault="00286837" w:rsidP="00286837">
            <w:pPr>
              <w:spacing w:after="30"/>
              <w:rPr>
                <w:rFonts w:ascii="Times New Roman" w:hAnsi="Times New Roman" w:cs="Times New Roman"/>
                <w:color w:val="000000" w:themeColor="text1"/>
                <w:sz w:val="28"/>
                <w:szCs w:val="28"/>
              </w:rPr>
            </w:pPr>
            <w:r w:rsidRPr="00286837">
              <w:rPr>
                <w:rFonts w:ascii="Times New Roman" w:hAnsi="Times New Roman" w:cs="Times New Roman"/>
                <w:color w:val="000000" w:themeColor="text1"/>
                <w:sz w:val="28"/>
                <w:szCs w:val="28"/>
              </w:rPr>
              <w:t>Sensitive to pain, temperature, touch and pressure.</w:t>
            </w:r>
          </w:p>
        </w:tc>
      </w:tr>
      <w:tr w:rsidR="005A25C4" w:rsidRPr="00286837" w14:paraId="6F39A0B1" w14:textId="77777777" w:rsidTr="002A1866">
        <w:trPr>
          <w:divId w:val="400567171"/>
          <w:trHeight w:val="823"/>
        </w:trPr>
        <w:tc>
          <w:tcPr>
            <w:tcW w:w="2761" w:type="dxa"/>
            <w:hideMark/>
          </w:tcPr>
          <w:p w14:paraId="6FA57754" w14:textId="77777777" w:rsidR="00286837" w:rsidRPr="00286837" w:rsidRDefault="00286837" w:rsidP="00286837">
            <w:pPr>
              <w:rPr>
                <w:rFonts w:ascii="Times New Roman" w:eastAsia="Times New Roman" w:hAnsi="Times New Roman" w:cs="Times New Roman"/>
                <w:color w:val="000000" w:themeColor="text1"/>
                <w:sz w:val="28"/>
                <w:szCs w:val="28"/>
              </w:rPr>
            </w:pPr>
            <w:r w:rsidRPr="00286837">
              <w:rPr>
                <w:rFonts w:ascii="Times New Roman" w:eastAsia="Times New Roman" w:hAnsi="Times New Roman" w:cs="Times New Roman"/>
                <w:b/>
                <w:bCs/>
                <w:color w:val="000000" w:themeColor="text1"/>
                <w:sz w:val="28"/>
                <w:szCs w:val="28"/>
              </w:rPr>
              <w:t>Lymphatics</w:t>
            </w:r>
          </w:p>
        </w:tc>
        <w:tc>
          <w:tcPr>
            <w:tcW w:w="3123" w:type="dxa"/>
            <w:hideMark/>
          </w:tcPr>
          <w:p w14:paraId="39DFD40B" w14:textId="77777777" w:rsidR="00286837" w:rsidRPr="00286837" w:rsidRDefault="00286837" w:rsidP="00286837">
            <w:pPr>
              <w:rPr>
                <w:rFonts w:ascii="Times New Roman" w:eastAsia="Times New Roman" w:hAnsi="Times New Roman" w:cs="Times New Roman"/>
                <w:color w:val="000000" w:themeColor="text1"/>
                <w:sz w:val="28"/>
                <w:szCs w:val="28"/>
              </w:rPr>
            </w:pPr>
            <w:r w:rsidRPr="00286837">
              <w:rPr>
                <w:rFonts w:ascii="Times New Roman" w:eastAsia="Times New Roman" w:hAnsi="Times New Roman" w:cs="Times New Roman"/>
                <w:color w:val="000000" w:themeColor="text1"/>
                <w:sz w:val="28"/>
                <w:szCs w:val="28"/>
              </w:rPr>
              <w:t>Internal iliac lymph nodes</w:t>
            </w:r>
          </w:p>
        </w:tc>
        <w:tc>
          <w:tcPr>
            <w:tcW w:w="3104" w:type="dxa"/>
            <w:hideMark/>
          </w:tcPr>
          <w:p w14:paraId="5AD66DA8" w14:textId="77777777" w:rsidR="00286837" w:rsidRPr="00286837" w:rsidRDefault="00286837" w:rsidP="00286837">
            <w:pPr>
              <w:rPr>
                <w:rFonts w:ascii="Times New Roman" w:eastAsia="Times New Roman" w:hAnsi="Times New Roman" w:cs="Times New Roman"/>
                <w:color w:val="000000" w:themeColor="text1"/>
                <w:sz w:val="28"/>
                <w:szCs w:val="28"/>
              </w:rPr>
            </w:pPr>
            <w:r w:rsidRPr="00286837">
              <w:rPr>
                <w:rFonts w:ascii="Times New Roman" w:eastAsia="Times New Roman" w:hAnsi="Times New Roman" w:cs="Times New Roman"/>
                <w:color w:val="000000" w:themeColor="text1"/>
                <w:sz w:val="28"/>
                <w:szCs w:val="28"/>
              </w:rPr>
              <w:t>Superficial inguinal lymph nodes</w:t>
            </w:r>
          </w:p>
        </w:tc>
      </w:tr>
    </w:tbl>
    <w:p w14:paraId="10D69E44" w14:textId="77777777" w:rsidR="00BE15EE" w:rsidRPr="005A25C4" w:rsidRDefault="00BE15EE" w:rsidP="007F6171">
      <w:pPr>
        <w:rPr>
          <w:rFonts w:ascii="Times New Roman" w:hAnsi="Times New Roman" w:cs="Times New Roman"/>
          <w:color w:val="000000" w:themeColor="text1"/>
          <w:sz w:val="28"/>
          <w:szCs w:val="28"/>
        </w:rPr>
      </w:pPr>
    </w:p>
    <w:p w14:paraId="148242D7" w14:textId="77777777" w:rsidR="007F6171" w:rsidRDefault="007F6171" w:rsidP="007F6171">
      <w:pPr>
        <w:rPr>
          <w:rFonts w:ascii="Times New Roman" w:hAnsi="Times New Roman" w:cs="Times New Roman"/>
          <w:color w:val="000000" w:themeColor="text1"/>
          <w:sz w:val="28"/>
          <w:szCs w:val="28"/>
        </w:rPr>
      </w:pPr>
    </w:p>
    <w:p w14:paraId="644AE50E" w14:textId="77777777" w:rsidR="00FE3FA1" w:rsidRDefault="00FE3FA1" w:rsidP="007F6171">
      <w:pPr>
        <w:rPr>
          <w:rFonts w:ascii="Times New Roman" w:hAnsi="Times New Roman" w:cs="Times New Roman"/>
          <w:color w:val="000000" w:themeColor="text1"/>
          <w:sz w:val="28"/>
          <w:szCs w:val="28"/>
          <w:u w:val="single"/>
        </w:rPr>
      </w:pPr>
      <w:r w:rsidRPr="00FE3FA1">
        <w:rPr>
          <w:rFonts w:ascii="Times New Roman" w:hAnsi="Times New Roman" w:cs="Times New Roman"/>
          <w:color w:val="000000" w:themeColor="text1"/>
          <w:sz w:val="28"/>
          <w:szCs w:val="28"/>
          <w:u w:val="single"/>
        </w:rPr>
        <w:t>Clinical Relevance</w:t>
      </w:r>
    </w:p>
    <w:p w14:paraId="284237B5" w14:textId="77777777" w:rsidR="00D1209B" w:rsidRPr="00FE3FA1" w:rsidRDefault="00FE3FA1">
      <w:pPr>
        <w:rPr>
          <w:rFonts w:ascii="Times New Roman" w:hAnsi="Times New Roman" w:cs="Times New Roman"/>
          <w:color w:val="000000" w:themeColor="text1"/>
          <w:sz w:val="28"/>
          <w:szCs w:val="28"/>
        </w:rPr>
      </w:pPr>
      <w:r w:rsidRPr="00FE3FA1">
        <w:rPr>
          <w:rFonts w:ascii="Times New Roman" w:hAnsi="Times New Roman" w:cs="Times New Roman"/>
          <w:color w:val="000000" w:themeColor="text1"/>
          <w:sz w:val="28"/>
          <w:szCs w:val="28"/>
        </w:rPr>
        <w:t>Haemorrhoids are vascular cushions found within the anal canal of healthy individuals, which help with the maintenance faecal continence. If they become swollen and distended, they are referred to as pathological haemorrhoids.</w:t>
      </w:r>
      <w:r w:rsidR="00606996">
        <w:rPr>
          <w:rFonts w:ascii="Times New Roman" w:hAnsi="Times New Roman" w:cs="Times New Roman"/>
          <w:color w:val="000000" w:themeColor="text1"/>
          <w:sz w:val="28"/>
          <w:szCs w:val="28"/>
        </w:rPr>
        <w:t xml:space="preserve"> </w:t>
      </w:r>
      <w:r w:rsidRPr="00FE3FA1">
        <w:rPr>
          <w:rFonts w:ascii="Times New Roman" w:hAnsi="Times New Roman" w:cs="Times New Roman"/>
          <w:color w:val="000000" w:themeColor="text1"/>
          <w:sz w:val="28"/>
          <w:szCs w:val="28"/>
        </w:rPr>
        <w:lastRenderedPageBreak/>
        <w:t>Pathological haemorrhoids are observed in people who suffer from constipation, prolonged straining when defecating, or raised intra-abdominal pressure (</w:t>
      </w:r>
      <w:r w:rsidR="00232F54" w:rsidRPr="00FE3FA1">
        <w:rPr>
          <w:rFonts w:ascii="Times New Roman" w:hAnsi="Times New Roman" w:cs="Times New Roman"/>
          <w:color w:val="000000" w:themeColor="text1"/>
          <w:sz w:val="28"/>
          <w:szCs w:val="28"/>
        </w:rPr>
        <w:t>e.g.</w:t>
      </w:r>
      <w:r w:rsidRPr="00FE3FA1">
        <w:rPr>
          <w:rFonts w:ascii="Times New Roman" w:hAnsi="Times New Roman" w:cs="Times New Roman"/>
          <w:color w:val="000000" w:themeColor="text1"/>
          <w:sz w:val="28"/>
          <w:szCs w:val="28"/>
        </w:rPr>
        <w:t xml:space="preserve"> pregnancy, ascites). Upon examination of the anal canal the haemorrhoids are typically located at the 3, 7 and 11 o’clock </w:t>
      </w:r>
      <w:r w:rsidR="00606996" w:rsidRPr="00FE3FA1">
        <w:rPr>
          <w:rFonts w:ascii="Times New Roman" w:hAnsi="Times New Roman" w:cs="Times New Roman"/>
          <w:color w:val="000000" w:themeColor="text1"/>
          <w:sz w:val="28"/>
          <w:szCs w:val="28"/>
        </w:rPr>
        <w:t>positions. They</w:t>
      </w:r>
      <w:r w:rsidRPr="00FE3FA1">
        <w:rPr>
          <w:rFonts w:ascii="Times New Roman" w:hAnsi="Times New Roman" w:cs="Times New Roman"/>
          <w:color w:val="000000" w:themeColor="text1"/>
          <w:sz w:val="28"/>
          <w:szCs w:val="28"/>
        </w:rPr>
        <w:t xml:space="preserve"> can cause bleeding and itchiness, and depending on the severity, can be managed conservatively or surgically.</w:t>
      </w:r>
    </w:p>
    <w:sectPr w:rsidR="00D1209B" w:rsidRPr="00FE3FA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4257F"/>
    <w:multiLevelType w:val="hybridMultilevel"/>
    <w:tmpl w:val="4178277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B99"/>
    <w:rsid w:val="000A6B3C"/>
    <w:rsid w:val="000D3904"/>
    <w:rsid w:val="001D407F"/>
    <w:rsid w:val="00232F54"/>
    <w:rsid w:val="00286837"/>
    <w:rsid w:val="002A1866"/>
    <w:rsid w:val="002C350A"/>
    <w:rsid w:val="00352965"/>
    <w:rsid w:val="005A25C4"/>
    <w:rsid w:val="00600642"/>
    <w:rsid w:val="00606996"/>
    <w:rsid w:val="00642C4E"/>
    <w:rsid w:val="00750433"/>
    <w:rsid w:val="007F6171"/>
    <w:rsid w:val="00822BC7"/>
    <w:rsid w:val="00833DDA"/>
    <w:rsid w:val="0087123A"/>
    <w:rsid w:val="0087650C"/>
    <w:rsid w:val="00917C13"/>
    <w:rsid w:val="009718A5"/>
    <w:rsid w:val="00981B99"/>
    <w:rsid w:val="009F126A"/>
    <w:rsid w:val="00AE5406"/>
    <w:rsid w:val="00BE1164"/>
    <w:rsid w:val="00BE15EE"/>
    <w:rsid w:val="00C87D33"/>
    <w:rsid w:val="00D1209B"/>
    <w:rsid w:val="00D3213E"/>
    <w:rsid w:val="00D85111"/>
    <w:rsid w:val="00DC6F33"/>
    <w:rsid w:val="00DE0E0B"/>
    <w:rsid w:val="00EB130E"/>
    <w:rsid w:val="00FE3F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E678807"/>
  <w15:chartTrackingRefBased/>
  <w15:docId w15:val="{7A4E268F-C473-5B49-A238-71988BD26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50A"/>
    <w:pPr>
      <w:ind w:left="720"/>
      <w:contextualSpacing/>
    </w:pPr>
  </w:style>
  <w:style w:type="character" w:styleId="Strong">
    <w:name w:val="Strong"/>
    <w:basedOn w:val="DefaultParagraphFont"/>
    <w:uiPriority w:val="22"/>
    <w:qFormat/>
    <w:rsid w:val="00352965"/>
    <w:rPr>
      <w:b/>
      <w:bCs/>
    </w:rPr>
  </w:style>
  <w:style w:type="character" w:styleId="Emphasis">
    <w:name w:val="Emphasis"/>
    <w:basedOn w:val="DefaultParagraphFont"/>
    <w:uiPriority w:val="20"/>
    <w:qFormat/>
    <w:rsid w:val="00352965"/>
    <w:rPr>
      <w:i/>
      <w:iCs/>
    </w:rPr>
  </w:style>
  <w:style w:type="paragraph" w:styleId="NormalWeb">
    <w:name w:val="Normal (Web)"/>
    <w:basedOn w:val="Normal"/>
    <w:uiPriority w:val="99"/>
    <w:semiHidden/>
    <w:unhideWhenUsed/>
    <w:rsid w:val="00352965"/>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352965"/>
    <w:rPr>
      <w:color w:val="0000FF"/>
      <w:u w:val="single"/>
    </w:rPr>
  </w:style>
  <w:style w:type="table" w:styleId="TableGrid">
    <w:name w:val="Table Grid"/>
    <w:basedOn w:val="TableNormal"/>
    <w:uiPriority w:val="39"/>
    <w:rsid w:val="00EB13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75043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437707">
      <w:bodyDiv w:val="1"/>
      <w:marLeft w:val="0"/>
      <w:marRight w:val="0"/>
      <w:marTop w:val="0"/>
      <w:marBottom w:val="0"/>
      <w:divBdr>
        <w:top w:val="none" w:sz="0" w:space="0" w:color="auto"/>
        <w:left w:val="none" w:sz="0" w:space="0" w:color="auto"/>
        <w:bottom w:val="none" w:sz="0" w:space="0" w:color="auto"/>
        <w:right w:val="none" w:sz="0" w:space="0" w:color="auto"/>
      </w:divBdr>
    </w:div>
    <w:div w:id="320500260">
      <w:bodyDiv w:val="1"/>
      <w:marLeft w:val="0"/>
      <w:marRight w:val="0"/>
      <w:marTop w:val="0"/>
      <w:marBottom w:val="0"/>
      <w:divBdr>
        <w:top w:val="none" w:sz="0" w:space="0" w:color="auto"/>
        <w:left w:val="none" w:sz="0" w:space="0" w:color="auto"/>
        <w:bottom w:val="none" w:sz="0" w:space="0" w:color="auto"/>
        <w:right w:val="none" w:sz="0" w:space="0" w:color="auto"/>
      </w:divBdr>
    </w:div>
    <w:div w:id="40056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639</Words>
  <Characters>3647</Characters>
  <Application>Microsoft Office Word</Application>
  <DocSecurity>0</DocSecurity>
  <Lines>30</Lines>
  <Paragraphs>8</Paragraphs>
  <ScaleCrop>false</ScaleCrop>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ilori</dc:creator>
  <cp:keywords/>
  <dc:description/>
  <cp:lastModifiedBy>naomi ilori</cp:lastModifiedBy>
  <cp:revision>2</cp:revision>
  <dcterms:created xsi:type="dcterms:W3CDTF">2020-05-15T18:49:00Z</dcterms:created>
  <dcterms:modified xsi:type="dcterms:W3CDTF">2020-05-15T18:49:00Z</dcterms:modified>
</cp:coreProperties>
</file>