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1CC4D" w14:textId="77777777" w:rsidR="00AC53F0" w:rsidRPr="00431504" w:rsidRDefault="000F16A0">
      <w:pPr>
        <w:rPr>
          <w:rFonts w:ascii="Times New Roman" w:hAnsi="Times New Roman" w:cs="Times New Roman"/>
          <w:sz w:val="28"/>
          <w:szCs w:val="28"/>
        </w:rPr>
      </w:pPr>
      <w:r w:rsidRPr="00431504">
        <w:rPr>
          <w:rFonts w:ascii="Times New Roman" w:hAnsi="Times New Roman" w:cs="Times New Roman"/>
          <w:sz w:val="28"/>
          <w:szCs w:val="28"/>
        </w:rPr>
        <w:t>NAME: BABASANMI OLUWAFIKAYOMI RUTH</w:t>
      </w:r>
    </w:p>
    <w:p w14:paraId="231799F7" w14:textId="77777777" w:rsidR="000F16A0" w:rsidRPr="00431504" w:rsidRDefault="000F16A0">
      <w:pPr>
        <w:rPr>
          <w:rFonts w:ascii="Times New Roman" w:hAnsi="Times New Roman" w:cs="Times New Roman"/>
          <w:sz w:val="28"/>
          <w:szCs w:val="28"/>
        </w:rPr>
      </w:pPr>
      <w:r w:rsidRPr="00431504">
        <w:rPr>
          <w:rFonts w:ascii="Times New Roman" w:hAnsi="Times New Roman" w:cs="Times New Roman"/>
          <w:sz w:val="28"/>
          <w:szCs w:val="28"/>
        </w:rPr>
        <w:t>MAT NO: 17/SCI01/018</w:t>
      </w:r>
    </w:p>
    <w:p w14:paraId="5B7A5319" w14:textId="77777777" w:rsidR="000F16A0" w:rsidRPr="00431504" w:rsidRDefault="000F16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1504">
        <w:rPr>
          <w:rFonts w:ascii="Times New Roman" w:hAnsi="Times New Roman" w:cs="Times New Roman"/>
          <w:sz w:val="28"/>
          <w:szCs w:val="28"/>
        </w:rPr>
        <w:t>ASSIGNMENT:</w:t>
      </w:r>
      <w:r w:rsidRPr="00431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1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Make Comparative analysis of Assembly language, Machine Language and High level </w:t>
      </w:r>
      <w:proofErr w:type="spellStart"/>
      <w:r w:rsidRPr="00431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langauges</w:t>
      </w:r>
      <w:proofErr w:type="spellEnd"/>
      <w:r w:rsidRPr="00431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respectively.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16A0" w:rsidRPr="00431504" w14:paraId="2635F35E" w14:textId="77777777" w:rsidTr="000F16A0">
        <w:tc>
          <w:tcPr>
            <w:tcW w:w="4675" w:type="dxa"/>
          </w:tcPr>
          <w:p w14:paraId="7ED2D306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sz w:val="28"/>
                <w:szCs w:val="28"/>
              </w:rPr>
              <w:t>Assembly language</w:t>
            </w:r>
          </w:p>
        </w:tc>
        <w:tc>
          <w:tcPr>
            <w:tcW w:w="4675" w:type="dxa"/>
          </w:tcPr>
          <w:p w14:paraId="78F6916D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sz w:val="28"/>
                <w:szCs w:val="28"/>
              </w:rPr>
              <w:t>High level language</w:t>
            </w:r>
          </w:p>
        </w:tc>
      </w:tr>
      <w:tr w:rsidR="000F16A0" w:rsidRPr="00431504" w14:paraId="794051B9" w14:textId="77777777" w:rsidTr="000F16A0">
        <w:trPr>
          <w:trHeight w:val="881"/>
        </w:trPr>
        <w:tc>
          <w:tcPr>
            <w:tcW w:w="4675" w:type="dxa"/>
          </w:tcPr>
          <w:p w14:paraId="7EC61EDB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Negligible abstraction with the computer language.</w:t>
            </w:r>
          </w:p>
        </w:tc>
        <w:tc>
          <w:tcPr>
            <w:tcW w:w="4675" w:type="dxa"/>
          </w:tcPr>
          <w:p w14:paraId="119AC33A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Strong abstraction with the computer language.</w:t>
            </w:r>
          </w:p>
        </w:tc>
      </w:tr>
      <w:tr w:rsidR="000F16A0" w:rsidRPr="00431504" w14:paraId="579A4118" w14:textId="77777777" w:rsidTr="000F16A0">
        <w:trPr>
          <w:trHeight w:val="827"/>
        </w:trPr>
        <w:tc>
          <w:tcPr>
            <w:tcW w:w="4675" w:type="dxa"/>
          </w:tcPr>
          <w:p w14:paraId="338C1540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It does not make use of compiler and interprete</w:t>
            </w: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rs</w:t>
            </w:r>
          </w:p>
        </w:tc>
        <w:tc>
          <w:tcPr>
            <w:tcW w:w="4675" w:type="dxa"/>
          </w:tcPr>
          <w:p w14:paraId="20181996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It uses compiler as well as interpreter to convert instruction </w:t>
            </w:r>
            <w:bookmarkStart w:id="0" w:name="_GoBack"/>
            <w:bookmarkEnd w:id="0"/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into machine code.</w:t>
            </w:r>
          </w:p>
        </w:tc>
      </w:tr>
      <w:tr w:rsidR="000F16A0" w:rsidRPr="00431504" w14:paraId="10767561" w14:textId="77777777" w:rsidTr="000F16A0">
        <w:trPr>
          <w:trHeight w:val="755"/>
        </w:trPr>
        <w:tc>
          <w:tcPr>
            <w:tcW w:w="4675" w:type="dxa"/>
          </w:tcPr>
          <w:p w14:paraId="53C018FF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Low level language is difficult to use as it requires the elaborate technical details at each step.</w:t>
            </w:r>
          </w:p>
        </w:tc>
        <w:tc>
          <w:tcPr>
            <w:tcW w:w="4675" w:type="dxa"/>
          </w:tcPr>
          <w:p w14:paraId="0B8BE254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It is a readable and machine friendly language that can be easily interpreted and executed</w:t>
            </w:r>
          </w:p>
        </w:tc>
      </w:tr>
      <w:tr w:rsidR="000F16A0" w:rsidRPr="00431504" w14:paraId="761E4E9A" w14:textId="77777777" w:rsidTr="000F16A0">
        <w:trPr>
          <w:trHeight w:val="872"/>
        </w:trPr>
        <w:tc>
          <w:tcPr>
            <w:tcW w:w="4675" w:type="dxa"/>
          </w:tcPr>
          <w:p w14:paraId="2B81BAF1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Faster execution of programs</w:t>
            </w:r>
          </w:p>
        </w:tc>
        <w:tc>
          <w:tcPr>
            <w:tcW w:w="4675" w:type="dxa"/>
          </w:tcPr>
          <w:p w14:paraId="2AED8BF0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slow</w:t>
            </w: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execution of programs</w:t>
            </w:r>
          </w:p>
        </w:tc>
      </w:tr>
      <w:tr w:rsidR="000F16A0" w:rsidRPr="00431504" w14:paraId="5E682FC1" w14:textId="77777777" w:rsidTr="000F16A0">
        <w:trPr>
          <w:trHeight w:val="998"/>
        </w:trPr>
        <w:tc>
          <w:tcPr>
            <w:tcW w:w="4675" w:type="dxa"/>
          </w:tcPr>
          <w:p w14:paraId="03BA50AD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Modification of programs is difficult</w:t>
            </w:r>
          </w:p>
        </w:tc>
        <w:tc>
          <w:tcPr>
            <w:tcW w:w="4675" w:type="dxa"/>
          </w:tcPr>
          <w:p w14:paraId="1DB5B186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Easy modification of programs written in high level language.</w:t>
            </w:r>
          </w:p>
        </w:tc>
      </w:tr>
      <w:tr w:rsidR="000F16A0" w:rsidRPr="00431504" w14:paraId="61881D5D" w14:textId="77777777" w:rsidTr="000F16A0">
        <w:trPr>
          <w:trHeight w:val="1025"/>
        </w:trPr>
        <w:tc>
          <w:tcPr>
            <w:tcW w:w="4675" w:type="dxa"/>
          </w:tcPr>
          <w:p w14:paraId="5DFCE34A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It is closely related to hardware and hence used to write hardware programs</w:t>
            </w:r>
          </w:p>
        </w:tc>
        <w:tc>
          <w:tcPr>
            <w:tcW w:w="4675" w:type="dxa"/>
          </w:tcPr>
          <w:p w14:paraId="49A88877" w14:textId="77777777" w:rsidR="000F16A0" w:rsidRPr="00431504" w:rsidRDefault="000F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It has no correspondence with the hardware and used only to write software application programs</w:t>
            </w:r>
          </w:p>
        </w:tc>
      </w:tr>
    </w:tbl>
    <w:p w14:paraId="3DDB5459" w14:textId="77777777" w:rsidR="000F16A0" w:rsidRPr="00431504" w:rsidRDefault="000F16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1504" w:rsidRPr="00431504" w14:paraId="49BE0D63" w14:textId="77777777" w:rsidTr="00431504">
        <w:tc>
          <w:tcPr>
            <w:tcW w:w="4675" w:type="dxa"/>
          </w:tcPr>
          <w:p w14:paraId="223FB2D3" w14:textId="77777777" w:rsidR="00431504" w:rsidRPr="00431504" w:rsidRDefault="0043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sz w:val="28"/>
                <w:szCs w:val="28"/>
              </w:rPr>
              <w:t>Machine language</w:t>
            </w:r>
          </w:p>
        </w:tc>
        <w:tc>
          <w:tcPr>
            <w:tcW w:w="4675" w:type="dxa"/>
          </w:tcPr>
          <w:p w14:paraId="00BC0FFD" w14:textId="77777777" w:rsidR="00431504" w:rsidRPr="00431504" w:rsidRDefault="0043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sz w:val="28"/>
                <w:szCs w:val="28"/>
              </w:rPr>
              <w:t xml:space="preserve">Assembly </w:t>
            </w:r>
            <w:proofErr w:type="spellStart"/>
            <w:r w:rsidRPr="00431504">
              <w:rPr>
                <w:rFonts w:ascii="Times New Roman" w:hAnsi="Times New Roman" w:cs="Times New Roman"/>
                <w:sz w:val="28"/>
                <w:szCs w:val="28"/>
              </w:rPr>
              <w:t>languaage</w:t>
            </w:r>
            <w:proofErr w:type="spellEnd"/>
          </w:p>
        </w:tc>
      </w:tr>
      <w:tr w:rsidR="00431504" w:rsidRPr="00431504" w14:paraId="671529A2" w14:textId="77777777" w:rsidTr="00431504">
        <w:trPr>
          <w:trHeight w:val="827"/>
        </w:trPr>
        <w:tc>
          <w:tcPr>
            <w:tcW w:w="4675" w:type="dxa"/>
          </w:tcPr>
          <w:p w14:paraId="1B147CD0" w14:textId="77777777" w:rsidR="00431504" w:rsidRPr="00431504" w:rsidRDefault="0043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431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achine</w:t>
            </w:r>
            <w:proofErr w:type="gramEnd"/>
            <w:r w:rsidRPr="00431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language ranks as the lowest level programming language. In this language, instructions are executed directly via the Central Processing Unit.</w:t>
            </w:r>
          </w:p>
        </w:tc>
        <w:tc>
          <w:tcPr>
            <w:tcW w:w="4675" w:type="dxa"/>
          </w:tcPr>
          <w:p w14:paraId="7C050170" w14:textId="77777777" w:rsidR="00431504" w:rsidRPr="00431504" w:rsidRDefault="0043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Assembly language refers to a low-level programming language that needs an assembler for converting the instructions to machine or object codes.</w:t>
            </w:r>
          </w:p>
        </w:tc>
      </w:tr>
      <w:tr w:rsidR="00431504" w:rsidRPr="00431504" w14:paraId="5D4B2D15" w14:textId="77777777" w:rsidTr="00431504">
        <w:trPr>
          <w:trHeight w:val="773"/>
        </w:trPr>
        <w:tc>
          <w:tcPr>
            <w:tcW w:w="4675" w:type="dxa"/>
          </w:tcPr>
          <w:p w14:paraId="31EB271C" w14:textId="77777777" w:rsidR="00431504" w:rsidRPr="00431504" w:rsidRDefault="0043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Machine language cannot be deciphered by humans and can be comprehended only by computers.</w:t>
            </w:r>
          </w:p>
        </w:tc>
        <w:tc>
          <w:tcPr>
            <w:tcW w:w="4675" w:type="dxa"/>
          </w:tcPr>
          <w:p w14:paraId="25482F4C" w14:textId="77777777" w:rsidR="00431504" w:rsidRPr="00431504" w:rsidRDefault="0043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Assembly language can be understood, used, and applied by humans.</w:t>
            </w:r>
          </w:p>
        </w:tc>
      </w:tr>
      <w:tr w:rsidR="00431504" w:rsidRPr="00431504" w14:paraId="1D94C625" w14:textId="77777777" w:rsidTr="00431504">
        <w:trPr>
          <w:trHeight w:val="1007"/>
        </w:trPr>
        <w:tc>
          <w:tcPr>
            <w:tcW w:w="4675" w:type="dxa"/>
          </w:tcPr>
          <w:p w14:paraId="280D5A7E" w14:textId="77777777" w:rsidR="00431504" w:rsidRPr="00431504" w:rsidRDefault="0043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Machine languages comprise of binary digits 0s and 1s.</w:t>
            </w:r>
          </w:p>
        </w:tc>
        <w:tc>
          <w:tcPr>
            <w:tcW w:w="4675" w:type="dxa"/>
          </w:tcPr>
          <w:p w14:paraId="235561C7" w14:textId="77777777" w:rsidR="00431504" w:rsidRPr="00431504" w:rsidRDefault="0043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Assembly languages have a syntax that is similar to the English language; therefore, they can be understood by programmers and users alike.</w:t>
            </w:r>
          </w:p>
        </w:tc>
      </w:tr>
      <w:tr w:rsidR="00431504" w:rsidRPr="00431504" w14:paraId="7E902FF3" w14:textId="77777777" w:rsidTr="00431504">
        <w:trPr>
          <w:trHeight w:val="908"/>
        </w:trPr>
        <w:tc>
          <w:tcPr>
            <w:tcW w:w="4675" w:type="dxa"/>
          </w:tcPr>
          <w:p w14:paraId="6F822B6A" w14:textId="77777777" w:rsidR="00431504" w:rsidRPr="00431504" w:rsidRDefault="00431504" w:rsidP="004315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  <w:t>Machine languages are platform-dependent, and their features vary accordingly.</w:t>
            </w:r>
          </w:p>
          <w:p w14:paraId="6FC887A0" w14:textId="77777777" w:rsidR="00431504" w:rsidRPr="00431504" w:rsidRDefault="00431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B080AB8" w14:textId="77777777" w:rsidR="00431504" w:rsidRPr="00431504" w:rsidRDefault="0043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Assembly language comprises of standard instruction sets.</w:t>
            </w:r>
          </w:p>
        </w:tc>
      </w:tr>
    </w:tbl>
    <w:p w14:paraId="7C8C67E6" w14:textId="77777777" w:rsidR="00431504" w:rsidRPr="00431504" w:rsidRDefault="00431504">
      <w:pPr>
        <w:rPr>
          <w:rFonts w:ascii="Times New Roman" w:hAnsi="Times New Roman" w:cs="Times New Roman"/>
          <w:sz w:val="28"/>
          <w:szCs w:val="28"/>
        </w:rPr>
      </w:pPr>
    </w:p>
    <w:sectPr w:rsidR="00431504" w:rsidRPr="0043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A0"/>
    <w:rsid w:val="000F16A0"/>
    <w:rsid w:val="00431504"/>
    <w:rsid w:val="00916D27"/>
    <w:rsid w:val="00A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C93A"/>
  <w15:chartTrackingRefBased/>
  <w15:docId w15:val="{2EB8D6AB-0E1B-4CFA-A547-2544FFA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Babasanmi</dc:creator>
  <cp:keywords/>
  <dc:description/>
  <cp:lastModifiedBy>Jeremiah Babasanmi</cp:lastModifiedBy>
  <cp:revision>2</cp:revision>
  <dcterms:created xsi:type="dcterms:W3CDTF">2020-05-15T19:50:00Z</dcterms:created>
  <dcterms:modified xsi:type="dcterms:W3CDTF">2020-05-15T19:50:00Z</dcterms:modified>
</cp:coreProperties>
</file>