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E0" w:rsidRDefault="00612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EGWU PIUS KEDONOJO</w:t>
      </w:r>
    </w:p>
    <w:p w:rsidR="00612287" w:rsidRDefault="00612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17/MHS01/103</w:t>
      </w:r>
    </w:p>
    <w:p w:rsidR="00612287" w:rsidRDefault="00612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MBBS 300L</w:t>
      </w:r>
    </w:p>
    <w:p w:rsidR="00566C5C" w:rsidRPr="00566C5C" w:rsidRDefault="00566C5C" w:rsidP="00566C5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CARVANOUS SINUS:</w:t>
      </w:r>
    </w:p>
    <w:p w:rsidR="00566C5C" w:rsidRDefault="00566C5C" w:rsidP="00566C5C">
      <w:pPr>
        <w:ind w:left="720" w:firstLine="360"/>
        <w:rPr>
          <w:sz w:val="32"/>
          <w:szCs w:val="32"/>
        </w:rPr>
      </w:pPr>
      <w:r w:rsidRPr="00566C5C">
        <w:rPr>
          <w:sz w:val="32"/>
          <w:szCs w:val="32"/>
        </w:rPr>
        <w:t>The cavernous sinus, a large venous plexus, is located on</w:t>
      </w:r>
      <w:r>
        <w:rPr>
          <w:sz w:val="32"/>
          <w:szCs w:val="32"/>
        </w:rPr>
        <w:t xml:space="preserve"> </w:t>
      </w:r>
      <w:r w:rsidRPr="00566C5C">
        <w:rPr>
          <w:sz w:val="32"/>
          <w:szCs w:val="32"/>
        </w:rPr>
        <w:t xml:space="preserve">each side of the </w:t>
      </w:r>
      <w:proofErr w:type="spellStart"/>
      <w:r w:rsidRPr="00566C5C">
        <w:rPr>
          <w:sz w:val="32"/>
          <w:szCs w:val="32"/>
        </w:rPr>
        <w:t>sella</w:t>
      </w:r>
      <w:proofErr w:type="spellEnd"/>
      <w:r w:rsidRPr="00566C5C">
        <w:rPr>
          <w:sz w:val="32"/>
          <w:szCs w:val="32"/>
        </w:rPr>
        <w:t xml:space="preserve"> </w:t>
      </w:r>
      <w:proofErr w:type="spellStart"/>
      <w:r w:rsidRPr="00566C5C">
        <w:rPr>
          <w:sz w:val="32"/>
          <w:szCs w:val="32"/>
        </w:rPr>
        <w:t>turc</w:t>
      </w:r>
      <w:r>
        <w:rPr>
          <w:sz w:val="32"/>
          <w:szCs w:val="32"/>
        </w:rPr>
        <w:t>ica</w:t>
      </w:r>
      <w:proofErr w:type="spellEnd"/>
      <w:r>
        <w:rPr>
          <w:sz w:val="32"/>
          <w:szCs w:val="32"/>
        </w:rPr>
        <w:t xml:space="preserve"> on the upper surface of the body of the </w:t>
      </w:r>
      <w:r w:rsidRPr="00566C5C">
        <w:rPr>
          <w:sz w:val="32"/>
          <w:szCs w:val="32"/>
        </w:rPr>
        <w:t>sphenoid, which co</w:t>
      </w:r>
      <w:r>
        <w:rPr>
          <w:sz w:val="32"/>
          <w:szCs w:val="32"/>
        </w:rPr>
        <w:t>ntains the sphenoid (air) sinus</w:t>
      </w:r>
      <w:r w:rsidRPr="00566C5C">
        <w:rPr>
          <w:sz w:val="32"/>
          <w:szCs w:val="32"/>
        </w:rPr>
        <w:t>. Th</w:t>
      </w:r>
      <w:r>
        <w:rPr>
          <w:sz w:val="32"/>
          <w:szCs w:val="32"/>
        </w:rPr>
        <w:t xml:space="preserve">e cavernous sinus consists of a </w:t>
      </w:r>
      <w:r w:rsidRPr="00566C5C">
        <w:rPr>
          <w:sz w:val="32"/>
          <w:szCs w:val="32"/>
        </w:rPr>
        <w:t>venous plexus of extremely</w:t>
      </w:r>
      <w:r>
        <w:rPr>
          <w:sz w:val="32"/>
          <w:szCs w:val="32"/>
        </w:rPr>
        <w:t xml:space="preserve"> thin-walled veins that extends </w:t>
      </w:r>
      <w:r w:rsidRPr="00566C5C">
        <w:rPr>
          <w:sz w:val="32"/>
          <w:szCs w:val="32"/>
        </w:rPr>
        <w:t>from the superior orbital fissure</w:t>
      </w:r>
      <w:r>
        <w:rPr>
          <w:sz w:val="32"/>
          <w:szCs w:val="32"/>
        </w:rPr>
        <w:t xml:space="preserve"> anteriorly to the apex of the </w:t>
      </w:r>
      <w:r w:rsidRPr="00566C5C">
        <w:rPr>
          <w:sz w:val="32"/>
          <w:szCs w:val="32"/>
        </w:rPr>
        <w:t>petrous part of the tempora</w:t>
      </w:r>
      <w:r>
        <w:rPr>
          <w:sz w:val="32"/>
          <w:szCs w:val="32"/>
        </w:rPr>
        <w:t xml:space="preserve">l bone posteriorly. It receives </w:t>
      </w:r>
      <w:r w:rsidRPr="00566C5C">
        <w:rPr>
          <w:sz w:val="32"/>
          <w:szCs w:val="32"/>
        </w:rPr>
        <w:t>blood from the superior and inferio</w:t>
      </w:r>
      <w:r>
        <w:rPr>
          <w:sz w:val="32"/>
          <w:szCs w:val="32"/>
        </w:rPr>
        <w:t xml:space="preserve">r ophthalmic veins, superficial </w:t>
      </w:r>
      <w:r w:rsidRPr="00566C5C">
        <w:rPr>
          <w:sz w:val="32"/>
          <w:szCs w:val="32"/>
        </w:rPr>
        <w:t>middle cerebral vein</w:t>
      </w:r>
      <w:r>
        <w:rPr>
          <w:sz w:val="32"/>
          <w:szCs w:val="32"/>
        </w:rPr>
        <w:t xml:space="preserve">, and </w:t>
      </w:r>
      <w:proofErr w:type="spellStart"/>
      <w:r>
        <w:rPr>
          <w:sz w:val="32"/>
          <w:szCs w:val="32"/>
        </w:rPr>
        <w:t>sphenoparietal</w:t>
      </w:r>
      <w:proofErr w:type="spellEnd"/>
      <w:r>
        <w:rPr>
          <w:sz w:val="32"/>
          <w:szCs w:val="32"/>
        </w:rPr>
        <w:t xml:space="preserve"> sinus. The </w:t>
      </w:r>
      <w:r w:rsidRPr="00566C5C">
        <w:rPr>
          <w:sz w:val="32"/>
          <w:szCs w:val="32"/>
        </w:rPr>
        <w:t>venous channels in these sinuses communicate wi</w:t>
      </w:r>
      <w:r>
        <w:rPr>
          <w:sz w:val="32"/>
          <w:szCs w:val="32"/>
        </w:rPr>
        <w:t xml:space="preserve">th each other </w:t>
      </w:r>
      <w:r w:rsidRPr="00566C5C">
        <w:rPr>
          <w:sz w:val="32"/>
          <w:szCs w:val="32"/>
        </w:rPr>
        <w:t>through venous channels anterio</w:t>
      </w:r>
      <w:r>
        <w:rPr>
          <w:sz w:val="32"/>
          <w:szCs w:val="32"/>
        </w:rPr>
        <w:t xml:space="preserve">r and posterior to the stalk of </w:t>
      </w:r>
      <w:r w:rsidRPr="00566C5C">
        <w:rPr>
          <w:sz w:val="32"/>
          <w:szCs w:val="32"/>
        </w:rPr>
        <w:t xml:space="preserve">the pituitary gland—the </w:t>
      </w:r>
      <w:proofErr w:type="spellStart"/>
      <w:r w:rsidRPr="00566C5C">
        <w:rPr>
          <w:sz w:val="32"/>
          <w:szCs w:val="32"/>
        </w:rPr>
        <w:t>int</w:t>
      </w:r>
      <w:r>
        <w:rPr>
          <w:sz w:val="32"/>
          <w:szCs w:val="32"/>
        </w:rPr>
        <w:t>ercavernous</w:t>
      </w:r>
      <w:proofErr w:type="spellEnd"/>
      <w:r>
        <w:rPr>
          <w:sz w:val="32"/>
          <w:szCs w:val="32"/>
        </w:rPr>
        <w:t xml:space="preserve"> sinuses </w:t>
      </w:r>
      <w:r w:rsidRPr="00566C5C">
        <w:rPr>
          <w:sz w:val="32"/>
          <w:szCs w:val="32"/>
        </w:rPr>
        <w:t xml:space="preserve">and sometimes through </w:t>
      </w:r>
      <w:r>
        <w:rPr>
          <w:sz w:val="32"/>
          <w:szCs w:val="32"/>
        </w:rPr>
        <w:t xml:space="preserve">veins inferior to the pituitary </w:t>
      </w:r>
      <w:r w:rsidRPr="00566C5C">
        <w:rPr>
          <w:sz w:val="32"/>
          <w:szCs w:val="32"/>
        </w:rPr>
        <w:t xml:space="preserve">gland. The cavernous sinuses </w:t>
      </w:r>
      <w:r>
        <w:rPr>
          <w:sz w:val="32"/>
          <w:szCs w:val="32"/>
        </w:rPr>
        <w:t xml:space="preserve">drain </w:t>
      </w:r>
      <w:proofErr w:type="spellStart"/>
      <w:r>
        <w:rPr>
          <w:sz w:val="32"/>
          <w:szCs w:val="32"/>
        </w:rPr>
        <w:t>posteroinferiorly</w:t>
      </w:r>
      <w:proofErr w:type="spellEnd"/>
      <w:r>
        <w:rPr>
          <w:sz w:val="32"/>
          <w:szCs w:val="32"/>
        </w:rPr>
        <w:t xml:space="preserve"> through </w:t>
      </w:r>
      <w:r w:rsidRPr="00566C5C">
        <w:rPr>
          <w:sz w:val="32"/>
          <w:szCs w:val="32"/>
        </w:rPr>
        <w:t xml:space="preserve">the superior and inferior </w:t>
      </w:r>
      <w:proofErr w:type="spellStart"/>
      <w:r w:rsidRPr="00566C5C">
        <w:rPr>
          <w:sz w:val="32"/>
          <w:szCs w:val="32"/>
        </w:rPr>
        <w:t>petr</w:t>
      </w:r>
      <w:r>
        <w:rPr>
          <w:sz w:val="32"/>
          <w:szCs w:val="32"/>
        </w:rPr>
        <w:t>osal</w:t>
      </w:r>
      <w:proofErr w:type="spellEnd"/>
      <w:r>
        <w:rPr>
          <w:sz w:val="32"/>
          <w:szCs w:val="32"/>
        </w:rPr>
        <w:t xml:space="preserve"> sinuses and emissary vein </w:t>
      </w:r>
      <w:r w:rsidRPr="00566C5C">
        <w:rPr>
          <w:sz w:val="32"/>
          <w:szCs w:val="32"/>
        </w:rPr>
        <w:t>to the basilar and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pterygoid</w:t>
      </w:r>
      <w:proofErr w:type="spellEnd"/>
      <w:r>
        <w:rPr>
          <w:sz w:val="32"/>
          <w:szCs w:val="32"/>
        </w:rPr>
        <w:t xml:space="preserve"> plexuses. </w:t>
      </w:r>
    </w:p>
    <w:p w:rsidR="00566C5C" w:rsidRDefault="00566C5C" w:rsidP="00566C5C">
      <w:pPr>
        <w:ind w:left="720" w:firstLine="360"/>
        <w:rPr>
          <w:sz w:val="32"/>
          <w:szCs w:val="32"/>
        </w:rPr>
      </w:pPr>
      <w:r>
        <w:rPr>
          <w:sz w:val="32"/>
          <w:szCs w:val="32"/>
        </w:rPr>
        <w:t>The</w:t>
      </w:r>
      <w:r w:rsidRPr="00566C5C">
        <w:rPr>
          <w:sz w:val="32"/>
          <w:szCs w:val="32"/>
        </w:rPr>
        <w:t xml:space="preserve"> cavernous sinus</w:t>
      </w:r>
      <w:r>
        <w:rPr>
          <w:sz w:val="32"/>
          <w:szCs w:val="32"/>
        </w:rPr>
        <w:t xml:space="preserve"> contains:</w:t>
      </w:r>
    </w:p>
    <w:p w:rsidR="00566C5C" w:rsidRPr="00582AF0" w:rsidRDefault="00566C5C" w:rsidP="00582AF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AF0">
        <w:rPr>
          <w:sz w:val="32"/>
          <w:szCs w:val="32"/>
        </w:rPr>
        <w:t xml:space="preserve">The internal carotid artery </w:t>
      </w:r>
      <w:r w:rsidRPr="00582AF0">
        <w:rPr>
          <w:sz w:val="32"/>
          <w:szCs w:val="32"/>
        </w:rPr>
        <w:t>with its small branches, s</w:t>
      </w:r>
      <w:r w:rsidRPr="00582AF0">
        <w:rPr>
          <w:sz w:val="32"/>
          <w:szCs w:val="32"/>
        </w:rPr>
        <w:t xml:space="preserve">urrounded by the carotid plexus </w:t>
      </w:r>
      <w:r w:rsidRPr="00582AF0">
        <w:rPr>
          <w:sz w:val="32"/>
          <w:szCs w:val="32"/>
        </w:rPr>
        <w:t xml:space="preserve">of sympathetic nerve(s), </w:t>
      </w:r>
      <w:r w:rsidRPr="00582AF0">
        <w:rPr>
          <w:sz w:val="32"/>
          <w:szCs w:val="32"/>
        </w:rPr>
        <w:t xml:space="preserve">and the </w:t>
      </w:r>
      <w:proofErr w:type="spellStart"/>
      <w:r w:rsidRPr="00582AF0">
        <w:rPr>
          <w:sz w:val="32"/>
          <w:szCs w:val="32"/>
        </w:rPr>
        <w:t>abducent</w:t>
      </w:r>
      <w:proofErr w:type="spellEnd"/>
      <w:r w:rsidRPr="00582AF0">
        <w:rPr>
          <w:sz w:val="32"/>
          <w:szCs w:val="32"/>
        </w:rPr>
        <w:t xml:space="preserve"> nerve (CN VI). </w:t>
      </w:r>
    </w:p>
    <w:p w:rsidR="00566C5C" w:rsidRPr="00582AF0" w:rsidRDefault="00566C5C" w:rsidP="00582AF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AF0">
        <w:rPr>
          <w:sz w:val="32"/>
          <w:szCs w:val="32"/>
        </w:rPr>
        <w:t xml:space="preserve">The </w:t>
      </w:r>
      <w:proofErr w:type="spellStart"/>
      <w:r w:rsidRPr="00582AF0">
        <w:rPr>
          <w:sz w:val="32"/>
          <w:szCs w:val="32"/>
        </w:rPr>
        <w:t>oculomotor</w:t>
      </w:r>
      <w:proofErr w:type="spellEnd"/>
      <w:r w:rsidRPr="00582AF0">
        <w:rPr>
          <w:sz w:val="32"/>
          <w:szCs w:val="32"/>
        </w:rPr>
        <w:t xml:space="preserve"> nerve (CN III)</w:t>
      </w:r>
    </w:p>
    <w:p w:rsidR="00582AF0" w:rsidRPr="00582AF0" w:rsidRDefault="00566C5C" w:rsidP="00582AF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AF0">
        <w:rPr>
          <w:sz w:val="32"/>
          <w:szCs w:val="32"/>
        </w:rPr>
        <w:t>The</w:t>
      </w:r>
      <w:r w:rsidRPr="00582AF0">
        <w:rPr>
          <w:sz w:val="32"/>
          <w:szCs w:val="32"/>
        </w:rPr>
        <w:t xml:space="preserve"> trochlear </w:t>
      </w:r>
      <w:r w:rsidRPr="00582AF0">
        <w:rPr>
          <w:sz w:val="32"/>
          <w:szCs w:val="32"/>
        </w:rPr>
        <w:t>nerve</w:t>
      </w:r>
      <w:r w:rsidRPr="00582AF0">
        <w:rPr>
          <w:sz w:val="32"/>
          <w:szCs w:val="32"/>
        </w:rPr>
        <w:t>(CN IV)</w:t>
      </w:r>
    </w:p>
    <w:p w:rsidR="00582AF0" w:rsidRPr="00582AF0" w:rsidRDefault="00582AF0" w:rsidP="00582AF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AF0">
        <w:rPr>
          <w:sz w:val="32"/>
          <w:szCs w:val="32"/>
        </w:rPr>
        <w:lastRenderedPageBreak/>
        <w:t>T</w:t>
      </w:r>
      <w:r w:rsidR="00566C5C" w:rsidRPr="00582AF0">
        <w:rPr>
          <w:sz w:val="32"/>
          <w:szCs w:val="32"/>
        </w:rPr>
        <w:t>wo of the three di</w:t>
      </w:r>
      <w:r w:rsidRPr="00582AF0">
        <w:rPr>
          <w:sz w:val="32"/>
          <w:szCs w:val="32"/>
        </w:rPr>
        <w:t xml:space="preserve">visions of the trigeminal nerve </w:t>
      </w:r>
      <w:r w:rsidR="00566C5C" w:rsidRPr="00582AF0">
        <w:rPr>
          <w:sz w:val="32"/>
          <w:szCs w:val="32"/>
        </w:rPr>
        <w:t>(CN V) are embedded in the lateral wall of the sinus.</w:t>
      </w:r>
    </w:p>
    <w:p w:rsidR="00582AF0" w:rsidRDefault="00582AF0" w:rsidP="00582A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The </w:t>
      </w:r>
      <w:r w:rsidR="00566C5C" w:rsidRPr="00566C5C">
        <w:rPr>
          <w:sz w:val="32"/>
          <w:szCs w:val="32"/>
        </w:rPr>
        <w:t>artery, carrying warm blood from the body’s</w:t>
      </w:r>
      <w:r>
        <w:rPr>
          <w:sz w:val="32"/>
          <w:szCs w:val="32"/>
        </w:rPr>
        <w:t xml:space="preserve"> core, traverses </w:t>
      </w:r>
      <w:r w:rsidR="00566C5C" w:rsidRPr="00566C5C">
        <w:rPr>
          <w:sz w:val="32"/>
          <w:szCs w:val="32"/>
        </w:rPr>
        <w:t>the sinus filled with cooler blood</w:t>
      </w:r>
      <w:r>
        <w:rPr>
          <w:sz w:val="32"/>
          <w:szCs w:val="32"/>
        </w:rPr>
        <w:t xml:space="preserve"> returning from the capillaries </w:t>
      </w:r>
      <w:r w:rsidR="00566C5C" w:rsidRPr="00566C5C">
        <w:rPr>
          <w:sz w:val="32"/>
          <w:szCs w:val="32"/>
        </w:rPr>
        <w:t>of the body’s periphery</w:t>
      </w:r>
      <w:r>
        <w:rPr>
          <w:sz w:val="32"/>
          <w:szCs w:val="32"/>
        </w:rPr>
        <w:t xml:space="preserve">, allowing for heat exchange to </w:t>
      </w:r>
      <w:r w:rsidR="00566C5C" w:rsidRPr="00566C5C">
        <w:rPr>
          <w:sz w:val="32"/>
          <w:szCs w:val="32"/>
        </w:rPr>
        <w:t>conserve energy or cool th</w:t>
      </w:r>
      <w:r>
        <w:rPr>
          <w:sz w:val="32"/>
          <w:szCs w:val="32"/>
        </w:rPr>
        <w:t xml:space="preserve">e arterial blood. This does not </w:t>
      </w:r>
      <w:r w:rsidR="00566C5C" w:rsidRPr="00566C5C">
        <w:rPr>
          <w:sz w:val="32"/>
          <w:szCs w:val="32"/>
        </w:rPr>
        <w:t>appear to be as important in hum</w:t>
      </w:r>
      <w:r>
        <w:rPr>
          <w:sz w:val="32"/>
          <w:szCs w:val="32"/>
        </w:rPr>
        <w:t xml:space="preserve">ans as it is in running animals </w:t>
      </w:r>
      <w:r w:rsidR="00566C5C" w:rsidRPr="00566C5C">
        <w:rPr>
          <w:sz w:val="32"/>
          <w:szCs w:val="32"/>
        </w:rPr>
        <w:t>(e.g., horses and cheeta</w:t>
      </w:r>
      <w:r>
        <w:rPr>
          <w:sz w:val="32"/>
          <w:szCs w:val="32"/>
        </w:rPr>
        <w:t xml:space="preserve">hs) in which the carotid artery </w:t>
      </w:r>
      <w:r w:rsidR="00566C5C" w:rsidRPr="00566C5C">
        <w:rPr>
          <w:sz w:val="32"/>
          <w:szCs w:val="32"/>
        </w:rPr>
        <w:t>runs a longer, more tortuo</w:t>
      </w:r>
      <w:r>
        <w:rPr>
          <w:sz w:val="32"/>
          <w:szCs w:val="32"/>
        </w:rPr>
        <w:t xml:space="preserve">us course through the cavernous </w:t>
      </w:r>
      <w:r w:rsidR="00566C5C" w:rsidRPr="00566C5C">
        <w:rPr>
          <w:sz w:val="32"/>
          <w:szCs w:val="32"/>
        </w:rPr>
        <w:t>sinuses, allowing cooling of bl</w:t>
      </w:r>
      <w:r>
        <w:rPr>
          <w:sz w:val="32"/>
          <w:szCs w:val="32"/>
        </w:rPr>
        <w:t>ood before it enters the brain.</w:t>
      </w:r>
    </w:p>
    <w:p w:rsidR="00566C5C" w:rsidRPr="00612287" w:rsidRDefault="00566C5C" w:rsidP="00582AF0">
      <w:pPr>
        <w:ind w:left="720" w:firstLine="720"/>
        <w:rPr>
          <w:sz w:val="32"/>
          <w:szCs w:val="32"/>
        </w:rPr>
      </w:pPr>
      <w:r w:rsidRPr="00566C5C">
        <w:rPr>
          <w:sz w:val="32"/>
          <w:szCs w:val="32"/>
        </w:rPr>
        <w:t>Pulsations of the artery within the cavernous sinus are said to</w:t>
      </w:r>
      <w:r w:rsidR="00582AF0">
        <w:rPr>
          <w:sz w:val="32"/>
          <w:szCs w:val="32"/>
        </w:rPr>
        <w:t xml:space="preserve"> </w:t>
      </w:r>
      <w:r w:rsidRPr="00566C5C">
        <w:rPr>
          <w:sz w:val="32"/>
          <w:szCs w:val="32"/>
        </w:rPr>
        <w:t>promote propulsion of venou</w:t>
      </w:r>
      <w:r w:rsidR="00582AF0">
        <w:rPr>
          <w:sz w:val="32"/>
          <w:szCs w:val="32"/>
        </w:rPr>
        <w:t xml:space="preserve">s blood from the sinus, as </w:t>
      </w:r>
      <w:proofErr w:type="gramStart"/>
      <w:r w:rsidR="00582AF0">
        <w:rPr>
          <w:sz w:val="32"/>
          <w:szCs w:val="32"/>
        </w:rPr>
        <w:t>does</w:t>
      </w:r>
      <w:proofErr w:type="gramEnd"/>
      <w:r w:rsidR="00582AF0">
        <w:rPr>
          <w:sz w:val="32"/>
          <w:szCs w:val="32"/>
        </w:rPr>
        <w:t xml:space="preserve"> gravity</w:t>
      </w:r>
      <w:r w:rsidRPr="00566C5C">
        <w:rPr>
          <w:sz w:val="32"/>
          <w:szCs w:val="32"/>
        </w:rPr>
        <w:t>.</w:t>
      </w:r>
    </w:p>
    <w:p w:rsidR="00566C5C" w:rsidRPr="00612287" w:rsidRDefault="00566C5C" w:rsidP="00566C5C">
      <w:pPr>
        <w:pStyle w:val="ListParagraph"/>
        <w:ind w:left="1440"/>
        <w:rPr>
          <w:b/>
          <w:sz w:val="32"/>
          <w:szCs w:val="32"/>
        </w:rPr>
      </w:pPr>
    </w:p>
    <w:p w:rsidR="00566C5C" w:rsidRPr="00566C5C" w:rsidRDefault="00566C5C" w:rsidP="00566C5C">
      <w:pPr>
        <w:ind w:left="1080"/>
        <w:rPr>
          <w:sz w:val="32"/>
          <w:szCs w:val="32"/>
        </w:rPr>
      </w:pPr>
    </w:p>
    <w:p w:rsidR="00612287" w:rsidRPr="00566C5C" w:rsidRDefault="00612287" w:rsidP="00566C5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566C5C">
        <w:rPr>
          <w:b/>
          <w:sz w:val="32"/>
          <w:szCs w:val="32"/>
        </w:rPr>
        <w:t>WALLS OF THE NOSE:</w:t>
      </w:r>
    </w:p>
    <w:p w:rsidR="00612287" w:rsidRDefault="00612287" w:rsidP="00612287">
      <w:pPr>
        <w:ind w:firstLine="720"/>
        <w:rPr>
          <w:sz w:val="32"/>
          <w:szCs w:val="32"/>
        </w:rPr>
      </w:pPr>
      <w:r w:rsidRPr="00612287">
        <w:rPr>
          <w:sz w:val="32"/>
          <w:szCs w:val="32"/>
        </w:rPr>
        <w:t xml:space="preserve">The </w:t>
      </w:r>
      <w:r w:rsidRPr="00612287">
        <w:rPr>
          <w:sz w:val="32"/>
          <w:szCs w:val="32"/>
        </w:rPr>
        <w:t>nose is the part of the respiratory tract superior to the</w:t>
      </w:r>
      <w:r>
        <w:rPr>
          <w:sz w:val="32"/>
          <w:szCs w:val="32"/>
        </w:rPr>
        <w:t xml:space="preserve"> </w:t>
      </w:r>
      <w:r w:rsidRPr="00612287">
        <w:rPr>
          <w:sz w:val="32"/>
          <w:szCs w:val="32"/>
        </w:rPr>
        <w:t>hard palate and contains the peripheral organ of smell. It</w:t>
      </w:r>
      <w:r>
        <w:rPr>
          <w:sz w:val="32"/>
          <w:szCs w:val="32"/>
        </w:rPr>
        <w:t xml:space="preserve"> consists of</w:t>
      </w:r>
      <w:r w:rsidRPr="00612287">
        <w:rPr>
          <w:sz w:val="32"/>
          <w:szCs w:val="32"/>
        </w:rPr>
        <w:t xml:space="preserve"> the external nose and nasal cavity, which is divided</w:t>
      </w:r>
      <w:r>
        <w:rPr>
          <w:sz w:val="32"/>
          <w:szCs w:val="32"/>
        </w:rPr>
        <w:t xml:space="preserve"> </w:t>
      </w:r>
      <w:r w:rsidRPr="00612287">
        <w:rPr>
          <w:sz w:val="32"/>
          <w:szCs w:val="32"/>
        </w:rPr>
        <w:t xml:space="preserve">into right and left cavities by the nasal septum. </w:t>
      </w:r>
    </w:p>
    <w:p w:rsidR="00612287" w:rsidRDefault="00612287" w:rsidP="00612287">
      <w:pPr>
        <w:ind w:firstLine="720"/>
        <w:rPr>
          <w:sz w:val="32"/>
          <w:szCs w:val="32"/>
        </w:rPr>
      </w:pPr>
      <w:r w:rsidRPr="00612287">
        <w:rPr>
          <w:sz w:val="32"/>
          <w:szCs w:val="32"/>
        </w:rPr>
        <w:t>The functions</w:t>
      </w:r>
      <w:r>
        <w:rPr>
          <w:sz w:val="32"/>
          <w:szCs w:val="32"/>
        </w:rPr>
        <w:t xml:space="preserve"> </w:t>
      </w:r>
      <w:r w:rsidRPr="00612287">
        <w:rPr>
          <w:sz w:val="32"/>
          <w:szCs w:val="32"/>
        </w:rPr>
        <w:t>of the nose include</w:t>
      </w:r>
      <w:r>
        <w:rPr>
          <w:sz w:val="32"/>
          <w:szCs w:val="32"/>
        </w:rPr>
        <w:t>:</w:t>
      </w:r>
    </w:p>
    <w:p w:rsidR="00612287" w:rsidRDefault="00612287" w:rsidP="006122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Olfaction (smelling)</w:t>
      </w:r>
    </w:p>
    <w:p w:rsidR="00612287" w:rsidRDefault="00612287" w:rsidP="006122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Respiration (breathing)</w:t>
      </w:r>
    </w:p>
    <w:p w:rsidR="00612287" w:rsidRDefault="00612287" w:rsidP="0061228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2287">
        <w:rPr>
          <w:sz w:val="32"/>
          <w:szCs w:val="32"/>
        </w:rPr>
        <w:t xml:space="preserve"> </w:t>
      </w:r>
      <w:r>
        <w:rPr>
          <w:sz w:val="32"/>
          <w:szCs w:val="32"/>
        </w:rPr>
        <w:t>Filtration of dust</w:t>
      </w:r>
    </w:p>
    <w:p w:rsidR="00612287" w:rsidRDefault="00612287" w:rsidP="0061228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2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Humidification of inspired air </w:t>
      </w:r>
      <w:r w:rsidRPr="00612287">
        <w:rPr>
          <w:sz w:val="32"/>
          <w:szCs w:val="32"/>
        </w:rPr>
        <w:t>and</w:t>
      </w:r>
    </w:p>
    <w:p w:rsidR="00612287" w:rsidRDefault="00612287" w:rsidP="0061228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2287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Pr="00612287">
        <w:rPr>
          <w:sz w:val="32"/>
          <w:szCs w:val="32"/>
        </w:rPr>
        <w:t xml:space="preserve">eception and elimination of secretions from the </w:t>
      </w:r>
      <w:proofErr w:type="spellStart"/>
      <w:r w:rsidRPr="00612287">
        <w:rPr>
          <w:sz w:val="32"/>
          <w:szCs w:val="32"/>
        </w:rPr>
        <w:t>paranasal</w:t>
      </w:r>
      <w:proofErr w:type="spellEnd"/>
      <w:r w:rsidRPr="00612287">
        <w:rPr>
          <w:sz w:val="32"/>
          <w:szCs w:val="32"/>
        </w:rPr>
        <w:t xml:space="preserve"> </w:t>
      </w:r>
      <w:r w:rsidRPr="00612287">
        <w:rPr>
          <w:sz w:val="32"/>
          <w:szCs w:val="32"/>
        </w:rPr>
        <w:t>sinuses and nasolacrimal ducts.</w:t>
      </w:r>
    </w:p>
    <w:p w:rsidR="00612287" w:rsidRPr="00612287" w:rsidRDefault="00612287" w:rsidP="00233AB7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THE WAL</w:t>
      </w:r>
      <w:bookmarkStart w:id="0" w:name="_GoBack"/>
      <w:bookmarkEnd w:id="0"/>
      <w:r>
        <w:rPr>
          <w:b/>
          <w:sz w:val="32"/>
          <w:szCs w:val="32"/>
        </w:rPr>
        <w:t>LS OF THE NOSE</w:t>
      </w:r>
      <w:r w:rsidR="00233AB7">
        <w:rPr>
          <w:b/>
          <w:sz w:val="32"/>
          <w:szCs w:val="32"/>
        </w:rPr>
        <w:t>:</w:t>
      </w:r>
    </w:p>
    <w:p w:rsidR="00612287" w:rsidRDefault="00612287" w:rsidP="00233AB7">
      <w:pPr>
        <w:ind w:left="720"/>
        <w:rPr>
          <w:sz w:val="32"/>
          <w:szCs w:val="32"/>
        </w:rPr>
      </w:pPr>
      <w:r w:rsidRPr="00612287">
        <w:rPr>
          <w:sz w:val="32"/>
          <w:szCs w:val="32"/>
        </w:rPr>
        <w:t>The nasal cavities have a roof</w:t>
      </w:r>
      <w:r w:rsidR="00233AB7">
        <w:rPr>
          <w:sz w:val="32"/>
          <w:szCs w:val="32"/>
        </w:rPr>
        <w:t xml:space="preserve">, floor, and medial and lateral </w:t>
      </w:r>
      <w:r w:rsidRPr="00612287">
        <w:rPr>
          <w:sz w:val="32"/>
          <w:szCs w:val="32"/>
        </w:rPr>
        <w:t>walls.</w:t>
      </w:r>
    </w:p>
    <w:p w:rsidR="00233AB7" w:rsidRPr="00233AB7" w:rsidRDefault="00233AB7" w:rsidP="00233AB7">
      <w:pPr>
        <w:ind w:left="720"/>
        <w:rPr>
          <w:sz w:val="32"/>
          <w:szCs w:val="32"/>
        </w:rPr>
      </w:pPr>
      <w:r w:rsidRPr="00233AB7">
        <w:rPr>
          <w:sz w:val="32"/>
          <w:szCs w:val="32"/>
        </w:rPr>
        <w:t>• The roof of the nasal caviti</w:t>
      </w:r>
      <w:r>
        <w:rPr>
          <w:sz w:val="32"/>
          <w:szCs w:val="32"/>
        </w:rPr>
        <w:t xml:space="preserve">es is curved and narrow, except </w:t>
      </w:r>
      <w:r w:rsidRPr="00233AB7">
        <w:rPr>
          <w:sz w:val="32"/>
          <w:szCs w:val="32"/>
        </w:rPr>
        <w:t xml:space="preserve">at its posterior end, where </w:t>
      </w:r>
      <w:r>
        <w:rPr>
          <w:sz w:val="32"/>
          <w:szCs w:val="32"/>
        </w:rPr>
        <w:t xml:space="preserve">the hollow body of the sphenoid </w:t>
      </w:r>
      <w:r w:rsidRPr="00233AB7">
        <w:rPr>
          <w:sz w:val="32"/>
          <w:szCs w:val="32"/>
        </w:rPr>
        <w:t>forms the roof. It is divided</w:t>
      </w:r>
      <w:r>
        <w:rPr>
          <w:sz w:val="32"/>
          <w:szCs w:val="32"/>
        </w:rPr>
        <w:t xml:space="preserve"> into three parts (</w:t>
      </w:r>
      <w:proofErr w:type="spellStart"/>
      <w:r>
        <w:rPr>
          <w:sz w:val="32"/>
          <w:szCs w:val="32"/>
        </w:rPr>
        <w:t>frontonasal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233AB7">
        <w:rPr>
          <w:sz w:val="32"/>
          <w:szCs w:val="32"/>
        </w:rPr>
        <w:t>ethmoidal</w:t>
      </w:r>
      <w:proofErr w:type="spellEnd"/>
      <w:r w:rsidRPr="00233AB7">
        <w:rPr>
          <w:sz w:val="32"/>
          <w:szCs w:val="32"/>
        </w:rPr>
        <w:t xml:space="preserve">, and </w:t>
      </w:r>
      <w:proofErr w:type="spellStart"/>
      <w:r w:rsidRPr="00233AB7">
        <w:rPr>
          <w:sz w:val="32"/>
          <w:szCs w:val="32"/>
        </w:rPr>
        <w:t>sphenoida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>) named from the bones forming each part.</w:t>
      </w:r>
    </w:p>
    <w:p w:rsidR="00233AB7" w:rsidRPr="00233AB7" w:rsidRDefault="00233AB7" w:rsidP="00233AB7">
      <w:pPr>
        <w:ind w:left="720"/>
        <w:rPr>
          <w:sz w:val="32"/>
          <w:szCs w:val="32"/>
        </w:rPr>
      </w:pPr>
      <w:r w:rsidRPr="00233AB7">
        <w:rPr>
          <w:sz w:val="32"/>
          <w:szCs w:val="32"/>
        </w:rPr>
        <w:t>• The floor of the nasal cavitie</w:t>
      </w:r>
      <w:r>
        <w:rPr>
          <w:sz w:val="32"/>
          <w:szCs w:val="32"/>
        </w:rPr>
        <w:t xml:space="preserve">s is wider than the roof and is </w:t>
      </w:r>
      <w:r w:rsidRPr="00233AB7">
        <w:rPr>
          <w:sz w:val="32"/>
          <w:szCs w:val="32"/>
        </w:rPr>
        <w:t>formed by the palatine processes of the maxilla and the</w:t>
      </w:r>
      <w:r>
        <w:rPr>
          <w:sz w:val="32"/>
          <w:szCs w:val="32"/>
        </w:rPr>
        <w:t xml:space="preserve"> </w:t>
      </w:r>
      <w:r w:rsidRPr="00233AB7">
        <w:rPr>
          <w:sz w:val="32"/>
          <w:szCs w:val="32"/>
        </w:rPr>
        <w:t>horizontal plates of the palatine bone.</w:t>
      </w:r>
    </w:p>
    <w:p w:rsidR="00233AB7" w:rsidRPr="00233AB7" w:rsidRDefault="00233AB7" w:rsidP="00233AB7">
      <w:pPr>
        <w:ind w:left="720"/>
        <w:rPr>
          <w:sz w:val="32"/>
          <w:szCs w:val="32"/>
        </w:rPr>
      </w:pPr>
      <w:r w:rsidRPr="00233AB7">
        <w:rPr>
          <w:sz w:val="32"/>
          <w:szCs w:val="32"/>
        </w:rPr>
        <w:t xml:space="preserve">• The medial wall of the nasal </w:t>
      </w:r>
      <w:r>
        <w:rPr>
          <w:sz w:val="32"/>
          <w:szCs w:val="32"/>
        </w:rPr>
        <w:t xml:space="preserve">cavities is formed by the nasal </w:t>
      </w:r>
      <w:r w:rsidRPr="00233AB7">
        <w:rPr>
          <w:sz w:val="32"/>
          <w:szCs w:val="32"/>
        </w:rPr>
        <w:t>septum.</w:t>
      </w:r>
    </w:p>
    <w:p w:rsidR="00233AB7" w:rsidRDefault="00233AB7" w:rsidP="00233AB7">
      <w:pPr>
        <w:ind w:left="720"/>
        <w:rPr>
          <w:sz w:val="32"/>
          <w:szCs w:val="32"/>
        </w:rPr>
      </w:pPr>
      <w:r w:rsidRPr="00233AB7">
        <w:rPr>
          <w:sz w:val="32"/>
          <w:szCs w:val="32"/>
        </w:rPr>
        <w:t>• The lateral walls of the nas</w:t>
      </w:r>
      <w:r>
        <w:rPr>
          <w:sz w:val="32"/>
          <w:szCs w:val="32"/>
        </w:rPr>
        <w:t xml:space="preserve">al cavities are irregular owing </w:t>
      </w:r>
      <w:r w:rsidRPr="00233AB7">
        <w:rPr>
          <w:sz w:val="32"/>
          <w:szCs w:val="32"/>
        </w:rPr>
        <w:t>to three bony plates, t</w:t>
      </w:r>
      <w:r>
        <w:rPr>
          <w:sz w:val="32"/>
          <w:szCs w:val="32"/>
        </w:rPr>
        <w:t xml:space="preserve">he nasal conchae, which project </w:t>
      </w:r>
      <w:r w:rsidRPr="00233AB7">
        <w:rPr>
          <w:sz w:val="32"/>
          <w:szCs w:val="32"/>
        </w:rPr>
        <w:t>inferiorly, somewhat lik</w:t>
      </w:r>
      <w:r>
        <w:rPr>
          <w:sz w:val="32"/>
          <w:szCs w:val="32"/>
        </w:rPr>
        <w:t>e louvers</w:t>
      </w:r>
      <w:r w:rsidRPr="00233AB7">
        <w:rPr>
          <w:sz w:val="32"/>
          <w:szCs w:val="32"/>
        </w:rPr>
        <w:t>.</w:t>
      </w:r>
      <w:r w:rsidR="00CA2951">
        <w:rPr>
          <w:sz w:val="32"/>
          <w:szCs w:val="32"/>
        </w:rPr>
        <w:t>`</w:t>
      </w:r>
    </w:p>
    <w:sectPr w:rsidR="0023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DE2"/>
    <w:multiLevelType w:val="hybridMultilevel"/>
    <w:tmpl w:val="DC74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2BF8"/>
    <w:multiLevelType w:val="hybridMultilevel"/>
    <w:tmpl w:val="2C46BD7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443365B"/>
    <w:multiLevelType w:val="hybridMultilevel"/>
    <w:tmpl w:val="2E9809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17ED"/>
    <w:multiLevelType w:val="hybridMultilevel"/>
    <w:tmpl w:val="4C722C30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7"/>
    <w:rsid w:val="00233AB7"/>
    <w:rsid w:val="00566C5C"/>
    <w:rsid w:val="00582AF0"/>
    <w:rsid w:val="00612287"/>
    <w:rsid w:val="007B77E0"/>
    <w:rsid w:val="00C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Pius</dc:creator>
  <cp:lastModifiedBy>Pius</cp:lastModifiedBy>
  <cp:revision>3</cp:revision>
  <dcterms:created xsi:type="dcterms:W3CDTF">2020-05-15T10:41:00Z</dcterms:created>
  <dcterms:modified xsi:type="dcterms:W3CDTF">2020-05-15T11:57:00Z</dcterms:modified>
</cp:coreProperties>
</file>