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B023" w14:textId="5A7A0BB2" w:rsidR="00921D98" w:rsidRDefault="004C1BFF">
      <w:pPr>
        <w:rPr>
          <w:lang w:val="en-US"/>
        </w:rPr>
      </w:pPr>
      <w:r>
        <w:rPr>
          <w:lang w:val="en-US"/>
        </w:rPr>
        <w:t>NAME; BODUNWA OLUWATOYIN GLADYS</w:t>
      </w:r>
    </w:p>
    <w:p w14:paraId="171F91B8" w14:textId="4452C02E" w:rsidR="004C1BFF" w:rsidRDefault="004C1BFF">
      <w:pPr>
        <w:rPr>
          <w:lang w:val="en-US"/>
        </w:rPr>
      </w:pPr>
      <w:r>
        <w:rPr>
          <w:lang w:val="en-US"/>
        </w:rPr>
        <w:t>DEPARTMENT; PHARMACY</w:t>
      </w:r>
    </w:p>
    <w:p w14:paraId="1913E178" w14:textId="56604BBE" w:rsidR="004C1BFF" w:rsidRDefault="004C1BFF">
      <w:pPr>
        <w:rPr>
          <w:lang w:val="en-US"/>
        </w:rPr>
      </w:pPr>
      <w:r>
        <w:rPr>
          <w:lang w:val="en-US"/>
        </w:rPr>
        <w:t>MATRIC NUMBER;19/MHS11/041</w:t>
      </w:r>
    </w:p>
    <w:p w14:paraId="474690E4" w14:textId="479FBE41" w:rsidR="004C1BFF" w:rsidRPr="004C1BFF" w:rsidRDefault="004C1BF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DCD5050" wp14:editId="250F5DCC">
            <wp:extent cx="5520690" cy="5555411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5_2108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481" cy="556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5291EA" wp14:editId="5643853C">
            <wp:extent cx="5943600" cy="591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5_2108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lang w:val="en-US"/>
        </w:rPr>
        <w:t>CHEM 102 ASSIGNMENT</w:t>
      </w:r>
    </w:p>
    <w:sectPr w:rsidR="004C1BFF" w:rsidRPr="004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EA12" w14:textId="77777777" w:rsidR="00F1476C" w:rsidRDefault="00F1476C" w:rsidP="004C1BFF">
      <w:pPr>
        <w:spacing w:after="0" w:line="240" w:lineRule="auto"/>
      </w:pPr>
      <w:r>
        <w:separator/>
      </w:r>
    </w:p>
  </w:endnote>
  <w:endnote w:type="continuationSeparator" w:id="0">
    <w:p w14:paraId="519DC881" w14:textId="77777777" w:rsidR="00F1476C" w:rsidRDefault="00F1476C" w:rsidP="004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49F2" w14:textId="77777777" w:rsidR="00F1476C" w:rsidRDefault="00F1476C" w:rsidP="004C1BFF">
      <w:pPr>
        <w:spacing w:after="0" w:line="240" w:lineRule="auto"/>
      </w:pPr>
      <w:r>
        <w:separator/>
      </w:r>
    </w:p>
  </w:footnote>
  <w:footnote w:type="continuationSeparator" w:id="0">
    <w:p w14:paraId="7539C54E" w14:textId="77777777" w:rsidR="00F1476C" w:rsidRDefault="00F1476C" w:rsidP="004C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F"/>
    <w:rsid w:val="004C1BFF"/>
    <w:rsid w:val="00921D98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CE82"/>
  <w15:chartTrackingRefBased/>
  <w15:docId w15:val="{6E62AC1D-5C04-43CB-A679-9E4F73F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BODUNWA TOYIN</dc:creator>
  <cp:keywords/>
  <dc:description/>
  <cp:lastModifiedBy>BODUNWA TOYIN</cp:lastModifiedBy>
  <cp:revision>1</cp:revision>
  <dcterms:created xsi:type="dcterms:W3CDTF">2020-05-15T20:10:00Z</dcterms:created>
  <dcterms:modified xsi:type="dcterms:W3CDTF">2020-05-15T20:15:00Z</dcterms:modified>
</cp:coreProperties>
</file>