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CD" w:rsidRDefault="00E95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9D5273">
        <w:rPr>
          <w:rFonts w:ascii="Times New Roman" w:hAnsi="Times New Roman" w:cs="Times New Roman"/>
          <w:sz w:val="28"/>
          <w:szCs w:val="28"/>
        </w:rPr>
        <w:t>VINCENTS</w:t>
      </w:r>
      <w:proofErr w:type="gramEnd"/>
      <w:r w:rsidR="009D5273">
        <w:rPr>
          <w:rFonts w:ascii="Times New Roman" w:hAnsi="Times New Roman" w:cs="Times New Roman"/>
          <w:sz w:val="28"/>
          <w:szCs w:val="28"/>
        </w:rPr>
        <w:t xml:space="preserve"> IFEOMA VICTORIA</w:t>
      </w:r>
    </w:p>
    <w:p w:rsidR="00E951CD" w:rsidRDefault="00E951CD">
      <w:pPr>
        <w:rPr>
          <w:rFonts w:ascii="Times New Roman" w:hAnsi="Times New Roman" w:cs="Times New Roman"/>
          <w:sz w:val="28"/>
          <w:szCs w:val="28"/>
        </w:rPr>
      </w:pPr>
    </w:p>
    <w:p w:rsidR="00E951CD" w:rsidRDefault="00E95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MATRIC NO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9D5273">
        <w:rPr>
          <w:rFonts w:ascii="Times New Roman" w:hAnsi="Times New Roman" w:cs="Times New Roman"/>
          <w:sz w:val="28"/>
          <w:szCs w:val="28"/>
        </w:rPr>
        <w:t>18</w:t>
      </w:r>
      <w:proofErr w:type="gramEnd"/>
      <w:r w:rsidR="009D5273">
        <w:rPr>
          <w:rFonts w:ascii="Times New Roman" w:hAnsi="Times New Roman" w:cs="Times New Roman"/>
          <w:sz w:val="28"/>
          <w:szCs w:val="28"/>
        </w:rPr>
        <w:t>/MHS01/370</w:t>
      </w:r>
    </w:p>
    <w:p w:rsidR="00E951CD" w:rsidRDefault="00E951CD">
      <w:pPr>
        <w:rPr>
          <w:rFonts w:ascii="Times New Roman" w:hAnsi="Times New Roman" w:cs="Times New Roman"/>
          <w:sz w:val="28"/>
          <w:szCs w:val="28"/>
        </w:rPr>
      </w:pPr>
    </w:p>
    <w:p w:rsidR="00E951CD" w:rsidRPr="00E951CD" w:rsidRDefault="00E95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LEVEL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9D5273">
        <w:rPr>
          <w:rFonts w:ascii="Times New Roman" w:hAnsi="Times New Roman" w:cs="Times New Roman"/>
          <w:sz w:val="28"/>
          <w:szCs w:val="28"/>
        </w:rPr>
        <w:t>200</w:t>
      </w:r>
      <w:proofErr w:type="gramEnd"/>
    </w:p>
    <w:p w:rsidR="00E951CD" w:rsidRDefault="00E951CD">
      <w:r>
        <w:br w:type="page"/>
      </w:r>
    </w:p>
    <w:p w:rsidR="004D767B" w:rsidRDefault="00AF017F" w:rsidP="00AF01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DISCUSS THE SECOND WEEK OF DEVELOPMENT</w:t>
      </w:r>
    </w:p>
    <w:p w:rsidR="00AF017F" w:rsidRDefault="00AF017F" w:rsidP="00AF01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017F" w:rsidRDefault="00AF017F" w:rsidP="00AF017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newly formed </w:t>
      </w:r>
      <w:proofErr w:type="spellStart"/>
      <w:r>
        <w:rPr>
          <w:rFonts w:ascii="Times New Roman" w:hAnsi="Times New Roman" w:cs="Times New Roman"/>
          <w:sz w:val="24"/>
          <w:szCs w:val="24"/>
        </w:rPr>
        <w:t>blastocyst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ready to get implanted and continue the growth process. Week two is often called the week of twos. It’s the week when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embryoblast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extraembryonic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B8B">
        <w:rPr>
          <w:rFonts w:ascii="Times New Roman" w:hAnsi="Times New Roman" w:cs="Times New Roman"/>
          <w:sz w:val="24"/>
          <w:szCs w:val="24"/>
        </w:rPr>
        <w:t xml:space="preserve">mesoderm and </w:t>
      </w:r>
      <w:proofErr w:type="spellStart"/>
      <w:r w:rsidR="002A5B8B">
        <w:rPr>
          <w:rFonts w:ascii="Times New Roman" w:hAnsi="Times New Roman" w:cs="Times New Roman"/>
          <w:sz w:val="24"/>
          <w:szCs w:val="24"/>
        </w:rPr>
        <w:t>trophoblast</w:t>
      </w:r>
      <w:proofErr w:type="spellEnd"/>
      <w:r w:rsidR="002A5B8B">
        <w:rPr>
          <w:rFonts w:ascii="Times New Roman" w:hAnsi="Times New Roman" w:cs="Times New Roman"/>
          <w:sz w:val="24"/>
          <w:szCs w:val="24"/>
        </w:rPr>
        <w:t xml:space="preserve"> each separate into two distinct </w:t>
      </w:r>
      <w:proofErr w:type="gramStart"/>
      <w:r w:rsidR="002A5B8B">
        <w:rPr>
          <w:rFonts w:ascii="Times New Roman" w:hAnsi="Times New Roman" w:cs="Times New Roman"/>
          <w:sz w:val="24"/>
          <w:szCs w:val="24"/>
        </w:rPr>
        <w:t>layers,</w:t>
      </w:r>
      <w:proofErr w:type="gramEnd"/>
      <w:r w:rsidR="002A5B8B">
        <w:rPr>
          <w:rFonts w:ascii="Times New Roman" w:hAnsi="Times New Roman" w:cs="Times New Roman"/>
          <w:sz w:val="24"/>
          <w:szCs w:val="24"/>
        </w:rPr>
        <w:t xml:space="preserve"> there are two cavities that develop within the embryonic unit at this time.</w:t>
      </w:r>
    </w:p>
    <w:p w:rsidR="002A5B8B" w:rsidRDefault="002A5B8B" w:rsidP="00AF01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5B8B" w:rsidRDefault="0008541F" w:rsidP="0008541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8</w:t>
      </w:r>
    </w:p>
    <w:p w:rsidR="0008541F" w:rsidRDefault="0008541F" w:rsidP="0008541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eighth day of development,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blastocyst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partially embedded in the endometrial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Here,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trophoblast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differentiated into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layers;i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an inner layer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mononucleated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cytotrophoblast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ii)an outer layer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syncytiotrophoblast</w:t>
      </w:r>
      <w:proofErr w:type="spellEnd"/>
      <w:r w:rsidR="00975978">
        <w:rPr>
          <w:rFonts w:ascii="Times New Roman" w:hAnsi="Times New Roman" w:cs="Times New Roman"/>
          <w:sz w:val="24"/>
          <w:szCs w:val="24"/>
        </w:rPr>
        <w:t xml:space="preserve">. Later, the cells of the inner mass or </w:t>
      </w:r>
      <w:proofErr w:type="spellStart"/>
      <w:r w:rsidR="00975978">
        <w:rPr>
          <w:rFonts w:ascii="Times New Roman" w:hAnsi="Times New Roman" w:cs="Times New Roman"/>
          <w:sz w:val="24"/>
          <w:szCs w:val="24"/>
        </w:rPr>
        <w:t>embryoblast</w:t>
      </w:r>
      <w:proofErr w:type="spellEnd"/>
      <w:r w:rsidR="00975978">
        <w:rPr>
          <w:rFonts w:ascii="Times New Roman" w:hAnsi="Times New Roman" w:cs="Times New Roman"/>
          <w:sz w:val="24"/>
          <w:szCs w:val="24"/>
        </w:rPr>
        <w:t xml:space="preserve"> differentiate into two layers </w:t>
      </w:r>
      <w:proofErr w:type="spellStart"/>
      <w:r w:rsidR="009759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75978">
        <w:rPr>
          <w:rFonts w:ascii="Times New Roman" w:hAnsi="Times New Roman" w:cs="Times New Roman"/>
          <w:sz w:val="24"/>
          <w:szCs w:val="24"/>
        </w:rPr>
        <w:t xml:space="preserve">) a small </w:t>
      </w:r>
      <w:proofErr w:type="spellStart"/>
      <w:r w:rsidR="00975978">
        <w:rPr>
          <w:rFonts w:ascii="Times New Roman" w:hAnsi="Times New Roman" w:cs="Times New Roman"/>
          <w:sz w:val="24"/>
          <w:szCs w:val="24"/>
        </w:rPr>
        <w:t>cuboidal</w:t>
      </w:r>
      <w:proofErr w:type="spellEnd"/>
      <w:r w:rsidR="00975978">
        <w:rPr>
          <w:rFonts w:ascii="Times New Roman" w:hAnsi="Times New Roman" w:cs="Times New Roman"/>
          <w:sz w:val="24"/>
          <w:szCs w:val="24"/>
        </w:rPr>
        <w:t xml:space="preserve"> cells adjacent to the </w:t>
      </w:r>
      <w:proofErr w:type="spellStart"/>
      <w:r w:rsidR="00975978">
        <w:rPr>
          <w:rFonts w:ascii="Times New Roman" w:hAnsi="Times New Roman" w:cs="Times New Roman"/>
          <w:sz w:val="24"/>
          <w:szCs w:val="24"/>
        </w:rPr>
        <w:t>blastocyst</w:t>
      </w:r>
      <w:proofErr w:type="spellEnd"/>
      <w:r w:rsidR="00975978">
        <w:rPr>
          <w:rFonts w:ascii="Times New Roman" w:hAnsi="Times New Roman" w:cs="Times New Roman"/>
          <w:sz w:val="24"/>
          <w:szCs w:val="24"/>
        </w:rPr>
        <w:t xml:space="preserve"> cavity called the hypoblast and ii) a layer of high columnar cells adjacent to amniotic </w:t>
      </w:r>
      <w:proofErr w:type="spellStart"/>
      <w:r w:rsidR="00975978">
        <w:rPr>
          <w:rFonts w:ascii="Times New Roman" w:hAnsi="Times New Roman" w:cs="Times New Roman"/>
          <w:sz w:val="24"/>
          <w:szCs w:val="24"/>
        </w:rPr>
        <w:t>cavity,the</w:t>
      </w:r>
      <w:proofErr w:type="spellEnd"/>
      <w:r w:rsidR="00975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978">
        <w:rPr>
          <w:rFonts w:ascii="Times New Roman" w:hAnsi="Times New Roman" w:cs="Times New Roman"/>
          <w:sz w:val="24"/>
          <w:szCs w:val="24"/>
        </w:rPr>
        <w:t>epiblast</w:t>
      </w:r>
      <w:proofErr w:type="spellEnd"/>
      <w:r w:rsidR="00975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978">
        <w:rPr>
          <w:rFonts w:ascii="Times New Roman" w:hAnsi="Times New Roman" w:cs="Times New Roman"/>
          <w:sz w:val="24"/>
          <w:szCs w:val="24"/>
        </w:rPr>
        <w:t>layer.Together</w:t>
      </w:r>
      <w:proofErr w:type="spellEnd"/>
      <w:r w:rsidR="00975978">
        <w:rPr>
          <w:rFonts w:ascii="Times New Roman" w:hAnsi="Times New Roman" w:cs="Times New Roman"/>
          <w:sz w:val="24"/>
          <w:szCs w:val="24"/>
        </w:rPr>
        <w:t xml:space="preserve">, they form </w:t>
      </w:r>
      <w:proofErr w:type="spellStart"/>
      <w:r w:rsidR="00975978">
        <w:rPr>
          <w:rFonts w:ascii="Times New Roman" w:hAnsi="Times New Roman" w:cs="Times New Roman"/>
          <w:sz w:val="24"/>
          <w:szCs w:val="24"/>
        </w:rPr>
        <w:t>bilaminar</w:t>
      </w:r>
      <w:proofErr w:type="spellEnd"/>
      <w:r w:rsidR="00975978">
        <w:rPr>
          <w:rFonts w:ascii="Times New Roman" w:hAnsi="Times New Roman" w:cs="Times New Roman"/>
          <w:sz w:val="24"/>
          <w:szCs w:val="24"/>
        </w:rPr>
        <w:t xml:space="preserve"> germ disc. </w:t>
      </w:r>
      <w:proofErr w:type="spellStart"/>
      <w:r w:rsidR="00975978">
        <w:rPr>
          <w:rFonts w:ascii="Times New Roman" w:hAnsi="Times New Roman" w:cs="Times New Roman"/>
          <w:sz w:val="24"/>
          <w:szCs w:val="24"/>
        </w:rPr>
        <w:t>Epiblast</w:t>
      </w:r>
      <w:proofErr w:type="spellEnd"/>
      <w:r w:rsidR="00975978">
        <w:rPr>
          <w:rFonts w:ascii="Times New Roman" w:hAnsi="Times New Roman" w:cs="Times New Roman"/>
          <w:sz w:val="24"/>
          <w:szCs w:val="24"/>
        </w:rPr>
        <w:t xml:space="preserve"> cells adjacent to the </w:t>
      </w:r>
      <w:proofErr w:type="spellStart"/>
      <w:r w:rsidR="00975978">
        <w:rPr>
          <w:rFonts w:ascii="Times New Roman" w:hAnsi="Times New Roman" w:cs="Times New Roman"/>
          <w:sz w:val="24"/>
          <w:szCs w:val="24"/>
        </w:rPr>
        <w:t>cytotrophoblast</w:t>
      </w:r>
      <w:proofErr w:type="spellEnd"/>
      <w:r w:rsidR="00975978">
        <w:rPr>
          <w:rFonts w:ascii="Times New Roman" w:hAnsi="Times New Roman" w:cs="Times New Roman"/>
          <w:sz w:val="24"/>
          <w:szCs w:val="24"/>
        </w:rPr>
        <w:t xml:space="preserve"> are called </w:t>
      </w:r>
      <w:proofErr w:type="spellStart"/>
      <w:proofErr w:type="gramStart"/>
      <w:r w:rsidR="00975978">
        <w:rPr>
          <w:rFonts w:ascii="Times New Roman" w:hAnsi="Times New Roman" w:cs="Times New Roman"/>
          <w:sz w:val="24"/>
          <w:szCs w:val="24"/>
        </w:rPr>
        <w:t>amnioblast</w:t>
      </w:r>
      <w:proofErr w:type="spellEnd"/>
      <w:r w:rsidR="0097597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75978">
        <w:rPr>
          <w:rFonts w:ascii="Times New Roman" w:hAnsi="Times New Roman" w:cs="Times New Roman"/>
          <w:sz w:val="24"/>
          <w:szCs w:val="24"/>
        </w:rPr>
        <w:t xml:space="preserve"> together with the rest of the </w:t>
      </w:r>
      <w:proofErr w:type="spellStart"/>
      <w:r w:rsidR="00975978">
        <w:rPr>
          <w:rFonts w:ascii="Times New Roman" w:hAnsi="Times New Roman" w:cs="Times New Roman"/>
          <w:sz w:val="24"/>
          <w:szCs w:val="24"/>
        </w:rPr>
        <w:t>epiblast</w:t>
      </w:r>
      <w:proofErr w:type="spellEnd"/>
      <w:r w:rsidR="00975978">
        <w:rPr>
          <w:rFonts w:ascii="Times New Roman" w:hAnsi="Times New Roman" w:cs="Times New Roman"/>
          <w:sz w:val="24"/>
          <w:szCs w:val="24"/>
        </w:rPr>
        <w:t xml:space="preserve"> they line the amniotic cavity.</w:t>
      </w:r>
      <w:r w:rsidR="00C76F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1014" w:rsidRDefault="00C76FF3" w:rsidP="0008541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245875" cy="2688608"/>
            <wp:effectExtent l="19050" t="0" r="2275" b="0"/>
            <wp:docPr id="4" name="Picture 4" descr="Implantation (General Embryolog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lantation (General Embryology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012" cy="26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014" w:rsidRDefault="00C81014" w:rsidP="0008541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9</w:t>
      </w:r>
    </w:p>
    <w:p w:rsidR="0008541F" w:rsidRPr="0008541F" w:rsidRDefault="0008541F" w:rsidP="000854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0C46" w:rsidRDefault="00A32AF9" w:rsidP="00FD75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blastocyst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more deeply embedded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endometrium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penetration defect in the surface </w:t>
      </w:r>
      <w:proofErr w:type="spellStart"/>
      <w:r>
        <w:rPr>
          <w:rFonts w:ascii="Times New Roman" w:hAnsi="Times New Roman" w:cs="Times New Roman"/>
          <w:sz w:val="24"/>
          <w:szCs w:val="24"/>
        </w:rPr>
        <w:t>epithetlium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closed </w:t>
      </w:r>
      <w:r w:rsidR="00FD75E8">
        <w:rPr>
          <w:rFonts w:ascii="Times New Roman" w:hAnsi="Times New Roman" w:cs="Times New Roman"/>
          <w:sz w:val="24"/>
          <w:szCs w:val="24"/>
        </w:rPr>
        <w:t xml:space="preserve">by a </w:t>
      </w:r>
      <w:proofErr w:type="gramStart"/>
      <w:r w:rsidR="00FD75E8">
        <w:rPr>
          <w:rFonts w:ascii="Times New Roman" w:hAnsi="Times New Roman" w:cs="Times New Roman"/>
          <w:sz w:val="24"/>
          <w:szCs w:val="24"/>
        </w:rPr>
        <w:t xml:space="preserve">fibrin  </w:t>
      </w:r>
      <w:proofErr w:type="spellStart"/>
      <w:r w:rsidR="00FD75E8">
        <w:rPr>
          <w:rFonts w:ascii="Times New Roman" w:hAnsi="Times New Roman" w:cs="Times New Roman"/>
          <w:sz w:val="24"/>
          <w:szCs w:val="24"/>
        </w:rPr>
        <w:t>coagulium</w:t>
      </w:r>
      <w:proofErr w:type="spellEnd"/>
      <w:proofErr w:type="gramEnd"/>
      <w:r w:rsidR="00FD75E8">
        <w:rPr>
          <w:rFonts w:ascii="Times New Roman" w:hAnsi="Times New Roman" w:cs="Times New Roman"/>
          <w:sz w:val="24"/>
          <w:szCs w:val="24"/>
        </w:rPr>
        <w:t xml:space="preserve"> .The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trophoblast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shows considerable progress in development, particularly at the</w:t>
      </w:r>
      <w:r w:rsidR="00FD75E8">
        <w:rPr>
          <w:rFonts w:ascii="Times New Roman" w:hAnsi="Times New Roman" w:cs="Times New Roman"/>
          <w:sz w:val="24"/>
          <w:szCs w:val="24"/>
        </w:rPr>
        <w:t xml:space="preserve"> embryonic pole, where vacuoles   </w:t>
      </w:r>
    </w:p>
    <w:p w:rsidR="00FD75E8" w:rsidRPr="004E0C46" w:rsidRDefault="004E0C46" w:rsidP="004E0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proofErr w:type="gramStart"/>
      <w:r w:rsidR="00A32AF9" w:rsidRPr="004E0C46">
        <w:rPr>
          <w:rFonts w:ascii="Times New Roman" w:hAnsi="Times New Roman" w:cs="Times New Roman"/>
          <w:sz w:val="24"/>
          <w:szCs w:val="24"/>
        </w:rPr>
        <w:t>appear</w:t>
      </w:r>
      <w:proofErr w:type="gramEnd"/>
      <w:r w:rsidR="00A32AF9" w:rsidRPr="004E0C46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A32AF9" w:rsidRPr="004E0C46">
        <w:rPr>
          <w:rFonts w:ascii="Times New Roman" w:hAnsi="Times New Roman" w:cs="Times New Roman"/>
          <w:sz w:val="24"/>
          <w:szCs w:val="24"/>
        </w:rPr>
        <w:t>syncytium</w:t>
      </w:r>
      <w:proofErr w:type="spellEnd"/>
      <w:r w:rsidR="00A32AF9" w:rsidRPr="004E0C46">
        <w:rPr>
          <w:rFonts w:ascii="Times New Roman" w:hAnsi="Times New Roman" w:cs="Times New Roman"/>
          <w:sz w:val="24"/>
          <w:szCs w:val="24"/>
        </w:rPr>
        <w:t xml:space="preserve">. </w:t>
      </w:r>
      <w:r w:rsidR="00FD75E8">
        <w:rPr>
          <w:noProof/>
        </w:rPr>
        <w:drawing>
          <wp:inline distT="0" distB="0" distL="0" distR="0">
            <wp:extent cx="4420453" cy="2415654"/>
            <wp:effectExtent l="19050" t="0" r="0" b="0"/>
            <wp:docPr id="7" name="Picture 7" descr="1 to 2 Weeks | Prenatal Over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to 2 Weeks | Prenatal Overvi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318" cy="241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17F" w:rsidRDefault="00A32AF9" w:rsidP="00AF017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these vacuoles fuse, they form large lacunae and this phase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trophoblast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development </w:t>
      </w:r>
      <w:r w:rsidR="001F0170">
        <w:rPr>
          <w:rFonts w:ascii="Times New Roman" w:hAnsi="Times New Roman" w:cs="Times New Roman"/>
          <w:sz w:val="24"/>
          <w:szCs w:val="24"/>
        </w:rPr>
        <w:t>is thus known</w:t>
      </w:r>
      <w:r w:rsidR="00E916F6">
        <w:rPr>
          <w:rFonts w:ascii="Times New Roman" w:hAnsi="Times New Roman" w:cs="Times New Roman"/>
          <w:sz w:val="24"/>
          <w:szCs w:val="24"/>
        </w:rPr>
        <w:t xml:space="preserve"> as the </w:t>
      </w:r>
      <w:proofErr w:type="spellStart"/>
      <w:r w:rsidR="00E916F6">
        <w:rPr>
          <w:rFonts w:ascii="Times New Roman" w:hAnsi="Times New Roman" w:cs="Times New Roman"/>
          <w:sz w:val="24"/>
          <w:szCs w:val="24"/>
        </w:rPr>
        <w:t>lacunar</w:t>
      </w:r>
      <w:proofErr w:type="spellEnd"/>
      <w:r w:rsidR="00E916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16F6">
        <w:rPr>
          <w:rFonts w:ascii="Times New Roman" w:hAnsi="Times New Roman" w:cs="Times New Roman"/>
          <w:sz w:val="24"/>
          <w:szCs w:val="24"/>
        </w:rPr>
        <w:t xml:space="preserve">stage </w:t>
      </w:r>
      <w:r w:rsidR="001F0170">
        <w:rPr>
          <w:rFonts w:ascii="Times New Roman" w:hAnsi="Times New Roman" w:cs="Times New Roman"/>
          <w:sz w:val="24"/>
          <w:szCs w:val="24"/>
        </w:rPr>
        <w:t xml:space="preserve"> at</w:t>
      </w:r>
      <w:proofErr w:type="gramEnd"/>
      <w:r w:rsidR="00E916F6">
        <w:rPr>
          <w:rFonts w:ascii="Times New Roman" w:hAnsi="Times New Roman" w:cs="Times New Roman"/>
          <w:sz w:val="24"/>
          <w:szCs w:val="24"/>
        </w:rPr>
        <w:t xml:space="preserve">  the </w:t>
      </w:r>
      <w:r w:rsidR="001F0170">
        <w:rPr>
          <w:rFonts w:ascii="Times New Roman" w:hAnsi="Times New Roman" w:cs="Times New Roman"/>
          <w:sz w:val="24"/>
          <w:szCs w:val="24"/>
        </w:rPr>
        <w:t xml:space="preserve">embryonic pole, meanwhile flattened cells probably originating from the hypoblast form a thin membrane, the </w:t>
      </w:r>
      <w:proofErr w:type="spellStart"/>
      <w:r w:rsidR="001F0170">
        <w:rPr>
          <w:rFonts w:ascii="Times New Roman" w:hAnsi="Times New Roman" w:cs="Times New Roman"/>
          <w:sz w:val="24"/>
          <w:szCs w:val="24"/>
        </w:rPr>
        <w:t>exocoelomic</w:t>
      </w:r>
      <w:proofErr w:type="spellEnd"/>
      <w:r w:rsidR="001F01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F0170">
        <w:rPr>
          <w:rFonts w:ascii="Times New Roman" w:hAnsi="Times New Roman" w:cs="Times New Roman"/>
          <w:sz w:val="24"/>
          <w:szCs w:val="24"/>
        </w:rPr>
        <w:t>Henuser’s</w:t>
      </w:r>
      <w:proofErr w:type="spellEnd"/>
      <w:r w:rsidR="001F01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170">
        <w:rPr>
          <w:rFonts w:ascii="Times New Roman" w:hAnsi="Times New Roman" w:cs="Times New Roman"/>
          <w:sz w:val="24"/>
          <w:szCs w:val="24"/>
        </w:rPr>
        <w:t xml:space="preserve"> membrane that lines the inter surface </w:t>
      </w:r>
      <w:r w:rsidR="00FD75E8">
        <w:rPr>
          <w:rFonts w:ascii="Times New Roman" w:hAnsi="Times New Roman" w:cs="Times New Roman"/>
          <w:sz w:val="24"/>
          <w:szCs w:val="24"/>
        </w:rPr>
        <w:t xml:space="preserve">of the </w:t>
      </w:r>
      <w:proofErr w:type="spellStart"/>
      <w:r w:rsidR="00FD75E8">
        <w:rPr>
          <w:rFonts w:ascii="Times New Roman" w:hAnsi="Times New Roman" w:cs="Times New Roman"/>
          <w:sz w:val="24"/>
          <w:szCs w:val="24"/>
        </w:rPr>
        <w:t>cytotrophoblast</w:t>
      </w:r>
      <w:proofErr w:type="spellEnd"/>
      <w:r w:rsidR="00FD75E8">
        <w:rPr>
          <w:rFonts w:ascii="Times New Roman" w:hAnsi="Times New Roman" w:cs="Times New Roman"/>
          <w:sz w:val="24"/>
          <w:szCs w:val="24"/>
        </w:rPr>
        <w:t xml:space="preserve"> .Th</w:t>
      </w:r>
      <w:r w:rsidR="001F0170">
        <w:rPr>
          <w:rFonts w:ascii="Times New Roman" w:hAnsi="Times New Roman" w:cs="Times New Roman"/>
          <w:sz w:val="24"/>
          <w:szCs w:val="24"/>
        </w:rPr>
        <w:t xml:space="preserve">is membrane, together with the hypoblast, forms the lining of the </w:t>
      </w:r>
      <w:proofErr w:type="spellStart"/>
      <w:r w:rsidR="001F0170">
        <w:rPr>
          <w:rFonts w:ascii="Times New Roman" w:hAnsi="Times New Roman" w:cs="Times New Roman"/>
          <w:sz w:val="24"/>
          <w:szCs w:val="24"/>
        </w:rPr>
        <w:t>exoceoelomic</w:t>
      </w:r>
      <w:proofErr w:type="spellEnd"/>
      <w:r w:rsidR="001F0170">
        <w:rPr>
          <w:rFonts w:ascii="Times New Roman" w:hAnsi="Times New Roman" w:cs="Times New Roman"/>
          <w:sz w:val="24"/>
          <w:szCs w:val="24"/>
        </w:rPr>
        <w:t xml:space="preserve"> cavity, or </w:t>
      </w:r>
      <w:proofErr w:type="spellStart"/>
      <w:r w:rsidR="001F0170">
        <w:rPr>
          <w:rFonts w:ascii="Times New Roman" w:hAnsi="Times New Roman" w:cs="Times New Roman"/>
          <w:sz w:val="24"/>
          <w:szCs w:val="24"/>
        </w:rPr>
        <w:t>primitibe</w:t>
      </w:r>
      <w:proofErr w:type="spellEnd"/>
      <w:r w:rsidR="001F0170">
        <w:rPr>
          <w:rFonts w:ascii="Times New Roman" w:hAnsi="Times New Roman" w:cs="Times New Roman"/>
          <w:sz w:val="24"/>
          <w:szCs w:val="24"/>
        </w:rPr>
        <w:t xml:space="preserve"> yolk sac.</w:t>
      </w:r>
    </w:p>
    <w:p w:rsidR="00AF017F" w:rsidRDefault="00AF017F" w:rsidP="00AF01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6352" w:rsidRDefault="00E46352" w:rsidP="00AF01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6352" w:rsidRDefault="00E46352" w:rsidP="00AF017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11 AND 12</w:t>
      </w:r>
    </w:p>
    <w:p w:rsidR="00806722" w:rsidRDefault="00E46352" w:rsidP="00AF017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blastocyst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completely embedded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endometriumand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surface epithelium is almost completely covers the original defect in the uterine </w:t>
      </w:r>
      <w:proofErr w:type="spellStart"/>
      <w:r>
        <w:rPr>
          <w:rFonts w:ascii="Times New Roman" w:hAnsi="Times New Roman" w:cs="Times New Roman"/>
          <w:sz w:val="24"/>
          <w:szCs w:val="24"/>
        </w:rPr>
        <w:t>wall</w:t>
      </w:r>
      <w:proofErr w:type="gramStart"/>
      <w:r>
        <w:rPr>
          <w:rFonts w:ascii="Times New Roman" w:hAnsi="Times New Roman" w:cs="Times New Roman"/>
          <w:sz w:val="24"/>
          <w:szCs w:val="24"/>
        </w:rPr>
        <w:t>,the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blastocyst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then produces a slight protrusion into the lumen of the uterus.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trophoblast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characterized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lacunar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spaces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syncytium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form a network</w:t>
      </w:r>
      <w:r w:rsidR="00B8737C">
        <w:rPr>
          <w:rFonts w:ascii="Times New Roman" w:hAnsi="Times New Roman" w:cs="Times New Roman"/>
          <w:sz w:val="24"/>
          <w:szCs w:val="24"/>
        </w:rPr>
        <w:t xml:space="preserve">. Cells of the </w:t>
      </w:r>
      <w:proofErr w:type="spellStart"/>
      <w:r w:rsidR="00B8737C">
        <w:rPr>
          <w:rFonts w:ascii="Times New Roman" w:hAnsi="Times New Roman" w:cs="Times New Roman"/>
          <w:sz w:val="24"/>
          <w:szCs w:val="24"/>
        </w:rPr>
        <w:t>syncytiotrophoblast</w:t>
      </w:r>
      <w:proofErr w:type="spellEnd"/>
      <w:r w:rsidR="00B8737C">
        <w:rPr>
          <w:rFonts w:ascii="Times New Roman" w:hAnsi="Times New Roman" w:cs="Times New Roman"/>
          <w:sz w:val="24"/>
          <w:szCs w:val="24"/>
        </w:rPr>
        <w:t xml:space="preserve"> penetrate deeper in the </w:t>
      </w:r>
      <w:proofErr w:type="spellStart"/>
      <w:r w:rsidR="00B8737C">
        <w:rPr>
          <w:rFonts w:ascii="Times New Roman" w:hAnsi="Times New Roman" w:cs="Times New Roman"/>
          <w:sz w:val="24"/>
          <w:szCs w:val="24"/>
        </w:rPr>
        <w:t>stroma</w:t>
      </w:r>
      <w:proofErr w:type="spellEnd"/>
      <w:r w:rsidR="00B8737C">
        <w:rPr>
          <w:rFonts w:ascii="Times New Roman" w:hAnsi="Times New Roman" w:cs="Times New Roman"/>
          <w:sz w:val="24"/>
          <w:szCs w:val="24"/>
        </w:rPr>
        <w:t xml:space="preserve"> and erode lining of the maternal capillaries which are known as sinusoids</w:t>
      </w:r>
      <w:r w:rsidR="00E02860">
        <w:rPr>
          <w:rFonts w:ascii="Times New Roman" w:hAnsi="Times New Roman" w:cs="Times New Roman"/>
          <w:sz w:val="24"/>
          <w:szCs w:val="24"/>
        </w:rPr>
        <w:t xml:space="preserve">, maternal blood begins to flow through the </w:t>
      </w:r>
      <w:proofErr w:type="spellStart"/>
      <w:r w:rsidR="00E02860">
        <w:rPr>
          <w:rFonts w:ascii="Times New Roman" w:hAnsi="Times New Roman" w:cs="Times New Roman"/>
          <w:sz w:val="24"/>
          <w:szCs w:val="24"/>
        </w:rPr>
        <w:t>trophoblastic</w:t>
      </w:r>
      <w:proofErr w:type="spellEnd"/>
      <w:r w:rsidR="00E02860">
        <w:rPr>
          <w:rFonts w:ascii="Times New Roman" w:hAnsi="Times New Roman" w:cs="Times New Roman"/>
          <w:sz w:val="24"/>
          <w:szCs w:val="24"/>
        </w:rPr>
        <w:t xml:space="preserve"> system establishing the </w:t>
      </w:r>
      <w:proofErr w:type="spellStart"/>
      <w:r w:rsidR="00E02860">
        <w:rPr>
          <w:rFonts w:ascii="Times New Roman" w:hAnsi="Times New Roman" w:cs="Times New Roman"/>
          <w:sz w:val="24"/>
          <w:szCs w:val="24"/>
        </w:rPr>
        <w:t>uteroplacental</w:t>
      </w:r>
      <w:proofErr w:type="spellEnd"/>
      <w:r w:rsidR="00E02860">
        <w:rPr>
          <w:rFonts w:ascii="Times New Roman" w:hAnsi="Times New Roman" w:cs="Times New Roman"/>
          <w:sz w:val="24"/>
          <w:szCs w:val="24"/>
        </w:rPr>
        <w:t xml:space="preserve"> circulation.</w:t>
      </w:r>
    </w:p>
    <w:p w:rsidR="00E46352" w:rsidRDefault="00806722" w:rsidP="00AF017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52950" cy="2395182"/>
            <wp:effectExtent l="19050" t="0" r="0" b="0"/>
            <wp:docPr id="16" name="Picture 16" descr="Embryology Week 2: Rule of Twos | Epomedi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mbryology Week 2: Rule of Twos | Epomedic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639" cy="239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3100" w:rsidRPr="00AE3100">
        <w:t xml:space="preserve"> </w:t>
      </w:r>
    </w:p>
    <w:p w:rsidR="00AE3100" w:rsidRDefault="00AE3100" w:rsidP="00AF01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2860" w:rsidRDefault="00E02860" w:rsidP="00AF017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extraembryonic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mesoderm which is derived from yolk sac cells eventually fills all the space between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trophoblast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externally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exocoelomic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membrane internally</w:t>
      </w:r>
      <w:r w:rsidR="001C29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29C1">
        <w:rPr>
          <w:rFonts w:ascii="Times New Roman" w:hAnsi="Times New Roman" w:cs="Times New Roman"/>
          <w:sz w:val="24"/>
          <w:szCs w:val="24"/>
        </w:rPr>
        <w:t>Soon</w:t>
      </w:r>
      <w:proofErr w:type="gramStart"/>
      <w:r w:rsidR="001C29C1">
        <w:rPr>
          <w:rFonts w:ascii="Times New Roman" w:hAnsi="Times New Roman" w:cs="Times New Roman"/>
          <w:sz w:val="24"/>
          <w:szCs w:val="24"/>
        </w:rPr>
        <w:t>,large</w:t>
      </w:r>
      <w:proofErr w:type="spellEnd"/>
      <w:proofErr w:type="gramEnd"/>
      <w:r w:rsidR="001C29C1">
        <w:rPr>
          <w:rFonts w:ascii="Times New Roman" w:hAnsi="Times New Roman" w:cs="Times New Roman"/>
          <w:sz w:val="24"/>
          <w:szCs w:val="24"/>
        </w:rPr>
        <w:t xml:space="preserve">  cavities develop in the </w:t>
      </w:r>
      <w:proofErr w:type="spellStart"/>
      <w:r w:rsidR="001C29C1">
        <w:rPr>
          <w:rFonts w:ascii="Times New Roman" w:hAnsi="Times New Roman" w:cs="Times New Roman"/>
          <w:sz w:val="24"/>
          <w:szCs w:val="24"/>
        </w:rPr>
        <w:t>extraembryonic</w:t>
      </w:r>
      <w:proofErr w:type="spellEnd"/>
      <w:r w:rsidR="001C29C1">
        <w:rPr>
          <w:rFonts w:ascii="Times New Roman" w:hAnsi="Times New Roman" w:cs="Times New Roman"/>
          <w:sz w:val="24"/>
          <w:szCs w:val="24"/>
        </w:rPr>
        <w:t xml:space="preserve"> mesoderm to form the </w:t>
      </w:r>
      <w:proofErr w:type="spellStart"/>
      <w:r w:rsidR="001C29C1">
        <w:rPr>
          <w:rFonts w:ascii="Times New Roman" w:hAnsi="Times New Roman" w:cs="Times New Roman"/>
          <w:sz w:val="24"/>
          <w:szCs w:val="24"/>
        </w:rPr>
        <w:t>extraembryonic</w:t>
      </w:r>
      <w:proofErr w:type="spellEnd"/>
      <w:r w:rsidR="001C29C1">
        <w:rPr>
          <w:rFonts w:ascii="Times New Roman" w:hAnsi="Times New Roman" w:cs="Times New Roman"/>
          <w:sz w:val="24"/>
          <w:szCs w:val="24"/>
        </w:rPr>
        <w:t xml:space="preserve"> cavity</w:t>
      </w:r>
      <w:r w:rsidR="008B4B73">
        <w:rPr>
          <w:rFonts w:ascii="Times New Roman" w:hAnsi="Times New Roman" w:cs="Times New Roman"/>
          <w:sz w:val="24"/>
          <w:szCs w:val="24"/>
        </w:rPr>
        <w:t xml:space="preserve">, the embryonic mesoderm lining the </w:t>
      </w:r>
      <w:proofErr w:type="spellStart"/>
      <w:r w:rsidR="008B4B73">
        <w:rPr>
          <w:rFonts w:ascii="Times New Roman" w:hAnsi="Times New Roman" w:cs="Times New Roman"/>
          <w:sz w:val="24"/>
          <w:szCs w:val="24"/>
        </w:rPr>
        <w:t>cytotrophoblast</w:t>
      </w:r>
      <w:proofErr w:type="spellEnd"/>
      <w:r w:rsidR="008B4B73">
        <w:rPr>
          <w:rFonts w:ascii="Times New Roman" w:hAnsi="Times New Roman" w:cs="Times New Roman"/>
          <w:sz w:val="24"/>
          <w:szCs w:val="24"/>
        </w:rPr>
        <w:t xml:space="preserve"> and amnion is called </w:t>
      </w:r>
      <w:proofErr w:type="spellStart"/>
      <w:r w:rsidR="008B4B73">
        <w:rPr>
          <w:rFonts w:ascii="Times New Roman" w:hAnsi="Times New Roman" w:cs="Times New Roman"/>
          <w:sz w:val="24"/>
          <w:szCs w:val="24"/>
        </w:rPr>
        <w:t>extraembryonic</w:t>
      </w:r>
      <w:proofErr w:type="spellEnd"/>
      <w:r w:rsidR="008B4B73">
        <w:rPr>
          <w:rFonts w:ascii="Times New Roman" w:hAnsi="Times New Roman" w:cs="Times New Roman"/>
          <w:sz w:val="24"/>
          <w:szCs w:val="24"/>
        </w:rPr>
        <w:t xml:space="preserve"> somatic mesoderm</w:t>
      </w:r>
      <w:r w:rsidR="00D46D92">
        <w:rPr>
          <w:rFonts w:ascii="Times New Roman" w:hAnsi="Times New Roman" w:cs="Times New Roman"/>
          <w:sz w:val="24"/>
          <w:szCs w:val="24"/>
        </w:rPr>
        <w:t xml:space="preserve">, the lining covering the yolk sac is known as the </w:t>
      </w:r>
      <w:proofErr w:type="spellStart"/>
      <w:r w:rsidR="00D46D92">
        <w:rPr>
          <w:rFonts w:ascii="Times New Roman" w:hAnsi="Times New Roman" w:cs="Times New Roman"/>
          <w:sz w:val="24"/>
          <w:szCs w:val="24"/>
        </w:rPr>
        <w:t>extraembryonic</w:t>
      </w:r>
      <w:proofErr w:type="spellEnd"/>
      <w:r w:rsidR="00D46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D92">
        <w:rPr>
          <w:rFonts w:ascii="Times New Roman" w:hAnsi="Times New Roman" w:cs="Times New Roman"/>
          <w:sz w:val="24"/>
          <w:szCs w:val="24"/>
        </w:rPr>
        <w:t>splanchnic</w:t>
      </w:r>
      <w:proofErr w:type="spellEnd"/>
      <w:r w:rsidR="00D46D92">
        <w:rPr>
          <w:rFonts w:ascii="Times New Roman" w:hAnsi="Times New Roman" w:cs="Times New Roman"/>
          <w:sz w:val="24"/>
          <w:szCs w:val="24"/>
        </w:rPr>
        <w:t xml:space="preserve"> mesoderm.</w:t>
      </w:r>
      <w:r w:rsidR="001158D9">
        <w:rPr>
          <w:rFonts w:ascii="Times New Roman" w:hAnsi="Times New Roman" w:cs="Times New Roman"/>
          <w:sz w:val="24"/>
          <w:szCs w:val="24"/>
        </w:rPr>
        <w:t xml:space="preserve"> Cells of the </w:t>
      </w:r>
      <w:proofErr w:type="spellStart"/>
      <w:r w:rsidR="001158D9">
        <w:rPr>
          <w:rFonts w:ascii="Times New Roman" w:hAnsi="Times New Roman" w:cs="Times New Roman"/>
          <w:sz w:val="24"/>
          <w:szCs w:val="24"/>
        </w:rPr>
        <w:t>endometrium</w:t>
      </w:r>
      <w:proofErr w:type="spellEnd"/>
      <w:r w:rsidR="001158D9">
        <w:rPr>
          <w:rFonts w:ascii="Times New Roman" w:hAnsi="Times New Roman" w:cs="Times New Roman"/>
          <w:sz w:val="24"/>
          <w:szCs w:val="24"/>
        </w:rPr>
        <w:t xml:space="preserve"> become polyhedral and loaded with glycogen and lipids, these changes known as deciduas reaction.</w:t>
      </w:r>
    </w:p>
    <w:p w:rsidR="00210B19" w:rsidRDefault="00210B19" w:rsidP="00AF01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0B19" w:rsidRDefault="00210B19" w:rsidP="00AF017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13</w:t>
      </w:r>
    </w:p>
    <w:p w:rsidR="00210B19" w:rsidRDefault="00210B19" w:rsidP="00AF017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13</w:t>
      </w:r>
      <w:r w:rsidRPr="00210B1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development, the surface defect</w:t>
      </w:r>
      <w:r w:rsidR="00183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endometrium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gradually healed. Here, the hypoblast produces additional cells that migrate along the inside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exocoelomic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membrane. These cells proliferate and gradually form a new cavity</w:t>
      </w:r>
      <w:r w:rsidR="00382C87">
        <w:rPr>
          <w:rFonts w:ascii="Times New Roman" w:hAnsi="Times New Roman" w:cs="Times New Roman"/>
          <w:sz w:val="24"/>
          <w:szCs w:val="24"/>
        </w:rPr>
        <w:t xml:space="preserve"> known as the secondary yolk sac</w:t>
      </w:r>
      <w:r w:rsidR="00206D48">
        <w:rPr>
          <w:rFonts w:ascii="Times New Roman" w:hAnsi="Times New Roman" w:cs="Times New Roman"/>
          <w:sz w:val="24"/>
          <w:szCs w:val="24"/>
        </w:rPr>
        <w:t xml:space="preserve">. This yolk sac is smaller than the original </w:t>
      </w:r>
      <w:proofErr w:type="spellStart"/>
      <w:r w:rsidR="00206D48">
        <w:rPr>
          <w:rFonts w:ascii="Times New Roman" w:hAnsi="Times New Roman" w:cs="Times New Roman"/>
          <w:sz w:val="24"/>
          <w:szCs w:val="24"/>
        </w:rPr>
        <w:t>exocoelomic</w:t>
      </w:r>
      <w:proofErr w:type="spellEnd"/>
      <w:r w:rsidR="00206D48">
        <w:rPr>
          <w:rFonts w:ascii="Times New Roman" w:hAnsi="Times New Roman" w:cs="Times New Roman"/>
          <w:sz w:val="24"/>
          <w:szCs w:val="24"/>
        </w:rPr>
        <w:t xml:space="preserve"> cavity, during its formation large portions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D48">
        <w:rPr>
          <w:rFonts w:ascii="Times New Roman" w:hAnsi="Times New Roman" w:cs="Times New Roman"/>
          <w:sz w:val="24"/>
          <w:szCs w:val="24"/>
        </w:rPr>
        <w:t xml:space="preserve">of the primitive yolk sac are </w:t>
      </w:r>
      <w:proofErr w:type="spellStart"/>
      <w:r w:rsidR="00206D48">
        <w:rPr>
          <w:rFonts w:ascii="Times New Roman" w:hAnsi="Times New Roman" w:cs="Times New Roman"/>
          <w:sz w:val="24"/>
          <w:szCs w:val="24"/>
        </w:rPr>
        <w:t>callef</w:t>
      </w:r>
      <w:proofErr w:type="spellEnd"/>
      <w:r w:rsidR="00206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D48">
        <w:rPr>
          <w:rFonts w:ascii="Times New Roman" w:hAnsi="Times New Roman" w:cs="Times New Roman"/>
          <w:sz w:val="24"/>
          <w:szCs w:val="24"/>
        </w:rPr>
        <w:t>exocoelomic</w:t>
      </w:r>
      <w:proofErr w:type="spellEnd"/>
      <w:r w:rsidR="00206D48">
        <w:rPr>
          <w:rFonts w:ascii="Times New Roman" w:hAnsi="Times New Roman" w:cs="Times New Roman"/>
          <w:sz w:val="24"/>
          <w:szCs w:val="24"/>
        </w:rPr>
        <w:t xml:space="preserve"> cysts which is found in the </w:t>
      </w:r>
      <w:proofErr w:type="spellStart"/>
      <w:r w:rsidR="00206D48">
        <w:rPr>
          <w:rFonts w:ascii="Times New Roman" w:hAnsi="Times New Roman" w:cs="Times New Roman"/>
          <w:sz w:val="24"/>
          <w:szCs w:val="24"/>
        </w:rPr>
        <w:t>chrionic</w:t>
      </w:r>
      <w:proofErr w:type="spellEnd"/>
      <w:r w:rsidR="00206D48">
        <w:rPr>
          <w:rFonts w:ascii="Times New Roman" w:hAnsi="Times New Roman" w:cs="Times New Roman"/>
          <w:sz w:val="24"/>
          <w:szCs w:val="24"/>
        </w:rPr>
        <w:t xml:space="preserve"> cavity.</w:t>
      </w:r>
    </w:p>
    <w:p w:rsidR="009E2D3E" w:rsidRDefault="009E2D3E" w:rsidP="00AF017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extraembryonic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mesoderm lining the inside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cytotrophoblast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known as the chorionic plate.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only place where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extraembryonic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mesoderm transverse the chorionic cavity</w:t>
      </w:r>
      <w:r w:rsidR="00472A7C">
        <w:rPr>
          <w:rFonts w:ascii="Times New Roman" w:hAnsi="Times New Roman" w:cs="Times New Roman"/>
          <w:sz w:val="24"/>
          <w:szCs w:val="24"/>
        </w:rPr>
        <w:t xml:space="preserve"> is in the connecting stalk.</w:t>
      </w:r>
      <w:proofErr w:type="gramEnd"/>
      <w:r w:rsidR="00472A7C">
        <w:rPr>
          <w:rFonts w:ascii="Times New Roman" w:hAnsi="Times New Roman" w:cs="Times New Roman"/>
          <w:sz w:val="24"/>
          <w:szCs w:val="24"/>
        </w:rPr>
        <w:t xml:space="preserve"> With development of blood vessels, the stalk becomes the umbilical cord.</w:t>
      </w:r>
    </w:p>
    <w:p w:rsidR="00AF017F" w:rsidRDefault="00AE310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876783" cy="2613546"/>
            <wp:effectExtent l="19050" t="0" r="0" b="0"/>
            <wp:docPr id="13" name="Picture 13" descr="Chapter 16. Week 2 of Development: Days 10 to 14 - Review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apter 16. Week 2 of Development: Days 10 to 14 - Review of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096" cy="261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17F">
        <w:rPr>
          <w:rFonts w:ascii="Times New Roman" w:hAnsi="Times New Roman" w:cs="Times New Roman"/>
          <w:sz w:val="24"/>
          <w:szCs w:val="24"/>
        </w:rPr>
        <w:br w:type="page"/>
      </w:r>
      <w:proofErr w:type="gramStart"/>
      <w:r w:rsidR="0008541F">
        <w:rPr>
          <w:rFonts w:ascii="Times New Roman" w:hAnsi="Times New Roman" w:cs="Times New Roman"/>
          <w:sz w:val="24"/>
          <w:szCs w:val="24"/>
        </w:rPr>
        <w:lastRenderedPageBreak/>
        <w:t>o</w:t>
      </w:r>
      <w:proofErr w:type="gramEnd"/>
    </w:p>
    <w:p w:rsidR="00AF017F" w:rsidRPr="00AF017F" w:rsidRDefault="00AF017F" w:rsidP="00AF01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AF017F" w:rsidRPr="00AF017F" w:rsidSect="00A44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C63E8"/>
    <w:multiLevelType w:val="hybridMultilevel"/>
    <w:tmpl w:val="695A2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951CD"/>
    <w:rsid w:val="0008541F"/>
    <w:rsid w:val="001158D9"/>
    <w:rsid w:val="00183683"/>
    <w:rsid w:val="001C29C1"/>
    <w:rsid w:val="001F0170"/>
    <w:rsid w:val="00206D48"/>
    <w:rsid w:val="00210B19"/>
    <w:rsid w:val="002A5B8B"/>
    <w:rsid w:val="00382C87"/>
    <w:rsid w:val="00472A7C"/>
    <w:rsid w:val="004E0C46"/>
    <w:rsid w:val="005720BC"/>
    <w:rsid w:val="00573F09"/>
    <w:rsid w:val="0063737C"/>
    <w:rsid w:val="0069092C"/>
    <w:rsid w:val="007E6D81"/>
    <w:rsid w:val="00806722"/>
    <w:rsid w:val="008B4B73"/>
    <w:rsid w:val="00975978"/>
    <w:rsid w:val="009D5273"/>
    <w:rsid w:val="009E2D3E"/>
    <w:rsid w:val="00A32AF9"/>
    <w:rsid w:val="00A44787"/>
    <w:rsid w:val="00AE3100"/>
    <w:rsid w:val="00AF017F"/>
    <w:rsid w:val="00B8737C"/>
    <w:rsid w:val="00C67652"/>
    <w:rsid w:val="00C76FF3"/>
    <w:rsid w:val="00C81014"/>
    <w:rsid w:val="00D46D92"/>
    <w:rsid w:val="00D479BE"/>
    <w:rsid w:val="00E02860"/>
    <w:rsid w:val="00E46352"/>
    <w:rsid w:val="00E916F6"/>
    <w:rsid w:val="00E951CD"/>
    <w:rsid w:val="00FD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1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2020-05-15T14:35:00Z</dcterms:created>
  <dcterms:modified xsi:type="dcterms:W3CDTF">2020-05-15T21:50:00Z</dcterms:modified>
</cp:coreProperties>
</file>