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3C4" w:rsidRDefault="0012585D">
      <w:pPr>
        <w:rPr>
          <w:rFonts w:ascii="Times New Roman" w:hAnsi="Times New Roman" w:cs="Times New Roman"/>
          <w:sz w:val="28"/>
          <w:szCs w:val="28"/>
        </w:rPr>
      </w:pPr>
      <w:r>
        <w:rPr>
          <w:rFonts w:ascii="Times New Roman" w:hAnsi="Times New Roman" w:cs="Times New Roman"/>
          <w:sz w:val="28"/>
          <w:szCs w:val="28"/>
        </w:rPr>
        <w:t>NNAMAH CHETACHUKWU MIRABELLE</w:t>
      </w:r>
    </w:p>
    <w:p w:rsidR="0012585D" w:rsidRDefault="0012585D">
      <w:pPr>
        <w:rPr>
          <w:rFonts w:ascii="Times New Roman" w:hAnsi="Times New Roman" w:cs="Times New Roman"/>
          <w:sz w:val="28"/>
          <w:szCs w:val="28"/>
        </w:rPr>
      </w:pPr>
      <w:r>
        <w:rPr>
          <w:rFonts w:ascii="Times New Roman" w:hAnsi="Times New Roman" w:cs="Times New Roman"/>
          <w:sz w:val="28"/>
          <w:szCs w:val="28"/>
        </w:rPr>
        <w:t>18/MHS01/232</w:t>
      </w:r>
    </w:p>
    <w:p w:rsidR="0012585D" w:rsidRDefault="0012585D">
      <w:pPr>
        <w:rPr>
          <w:rFonts w:ascii="Times New Roman" w:hAnsi="Times New Roman" w:cs="Times New Roman"/>
          <w:sz w:val="28"/>
          <w:szCs w:val="28"/>
        </w:rPr>
      </w:pPr>
      <w:r>
        <w:rPr>
          <w:rFonts w:ascii="Times New Roman" w:hAnsi="Times New Roman" w:cs="Times New Roman"/>
          <w:sz w:val="28"/>
          <w:szCs w:val="28"/>
        </w:rPr>
        <w:t>MBBS</w:t>
      </w:r>
    </w:p>
    <w:p w:rsidR="0012585D" w:rsidRDefault="0012585D">
      <w:pPr>
        <w:rPr>
          <w:rFonts w:ascii="Times New Roman" w:hAnsi="Times New Roman" w:cs="Times New Roman"/>
          <w:sz w:val="28"/>
          <w:szCs w:val="28"/>
        </w:rPr>
      </w:pPr>
      <w:r>
        <w:rPr>
          <w:rFonts w:ascii="Times New Roman" w:hAnsi="Times New Roman" w:cs="Times New Roman"/>
          <w:sz w:val="28"/>
          <w:szCs w:val="28"/>
        </w:rPr>
        <w:t>MHS</w:t>
      </w:r>
    </w:p>
    <w:p w:rsidR="0012585D" w:rsidRDefault="0012585D">
      <w:pPr>
        <w:rPr>
          <w:rFonts w:ascii="Times New Roman" w:hAnsi="Times New Roman" w:cs="Times New Roman"/>
          <w:sz w:val="28"/>
          <w:szCs w:val="28"/>
        </w:rPr>
      </w:pPr>
      <w:r>
        <w:rPr>
          <w:rFonts w:ascii="Times New Roman" w:hAnsi="Times New Roman" w:cs="Times New Roman"/>
          <w:sz w:val="28"/>
          <w:szCs w:val="28"/>
        </w:rPr>
        <w:t>ANATOMY- EMBRYOLOGY</w:t>
      </w:r>
    </w:p>
    <w:p w:rsidR="00B945A5" w:rsidRDefault="00B945A5">
      <w:pPr>
        <w:rPr>
          <w:rFonts w:ascii="Times New Roman" w:hAnsi="Times New Roman" w:cs="Times New Roman"/>
          <w:sz w:val="28"/>
          <w:szCs w:val="28"/>
        </w:rPr>
      </w:pPr>
    </w:p>
    <w:p w:rsidR="0012585D" w:rsidRDefault="00B945A5" w:rsidP="00B945A5">
      <w:pPr>
        <w:jc w:val="center"/>
        <w:rPr>
          <w:rFonts w:ascii="Times New Roman" w:hAnsi="Times New Roman" w:cs="Times New Roman"/>
          <w:sz w:val="28"/>
          <w:szCs w:val="28"/>
        </w:rPr>
      </w:pPr>
      <w:r>
        <w:rPr>
          <w:rFonts w:ascii="Times New Roman" w:hAnsi="Times New Roman" w:cs="Times New Roman"/>
          <w:sz w:val="28"/>
          <w:szCs w:val="28"/>
        </w:rPr>
        <w:t xml:space="preserve">2ND </w:t>
      </w:r>
      <w:r w:rsidR="00B81532">
        <w:rPr>
          <w:rFonts w:ascii="Times New Roman" w:hAnsi="Times New Roman" w:cs="Times New Roman"/>
          <w:sz w:val="28"/>
          <w:szCs w:val="28"/>
        </w:rPr>
        <w:t>WEEK (</w:t>
      </w:r>
      <w:r>
        <w:rPr>
          <w:rFonts w:ascii="Times New Roman" w:hAnsi="Times New Roman" w:cs="Times New Roman"/>
          <w:sz w:val="28"/>
          <w:szCs w:val="28"/>
        </w:rPr>
        <w:t>day 8-13) OF EMBRYOLOGICAL DEVELOPMENT</w:t>
      </w:r>
    </w:p>
    <w:p w:rsidR="00B945A5" w:rsidRDefault="00B945A5" w:rsidP="00B945A5">
      <w:pPr>
        <w:spacing w:line="360" w:lineRule="auto"/>
        <w:rPr>
          <w:rFonts w:ascii="Times New Roman" w:hAnsi="Times New Roman" w:cs="Times New Roman"/>
          <w:sz w:val="28"/>
          <w:szCs w:val="28"/>
        </w:rPr>
      </w:pPr>
      <w:r>
        <w:rPr>
          <w:rFonts w:ascii="Times New Roman" w:hAnsi="Times New Roman" w:cs="Times New Roman"/>
          <w:sz w:val="28"/>
          <w:szCs w:val="28"/>
        </w:rPr>
        <w:t>The second week of embryological development is concerned with the process of implantation and the differentiation of blastocyst into early embryonic and placental forming structures.</w:t>
      </w:r>
    </w:p>
    <w:p w:rsidR="00B945A5" w:rsidRDefault="00B945A5" w:rsidP="00B945A5">
      <w:pPr>
        <w:spacing w:line="360" w:lineRule="auto"/>
        <w:rPr>
          <w:rFonts w:ascii="Times New Roman" w:hAnsi="Times New Roman" w:cs="Times New Roman"/>
          <w:sz w:val="28"/>
          <w:szCs w:val="28"/>
        </w:rPr>
      </w:pPr>
      <w:r>
        <w:rPr>
          <w:rFonts w:ascii="Times New Roman" w:hAnsi="Times New Roman" w:cs="Times New Roman"/>
          <w:sz w:val="28"/>
          <w:szCs w:val="28"/>
        </w:rPr>
        <w:t>Three major event occur;</w:t>
      </w:r>
    </w:p>
    <w:p w:rsidR="00B945A5" w:rsidRDefault="00B945A5" w:rsidP="00B945A5">
      <w:pPr>
        <w:pStyle w:val="ListParagraph"/>
        <w:numPr>
          <w:ilvl w:val="0"/>
          <w:numId w:val="1"/>
        </w:numPr>
        <w:spacing w:line="360" w:lineRule="auto"/>
        <w:rPr>
          <w:rFonts w:ascii="Times New Roman" w:hAnsi="Times New Roman" w:cs="Times New Roman"/>
          <w:sz w:val="28"/>
          <w:szCs w:val="28"/>
        </w:rPr>
      </w:pPr>
      <w:r w:rsidRPr="00B945A5">
        <w:rPr>
          <w:rFonts w:ascii="Times New Roman" w:hAnsi="Times New Roman" w:cs="Times New Roman"/>
          <w:sz w:val="28"/>
          <w:szCs w:val="28"/>
        </w:rPr>
        <w:t xml:space="preserve">Completion </w:t>
      </w:r>
      <w:r>
        <w:rPr>
          <w:rFonts w:ascii="Times New Roman" w:hAnsi="Times New Roman" w:cs="Times New Roman"/>
          <w:sz w:val="28"/>
          <w:szCs w:val="28"/>
        </w:rPr>
        <w:t>of I</w:t>
      </w:r>
      <w:r w:rsidRPr="00B945A5">
        <w:rPr>
          <w:rFonts w:ascii="Times New Roman" w:hAnsi="Times New Roman" w:cs="Times New Roman"/>
          <w:sz w:val="28"/>
          <w:szCs w:val="28"/>
        </w:rPr>
        <w:t>mplantation</w:t>
      </w:r>
      <w:r>
        <w:rPr>
          <w:rFonts w:ascii="Times New Roman" w:hAnsi="Times New Roman" w:cs="Times New Roman"/>
          <w:sz w:val="28"/>
          <w:szCs w:val="28"/>
        </w:rPr>
        <w:t>.</w:t>
      </w:r>
    </w:p>
    <w:p w:rsidR="00B945A5" w:rsidRDefault="00B945A5" w:rsidP="00B945A5">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Formation of Bilaminar Germ Disc</w:t>
      </w:r>
    </w:p>
    <w:p w:rsidR="00B945A5" w:rsidRDefault="00B945A5" w:rsidP="00B945A5">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Development of Extra embryonic Structures</w:t>
      </w:r>
    </w:p>
    <w:p w:rsidR="00614DDA" w:rsidRDefault="00614DDA" w:rsidP="00614DDA">
      <w:pPr>
        <w:spacing w:line="360" w:lineRule="auto"/>
        <w:rPr>
          <w:rFonts w:ascii="Times New Roman" w:hAnsi="Times New Roman" w:cs="Times New Roman"/>
          <w:sz w:val="28"/>
          <w:szCs w:val="28"/>
        </w:rPr>
      </w:pPr>
      <w:r>
        <w:rPr>
          <w:rFonts w:ascii="Times New Roman" w:hAnsi="Times New Roman" w:cs="Times New Roman"/>
          <w:sz w:val="28"/>
          <w:szCs w:val="28"/>
        </w:rPr>
        <w:t>Day 8</w:t>
      </w:r>
    </w:p>
    <w:p w:rsidR="00614DDA" w:rsidRDefault="00614DDA" w:rsidP="00614DDA">
      <w:pPr>
        <w:spacing w:line="360" w:lineRule="auto"/>
        <w:rPr>
          <w:rFonts w:ascii="Times New Roman" w:hAnsi="Times New Roman" w:cs="Times New Roman"/>
          <w:sz w:val="28"/>
          <w:szCs w:val="28"/>
        </w:rPr>
      </w:pPr>
      <w:r>
        <w:rPr>
          <w:rFonts w:ascii="Times New Roman" w:hAnsi="Times New Roman" w:cs="Times New Roman"/>
          <w:sz w:val="28"/>
          <w:szCs w:val="28"/>
        </w:rPr>
        <w:t xml:space="preserve">Completion of the implantation of the blastocyst takes place on day 8. The blastocyst is partially embedded in the endometrium </w:t>
      </w:r>
      <w:r w:rsidR="00B81532">
        <w:rPr>
          <w:rFonts w:ascii="Times New Roman" w:hAnsi="Times New Roman" w:cs="Times New Roman"/>
          <w:sz w:val="28"/>
          <w:szCs w:val="28"/>
        </w:rPr>
        <w:t>and</w:t>
      </w:r>
      <w:r>
        <w:rPr>
          <w:rFonts w:ascii="Times New Roman" w:hAnsi="Times New Roman" w:cs="Times New Roman"/>
          <w:sz w:val="28"/>
          <w:szCs w:val="28"/>
        </w:rPr>
        <w:t xml:space="preserve"> the syncytiotrophoblast continues to erode the endometrium to invade it thereby eroding the endometrial blood vessels and endometrial gland. The cytotrophoblast cells then continue to divide and migrate into the region of the syncytiotrophoblast. The inner cell mass forms an inner layer of larger cells which is called the embryoblast, a cluster of cells located and attached on one of the syncytiotrophoblast</w:t>
      </w:r>
      <w:r w:rsidR="002E4A62">
        <w:rPr>
          <w:rFonts w:ascii="Times New Roman" w:hAnsi="Times New Roman" w:cs="Times New Roman"/>
          <w:sz w:val="28"/>
          <w:szCs w:val="28"/>
        </w:rPr>
        <w:t xml:space="preserve">. This mass then differentiates into distinct layers of </w:t>
      </w:r>
      <w:r w:rsidR="00B81532">
        <w:rPr>
          <w:rFonts w:ascii="Times New Roman" w:hAnsi="Times New Roman" w:cs="Times New Roman"/>
          <w:sz w:val="28"/>
          <w:szCs w:val="28"/>
        </w:rPr>
        <w:t>cell</w:t>
      </w:r>
      <w:r w:rsidR="002E4A62">
        <w:rPr>
          <w:rFonts w:ascii="Times New Roman" w:hAnsi="Times New Roman" w:cs="Times New Roman"/>
          <w:sz w:val="28"/>
          <w:szCs w:val="28"/>
        </w:rPr>
        <w:t xml:space="preserve">; the cuboidal cells called the hypoblast and the columnar cells called the epiblast. The cells of the epiblast adjacent to the cytotrophoblast are called the amnion or amnioblast. The epiblast and amnioblast surround a cavity called the Amniotic Cavity and they both give rise to the Bilaminar Germ Disc. The </w:t>
      </w:r>
      <w:r w:rsidR="002E4A62">
        <w:rPr>
          <w:rFonts w:ascii="Times New Roman" w:hAnsi="Times New Roman" w:cs="Times New Roman"/>
          <w:sz w:val="28"/>
          <w:szCs w:val="28"/>
        </w:rPr>
        <w:lastRenderedPageBreak/>
        <w:t>endometrium adjacent to the implantation site is edematous and highly vascular. The amniotic cavity is filled with amniotic fluid.</w:t>
      </w:r>
    </w:p>
    <w:p w:rsidR="002E4A62" w:rsidRDefault="002E4A62" w:rsidP="00614DDA">
      <w:pPr>
        <w:spacing w:line="360" w:lineRule="auto"/>
        <w:rPr>
          <w:rFonts w:ascii="Times New Roman" w:hAnsi="Times New Roman" w:cs="Times New Roman"/>
          <w:sz w:val="28"/>
          <w:szCs w:val="28"/>
        </w:rPr>
      </w:pPr>
      <w:r>
        <w:rPr>
          <w:rFonts w:ascii="Times New Roman" w:hAnsi="Times New Roman" w:cs="Times New Roman"/>
          <w:sz w:val="28"/>
          <w:szCs w:val="28"/>
        </w:rPr>
        <w:t>Day 9</w:t>
      </w:r>
    </w:p>
    <w:p w:rsidR="002E4A62" w:rsidRDefault="002E4A62" w:rsidP="00614DDA">
      <w:pPr>
        <w:spacing w:line="360" w:lineRule="auto"/>
        <w:rPr>
          <w:rFonts w:ascii="Times New Roman" w:hAnsi="Times New Roman" w:cs="Times New Roman"/>
          <w:sz w:val="28"/>
          <w:szCs w:val="28"/>
        </w:rPr>
      </w:pPr>
      <w:r>
        <w:rPr>
          <w:rFonts w:ascii="Times New Roman" w:hAnsi="Times New Roman" w:cs="Times New Roman"/>
          <w:sz w:val="28"/>
          <w:szCs w:val="28"/>
        </w:rPr>
        <w:t xml:space="preserve">During this time, the blastocyst is completely embedded in the endometrium and the surface epithelium is closed from the penetration defect by a coagulum called fibrin. A larger lacunae called trophoblastic lacunae is then </w:t>
      </w:r>
      <w:r w:rsidR="00B81532">
        <w:rPr>
          <w:rFonts w:ascii="Times New Roman" w:hAnsi="Times New Roman" w:cs="Times New Roman"/>
          <w:sz w:val="28"/>
          <w:szCs w:val="28"/>
        </w:rPr>
        <w:t>formed from</w:t>
      </w:r>
      <w:r>
        <w:rPr>
          <w:rFonts w:ascii="Times New Roman" w:hAnsi="Times New Roman" w:cs="Times New Roman"/>
          <w:sz w:val="28"/>
          <w:szCs w:val="28"/>
        </w:rPr>
        <w:t xml:space="preserve"> fusion of the vacuoles found in the syncytiotrophoblast</w:t>
      </w:r>
      <w:r w:rsidR="001B6781">
        <w:rPr>
          <w:rFonts w:ascii="Times New Roman" w:hAnsi="Times New Roman" w:cs="Times New Roman"/>
          <w:sz w:val="28"/>
          <w:szCs w:val="28"/>
        </w:rPr>
        <w:t>, this phase is called the Lacunae Phase. The cells of the hypoblast adjacent to the cytotrophoblast forms a thin membrane called the Exocoelomic (Heuser’s) membrane and this membrane lies in the inner surface of the cytotrophoblast. Together with the hypoblast, the exocoelomic (Heuser’s) membrane forms the lining of the Exocoelomic Cavity or Primitive Yolk Sac or Primary Umbilical Vesicle.</w:t>
      </w:r>
    </w:p>
    <w:p w:rsidR="001B6781" w:rsidRDefault="001B6781" w:rsidP="00614DDA">
      <w:pPr>
        <w:spacing w:line="360" w:lineRule="auto"/>
        <w:rPr>
          <w:rFonts w:ascii="Times New Roman" w:hAnsi="Times New Roman" w:cs="Times New Roman"/>
          <w:sz w:val="28"/>
          <w:szCs w:val="28"/>
        </w:rPr>
      </w:pPr>
      <w:r>
        <w:rPr>
          <w:rFonts w:ascii="Times New Roman" w:hAnsi="Times New Roman" w:cs="Times New Roman"/>
          <w:sz w:val="28"/>
          <w:szCs w:val="28"/>
        </w:rPr>
        <w:t>Day 11-12</w:t>
      </w:r>
    </w:p>
    <w:p w:rsidR="00E96D4B" w:rsidRDefault="001B6781" w:rsidP="00614DDA">
      <w:pPr>
        <w:spacing w:line="360" w:lineRule="auto"/>
        <w:rPr>
          <w:rFonts w:ascii="Times New Roman" w:hAnsi="Times New Roman" w:cs="Times New Roman"/>
          <w:sz w:val="28"/>
          <w:szCs w:val="28"/>
        </w:rPr>
      </w:pPr>
      <w:r>
        <w:rPr>
          <w:rFonts w:ascii="Times New Roman" w:hAnsi="Times New Roman" w:cs="Times New Roman"/>
          <w:sz w:val="28"/>
          <w:szCs w:val="28"/>
        </w:rPr>
        <w:t>From this day (approx.), the blastocyst is completely embedded in the endometrium and the surface endometrium almost entirely covers the original defect in the uterine wall. Now the blastocyst produces a small prot</w:t>
      </w:r>
      <w:r w:rsidR="00E96D4B">
        <w:rPr>
          <w:rFonts w:ascii="Times New Roman" w:hAnsi="Times New Roman" w:cs="Times New Roman"/>
          <w:sz w:val="28"/>
          <w:szCs w:val="28"/>
        </w:rPr>
        <w:t>r</w:t>
      </w:r>
      <w:r>
        <w:rPr>
          <w:rFonts w:ascii="Times New Roman" w:hAnsi="Times New Roman" w:cs="Times New Roman"/>
          <w:sz w:val="28"/>
          <w:szCs w:val="28"/>
        </w:rPr>
        <w:t>usion</w:t>
      </w:r>
      <w:r w:rsidR="00E96D4B">
        <w:rPr>
          <w:rFonts w:ascii="Times New Roman" w:hAnsi="Times New Roman" w:cs="Times New Roman"/>
          <w:sz w:val="28"/>
          <w:szCs w:val="28"/>
        </w:rPr>
        <w:t xml:space="preserve"> into the lumen of the uterus and as the syncytiotrophoblast cells continue to erode the endometrium, the blood vessels are ruptured. This ruptured blood vessels are called Sinusoids. The maternal sinusoid then communicates with the trophoblastic lacunae of the blastocyst to establish the Primordial Uroplacental Circulation which transmits blood carrying oxygen and nutritive substances.</w:t>
      </w:r>
    </w:p>
    <w:p w:rsidR="00F42C98" w:rsidRDefault="00E96D4B" w:rsidP="00614DDA">
      <w:pPr>
        <w:spacing w:line="360" w:lineRule="auto"/>
        <w:rPr>
          <w:rFonts w:ascii="Times New Roman" w:hAnsi="Times New Roman" w:cs="Times New Roman"/>
          <w:sz w:val="28"/>
          <w:szCs w:val="28"/>
        </w:rPr>
      </w:pPr>
      <w:r>
        <w:rPr>
          <w:rFonts w:ascii="Times New Roman" w:hAnsi="Times New Roman" w:cs="Times New Roman"/>
          <w:sz w:val="28"/>
          <w:szCs w:val="28"/>
        </w:rPr>
        <w:t>Furthermore, a space of mesoderm develops between the exocoelomic membrane and cytotrophoblast containing a new population of cells. These cells form a fine, loose connective tissue</w:t>
      </w:r>
      <w:r w:rsidR="00F42C98">
        <w:rPr>
          <w:rFonts w:ascii="Times New Roman" w:hAnsi="Times New Roman" w:cs="Times New Roman"/>
          <w:sz w:val="28"/>
          <w:szCs w:val="28"/>
        </w:rPr>
        <w:t xml:space="preserve"> called Extraembryonic Mesoderm. Within the extraembyonic mesoderm, large cavities begin to develop called Extraembryonic Cavity, Chorionic Cavity or Extraembryonic Coelom. This cavity surrounds the primitive yolk and amniotic cavity except where the germ </w:t>
      </w:r>
      <w:r w:rsidR="00F42C98">
        <w:rPr>
          <w:rFonts w:ascii="Times New Roman" w:hAnsi="Times New Roman" w:cs="Times New Roman"/>
          <w:sz w:val="28"/>
          <w:szCs w:val="28"/>
        </w:rPr>
        <w:lastRenderedPageBreak/>
        <w:t xml:space="preserve">disc is connected to the connecting stalk. This cavity divides the extraembryonic mesoderm into two different parts. The part of the extraembryonic mesoderm that lies adjacent to the region of the cytiotrophoblast and amnioblast called the Extraembryonic Somatic Mesoderm, it forms the connecting stalk. The second part is the lining covering the yolk sac known as the Extraembryonic Sphlanic Mesoderm. </w:t>
      </w:r>
    </w:p>
    <w:p w:rsidR="004E4490" w:rsidRDefault="00F42C98" w:rsidP="00614DDA">
      <w:pPr>
        <w:spacing w:line="360" w:lineRule="auto"/>
        <w:rPr>
          <w:rFonts w:ascii="Times New Roman" w:hAnsi="Times New Roman" w:cs="Times New Roman"/>
          <w:sz w:val="28"/>
          <w:szCs w:val="28"/>
        </w:rPr>
      </w:pPr>
      <w:r>
        <w:rPr>
          <w:rFonts w:ascii="Times New Roman" w:hAnsi="Times New Roman" w:cs="Times New Roman"/>
          <w:sz w:val="28"/>
          <w:szCs w:val="28"/>
        </w:rPr>
        <w:t xml:space="preserve"> As the conceptus implants, the endometrial connective tissue cells undergo a transformation called Decidual Reaction</w:t>
      </w:r>
      <w:r w:rsidR="00B27A63">
        <w:rPr>
          <w:rFonts w:ascii="Times New Roman" w:hAnsi="Times New Roman" w:cs="Times New Roman"/>
          <w:sz w:val="28"/>
          <w:szCs w:val="28"/>
        </w:rPr>
        <w:t>. During this transformation</w:t>
      </w:r>
      <w:r w:rsidR="004E4490">
        <w:rPr>
          <w:rFonts w:ascii="Times New Roman" w:hAnsi="Times New Roman" w:cs="Times New Roman"/>
          <w:sz w:val="28"/>
          <w:szCs w:val="28"/>
        </w:rPr>
        <w:t xml:space="preserve">, the cells of the endometrium swell because of accumulation of glycogen and lipid in their cytoplasm and they are known as Decidual Cells. The primary </w:t>
      </w:r>
      <w:r w:rsidR="00B81532">
        <w:rPr>
          <w:rFonts w:ascii="Times New Roman" w:hAnsi="Times New Roman" w:cs="Times New Roman"/>
          <w:sz w:val="28"/>
          <w:szCs w:val="28"/>
        </w:rPr>
        <w:t>function</w:t>
      </w:r>
      <w:r w:rsidR="004E4490">
        <w:rPr>
          <w:rFonts w:ascii="Times New Roman" w:hAnsi="Times New Roman" w:cs="Times New Roman"/>
          <w:sz w:val="28"/>
          <w:szCs w:val="28"/>
        </w:rPr>
        <w:t xml:space="preserve"> of the decidual cell is to provide nutrition for early embryo and immunologically </w:t>
      </w:r>
      <w:r w:rsidR="00B81532">
        <w:rPr>
          <w:rFonts w:ascii="Times New Roman" w:hAnsi="Times New Roman" w:cs="Times New Roman"/>
          <w:sz w:val="28"/>
          <w:szCs w:val="28"/>
        </w:rPr>
        <w:t>privileged</w:t>
      </w:r>
      <w:r w:rsidR="004E4490">
        <w:rPr>
          <w:rFonts w:ascii="Times New Roman" w:hAnsi="Times New Roman" w:cs="Times New Roman"/>
          <w:sz w:val="28"/>
          <w:szCs w:val="28"/>
        </w:rPr>
        <w:t xml:space="preserve"> site for the conceptus.</w:t>
      </w:r>
    </w:p>
    <w:p w:rsidR="004E4490" w:rsidRDefault="004E4490" w:rsidP="00614DDA">
      <w:pPr>
        <w:spacing w:line="360" w:lineRule="auto"/>
        <w:rPr>
          <w:rFonts w:ascii="Times New Roman" w:hAnsi="Times New Roman" w:cs="Times New Roman"/>
          <w:sz w:val="28"/>
          <w:szCs w:val="28"/>
        </w:rPr>
      </w:pPr>
      <w:r>
        <w:rPr>
          <w:rFonts w:ascii="Times New Roman" w:hAnsi="Times New Roman" w:cs="Times New Roman"/>
          <w:sz w:val="28"/>
          <w:szCs w:val="28"/>
        </w:rPr>
        <w:t xml:space="preserve"> Day 13</w:t>
      </w:r>
    </w:p>
    <w:p w:rsidR="001B6781" w:rsidRPr="00614DDA" w:rsidRDefault="004E4490" w:rsidP="00614DDA">
      <w:pPr>
        <w:spacing w:line="360" w:lineRule="auto"/>
        <w:rPr>
          <w:rFonts w:ascii="Times New Roman" w:hAnsi="Times New Roman" w:cs="Times New Roman"/>
          <w:sz w:val="28"/>
          <w:szCs w:val="28"/>
        </w:rPr>
      </w:pPr>
      <w:r>
        <w:rPr>
          <w:rFonts w:ascii="Times New Roman" w:hAnsi="Times New Roman" w:cs="Times New Roman"/>
          <w:sz w:val="28"/>
          <w:szCs w:val="28"/>
        </w:rPr>
        <w:t xml:space="preserve">The </w:t>
      </w:r>
      <w:r w:rsidR="00B81532">
        <w:rPr>
          <w:rFonts w:ascii="Times New Roman" w:hAnsi="Times New Roman" w:cs="Times New Roman"/>
          <w:sz w:val="28"/>
          <w:szCs w:val="28"/>
        </w:rPr>
        <w:t>cyt</w:t>
      </w:r>
      <w:bookmarkStart w:id="0" w:name="_GoBack"/>
      <w:bookmarkEnd w:id="0"/>
      <w:r>
        <w:rPr>
          <w:rFonts w:ascii="Times New Roman" w:hAnsi="Times New Roman" w:cs="Times New Roman"/>
          <w:sz w:val="28"/>
          <w:szCs w:val="28"/>
        </w:rPr>
        <w:t xml:space="preserve">otrophoblast acquire syncytium and form primary villi in the region syncytiotrophoblast. The </w:t>
      </w:r>
      <w:r w:rsidR="00B81532">
        <w:rPr>
          <w:rFonts w:ascii="Times New Roman" w:hAnsi="Times New Roman" w:cs="Times New Roman"/>
          <w:sz w:val="28"/>
          <w:szCs w:val="28"/>
        </w:rPr>
        <w:t>connecting</w:t>
      </w:r>
      <w:r>
        <w:rPr>
          <w:rFonts w:ascii="Times New Roman" w:hAnsi="Times New Roman" w:cs="Times New Roman"/>
          <w:sz w:val="28"/>
          <w:szCs w:val="28"/>
        </w:rPr>
        <w:t xml:space="preserve"> stalk forms the umbilical cord. The extraembryonic coelom becomes enlarged and gives rise to the Chorionic Cavity. The exocoelomic caity then becomes smaller and forms secondary yolk sac. A small part is then pinched off to form a cyst called </w:t>
      </w:r>
      <w:r w:rsidR="00B81532">
        <w:rPr>
          <w:rFonts w:ascii="Times New Roman" w:hAnsi="Times New Roman" w:cs="Times New Roman"/>
          <w:sz w:val="28"/>
          <w:szCs w:val="28"/>
        </w:rPr>
        <w:t>Exocoelomic Cyst.</w:t>
      </w:r>
    </w:p>
    <w:p w:rsidR="00B945A5" w:rsidRPr="00B945A5" w:rsidRDefault="00B945A5" w:rsidP="00B945A5">
      <w:pPr>
        <w:pStyle w:val="ListParagraph"/>
        <w:spacing w:line="360" w:lineRule="auto"/>
        <w:rPr>
          <w:rFonts w:ascii="Times New Roman" w:hAnsi="Times New Roman" w:cs="Times New Roman"/>
          <w:sz w:val="28"/>
          <w:szCs w:val="28"/>
        </w:rPr>
      </w:pPr>
    </w:p>
    <w:sectPr w:rsidR="00B945A5" w:rsidRPr="00B945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968E8"/>
    <w:multiLevelType w:val="hybridMultilevel"/>
    <w:tmpl w:val="C26C2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F3"/>
    <w:rsid w:val="0012585D"/>
    <w:rsid w:val="001B6781"/>
    <w:rsid w:val="002E4A62"/>
    <w:rsid w:val="00381AF3"/>
    <w:rsid w:val="004E4490"/>
    <w:rsid w:val="005E53C4"/>
    <w:rsid w:val="00614DDA"/>
    <w:rsid w:val="00B27A63"/>
    <w:rsid w:val="00B81532"/>
    <w:rsid w:val="00B945A5"/>
    <w:rsid w:val="00E96D4B"/>
    <w:rsid w:val="00F42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3C86A-88F2-4D92-9722-09BF648D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2020-05-15T19:09:00Z</dcterms:created>
  <dcterms:modified xsi:type="dcterms:W3CDTF">2020-05-15T21:58:00Z</dcterms:modified>
</cp:coreProperties>
</file>