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NAME: OLADOKUN AYOMIDE PRECIOUS.</w:t>
      </w:r>
    </w:p>
    <w:p>
      <w:pPr>
        <w:pStyle w:val="style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MATRIC NO: 18/MHS01/280.</w:t>
      </w:r>
    </w:p>
    <w:p>
      <w:pPr>
        <w:pStyle w:val="style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DEPARTMENT: Medicine and Surgery [MBBS].</w:t>
      </w:r>
    </w:p>
    <w:p>
      <w:pPr>
        <w:pStyle w:val="style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COLLEGE: Medicine and Health Sciences [MHS].</w:t>
      </w:r>
    </w:p>
    <w:p>
      <w:pPr>
        <w:pStyle w:val="style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COURSE: EMBRYOLOGY.</w:t>
      </w:r>
    </w:p>
    <w:p>
      <w:pPr>
        <w:pStyle w:val="style0"/>
        <w:rPr>
          <w:rFonts w:ascii="Bell MT" w:hAnsi="Bell MT"/>
          <w:b/>
          <w:sz w:val="24"/>
          <w:szCs w:val="24"/>
        </w:rPr>
      </w:pPr>
    </w:p>
    <w:p>
      <w:pPr>
        <w:pStyle w:val="style0"/>
        <w:rPr>
          <w:rFonts w:ascii="Bell MT" w:hAnsi="Bell MT"/>
          <w:b/>
          <w:sz w:val="24"/>
          <w:szCs w:val="24"/>
        </w:rPr>
      </w:pPr>
    </w:p>
    <w:p>
      <w:pPr>
        <w:pStyle w:val="style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ASSIGNMENT. </w:t>
      </w:r>
    </w:p>
    <w:p>
      <w:pPr>
        <w:pStyle w:val="style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Discuss the second week of development.</w:t>
      </w:r>
    </w:p>
    <w:p>
      <w:pPr>
        <w:pStyle w:val="style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There are three things that occurs during the second week of development;</w:t>
      </w:r>
    </w:p>
    <w:p>
      <w:pPr>
        <w:pStyle w:val="style179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Completion of implantation.</w:t>
      </w:r>
    </w:p>
    <w:p>
      <w:pPr>
        <w:pStyle w:val="style179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Formation of </w:t>
      </w:r>
      <w:r>
        <w:rPr>
          <w:rFonts w:ascii="Bell MT" w:hAnsi="Bell MT"/>
          <w:sz w:val="24"/>
          <w:szCs w:val="24"/>
        </w:rPr>
        <w:t>bilaminar</w:t>
      </w:r>
      <w:r>
        <w:rPr>
          <w:rFonts w:ascii="Bell MT" w:hAnsi="Bell MT"/>
          <w:sz w:val="24"/>
          <w:szCs w:val="24"/>
        </w:rPr>
        <w:t xml:space="preserve"> disc.</w:t>
      </w:r>
    </w:p>
    <w:p>
      <w:pPr>
        <w:pStyle w:val="style179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Development of extra embryonic structure.</w:t>
      </w:r>
    </w:p>
    <w:p>
      <w:pPr>
        <w:pStyle w:val="style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Completion of Implantation; </w:t>
      </w:r>
      <w:r>
        <w:rPr>
          <w:rFonts w:ascii="Bell MT" w:hAnsi="Bell MT"/>
          <w:sz w:val="24"/>
          <w:szCs w:val="24"/>
        </w:rPr>
        <w:t xml:space="preserve">implantation is completed during the second week of development, which is between day 11 and 12 of the second week. As the </w:t>
      </w:r>
      <w:r>
        <w:rPr>
          <w:rFonts w:ascii="Bell MT" w:hAnsi="Bell MT"/>
          <w:sz w:val="24"/>
          <w:szCs w:val="24"/>
        </w:rPr>
        <w:t>trophoblast</w:t>
      </w:r>
      <w:r>
        <w:rPr>
          <w:rFonts w:ascii="Bell MT" w:hAnsi="Bell MT"/>
          <w:sz w:val="24"/>
          <w:szCs w:val="24"/>
        </w:rPr>
        <w:t xml:space="preserve"> implants, it comes in contact with the endometrium and differentiates into two layers; an inner layer </w:t>
      </w:r>
      <w:r>
        <w:rPr>
          <w:rFonts w:ascii="Bell MT" w:hAnsi="Bell MT"/>
          <w:b/>
          <w:sz w:val="24"/>
          <w:szCs w:val="24"/>
        </w:rPr>
        <w:t>[</w:t>
      </w:r>
      <w:r>
        <w:rPr>
          <w:rFonts w:ascii="Bell MT" w:hAnsi="Bell MT"/>
          <w:b/>
          <w:sz w:val="24"/>
          <w:szCs w:val="24"/>
        </w:rPr>
        <w:t>cytotrophoblast</w:t>
      </w:r>
      <w:r>
        <w:rPr>
          <w:rFonts w:ascii="Bell MT" w:hAnsi="Bell MT"/>
          <w:b/>
          <w:sz w:val="24"/>
          <w:szCs w:val="24"/>
        </w:rPr>
        <w:t>]</w:t>
      </w:r>
      <w:r>
        <w:rPr>
          <w:rFonts w:ascii="Bell MT" w:hAnsi="Bell MT"/>
          <w:sz w:val="24"/>
          <w:szCs w:val="24"/>
        </w:rPr>
        <w:t xml:space="preserve"> and an outer layer </w:t>
      </w:r>
      <w:r>
        <w:rPr>
          <w:rFonts w:ascii="Bell MT" w:hAnsi="Bell MT"/>
          <w:b/>
          <w:sz w:val="24"/>
          <w:szCs w:val="24"/>
        </w:rPr>
        <w:t>[</w:t>
      </w:r>
      <w:r>
        <w:rPr>
          <w:rFonts w:ascii="Bell MT" w:hAnsi="Bell MT"/>
          <w:b/>
          <w:sz w:val="24"/>
          <w:szCs w:val="24"/>
        </w:rPr>
        <w:t>syncytiotrophoblast</w:t>
      </w:r>
      <w:r>
        <w:rPr>
          <w:rFonts w:ascii="Bell MT" w:hAnsi="Bell MT"/>
          <w:b/>
          <w:sz w:val="24"/>
          <w:szCs w:val="24"/>
        </w:rPr>
        <w:t>]</w:t>
      </w:r>
      <w:r>
        <w:rPr>
          <w:rFonts w:ascii="Bell MT" w:hAnsi="Bell MT"/>
          <w:sz w:val="24"/>
          <w:szCs w:val="24"/>
        </w:rPr>
        <w:t xml:space="preserve">. It’s the </w:t>
      </w:r>
      <w:r>
        <w:rPr>
          <w:rFonts w:ascii="Bell MT" w:hAnsi="Bell MT"/>
          <w:sz w:val="24"/>
          <w:szCs w:val="24"/>
        </w:rPr>
        <w:t>syncytiotrophoblast</w:t>
      </w:r>
      <w:r>
        <w:rPr>
          <w:rFonts w:ascii="Bell MT" w:hAnsi="Bell MT"/>
          <w:sz w:val="24"/>
          <w:szCs w:val="24"/>
        </w:rPr>
        <w:t xml:space="preserve"> that </w:t>
      </w:r>
      <w:r>
        <w:rPr>
          <w:rFonts w:ascii="Bell MT" w:hAnsi="Bell MT"/>
          <w:sz w:val="24"/>
          <w:szCs w:val="24"/>
        </w:rPr>
        <w:t>embeds in the endometrium</w:t>
      </w:r>
      <w:r>
        <w:rPr>
          <w:rFonts w:ascii="Bell MT" w:hAnsi="Bell MT"/>
          <w:sz w:val="24"/>
          <w:szCs w:val="24"/>
        </w:rPr>
        <w:t xml:space="preserve"> and the cells of the </w:t>
      </w:r>
      <w:r>
        <w:rPr>
          <w:rFonts w:ascii="Bell MT" w:hAnsi="Bell MT"/>
          <w:sz w:val="24"/>
          <w:szCs w:val="24"/>
        </w:rPr>
        <w:t>syncytiotrophoblast</w:t>
      </w:r>
      <w:r>
        <w:rPr>
          <w:rFonts w:ascii="Bell MT" w:hAnsi="Bell MT"/>
          <w:sz w:val="24"/>
          <w:szCs w:val="24"/>
        </w:rPr>
        <w:t xml:space="preserve"> displaces the endometrial cells which causes the endometrial cells to undergo apoptosis [cell death]. </w:t>
      </w:r>
      <w:r>
        <w:rPr>
          <w:rFonts w:ascii="Bell MT" w:hAnsi="Bell MT"/>
          <w:sz w:val="24"/>
          <w:szCs w:val="24"/>
        </w:rPr>
        <w:t>Cells of the inner mast cell [</w:t>
      </w:r>
      <w:r>
        <w:rPr>
          <w:rFonts w:ascii="Bell MT" w:hAnsi="Bell MT"/>
          <w:sz w:val="24"/>
          <w:szCs w:val="24"/>
        </w:rPr>
        <w:t>embryoblast</w:t>
      </w:r>
      <w:r>
        <w:rPr>
          <w:rFonts w:ascii="Bell MT" w:hAnsi="Bell MT"/>
          <w:sz w:val="24"/>
          <w:szCs w:val="24"/>
        </w:rPr>
        <w:t xml:space="preserve">] also differentiates into two layers; </w:t>
      </w:r>
      <w:r>
        <w:rPr>
          <w:rFonts w:ascii="Bell MT" w:hAnsi="Bell MT"/>
          <w:b/>
          <w:sz w:val="24"/>
          <w:szCs w:val="24"/>
        </w:rPr>
        <w:t xml:space="preserve">the </w:t>
      </w:r>
      <w:r>
        <w:rPr>
          <w:rFonts w:ascii="Bell MT" w:hAnsi="Bell MT"/>
          <w:b/>
          <w:sz w:val="24"/>
          <w:szCs w:val="24"/>
        </w:rPr>
        <w:t>epiblast</w:t>
      </w:r>
      <w:r>
        <w:rPr>
          <w:rFonts w:ascii="Bell MT" w:hAnsi="Bell MT"/>
          <w:b/>
          <w:sz w:val="24"/>
          <w:szCs w:val="24"/>
        </w:rPr>
        <w:t xml:space="preserve"> layer</w:t>
      </w:r>
      <w:r>
        <w:rPr>
          <w:rFonts w:ascii="Bell MT" w:hAnsi="Bell MT"/>
          <w:sz w:val="24"/>
          <w:szCs w:val="24"/>
        </w:rPr>
        <w:t xml:space="preserve"> adjacent to the amniotic cavity which is columnar in shape and </w:t>
      </w:r>
      <w:r>
        <w:rPr>
          <w:rFonts w:ascii="Bell MT" w:hAnsi="Bell MT"/>
          <w:b/>
          <w:sz w:val="24"/>
          <w:szCs w:val="24"/>
        </w:rPr>
        <w:t>the hypoblast layer</w:t>
      </w:r>
      <w:r>
        <w:rPr>
          <w:rFonts w:ascii="Bell MT" w:hAnsi="Bell MT"/>
          <w:sz w:val="24"/>
          <w:szCs w:val="24"/>
        </w:rPr>
        <w:t xml:space="preserve"> adjacent to the blastocyst cavity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which is cuboidal in shape. To form the </w:t>
      </w:r>
      <w:r>
        <w:rPr>
          <w:rFonts w:ascii="Bell MT" w:hAnsi="Bell MT"/>
          <w:b/>
          <w:sz w:val="24"/>
          <w:szCs w:val="24"/>
        </w:rPr>
        <w:t>bilaminar</w:t>
      </w:r>
      <w:r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 xml:space="preserve">embryonic </w:t>
      </w:r>
      <w:r>
        <w:rPr>
          <w:rFonts w:ascii="Bell MT" w:hAnsi="Bell MT"/>
          <w:b/>
          <w:sz w:val="24"/>
          <w:szCs w:val="24"/>
        </w:rPr>
        <w:t>disc</w:t>
      </w:r>
      <w:r>
        <w:rPr>
          <w:rFonts w:ascii="Bell MT" w:hAnsi="Bell MT"/>
          <w:sz w:val="24"/>
          <w:szCs w:val="24"/>
        </w:rPr>
        <w:t xml:space="preserve">, the </w:t>
      </w:r>
      <w:r>
        <w:rPr>
          <w:rFonts w:ascii="Bell MT" w:hAnsi="Bell MT"/>
          <w:sz w:val="24"/>
          <w:szCs w:val="24"/>
        </w:rPr>
        <w:t>epiblast</w:t>
      </w:r>
      <w:r>
        <w:rPr>
          <w:rFonts w:ascii="Bell MT" w:hAnsi="Bell MT"/>
          <w:sz w:val="24"/>
          <w:szCs w:val="24"/>
        </w:rPr>
        <w:t xml:space="preserve"> and hypoblast fuses together. During this time, a small cavity which enlarges to form the </w:t>
      </w:r>
      <w:r>
        <w:rPr>
          <w:rFonts w:ascii="Bell MT" w:hAnsi="Bell MT"/>
          <w:b/>
          <w:sz w:val="24"/>
          <w:szCs w:val="24"/>
        </w:rPr>
        <w:t>amniotic cavity</w:t>
      </w:r>
      <w:r>
        <w:rPr>
          <w:rFonts w:ascii="Bell MT" w:hAnsi="Bell MT"/>
          <w:sz w:val="24"/>
          <w:szCs w:val="24"/>
        </w:rPr>
        <w:t xml:space="preserve"> is formed within the </w:t>
      </w:r>
      <w:r>
        <w:rPr>
          <w:rFonts w:ascii="Bell MT" w:hAnsi="Bell MT"/>
          <w:sz w:val="24"/>
          <w:szCs w:val="24"/>
        </w:rPr>
        <w:t>epiblast</w:t>
      </w:r>
      <w:r>
        <w:rPr>
          <w:rFonts w:ascii="Bell MT" w:hAnsi="Bell MT"/>
          <w:sz w:val="24"/>
          <w:szCs w:val="24"/>
        </w:rPr>
        <w:t xml:space="preserve">. The amniotic cavity is lined by the </w:t>
      </w:r>
      <w:r>
        <w:rPr>
          <w:rFonts w:ascii="Bell MT" w:hAnsi="Bell MT"/>
          <w:sz w:val="24"/>
          <w:szCs w:val="24"/>
        </w:rPr>
        <w:t>epiblast</w:t>
      </w:r>
      <w:r>
        <w:rPr>
          <w:rFonts w:ascii="Bell MT" w:hAnsi="Bell MT"/>
          <w:sz w:val="24"/>
          <w:szCs w:val="24"/>
        </w:rPr>
        <w:t xml:space="preserve"> and the </w:t>
      </w:r>
      <w:r>
        <w:rPr>
          <w:rFonts w:ascii="Bell MT" w:hAnsi="Bell MT"/>
          <w:b/>
          <w:sz w:val="24"/>
          <w:szCs w:val="24"/>
        </w:rPr>
        <w:t>amnioblasts</w:t>
      </w:r>
      <w:r>
        <w:rPr>
          <w:rFonts w:ascii="Bell MT" w:hAnsi="Bell MT"/>
          <w:sz w:val="24"/>
          <w:szCs w:val="24"/>
        </w:rPr>
        <w:t xml:space="preserve"> formed from </w:t>
      </w:r>
      <w:r>
        <w:rPr>
          <w:rFonts w:ascii="Bell MT" w:hAnsi="Bell MT"/>
          <w:sz w:val="24"/>
          <w:szCs w:val="24"/>
        </w:rPr>
        <w:t>epiblast</w:t>
      </w:r>
      <w:r>
        <w:rPr>
          <w:rFonts w:ascii="Bell MT" w:hAnsi="Bell MT"/>
          <w:sz w:val="24"/>
          <w:szCs w:val="24"/>
        </w:rPr>
        <w:t xml:space="preserve"> cells adjacent to the </w:t>
      </w:r>
      <w:r>
        <w:rPr>
          <w:rFonts w:ascii="Bell MT" w:hAnsi="Bell MT"/>
          <w:sz w:val="24"/>
          <w:szCs w:val="24"/>
        </w:rPr>
        <w:t>cytotrophoblast</w:t>
      </w:r>
      <w:r>
        <w:rPr>
          <w:rFonts w:ascii="Bell MT" w:hAnsi="Bell MT"/>
          <w:sz w:val="24"/>
          <w:szCs w:val="24"/>
        </w:rPr>
        <w:t xml:space="preserve">. </w:t>
      </w:r>
      <w:r>
        <w:rPr>
          <w:rFonts w:ascii="Bell MT" w:hAnsi="Bell MT"/>
          <w:sz w:val="24"/>
          <w:szCs w:val="24"/>
        </w:rPr>
        <w:t xml:space="preserve"> When the blastocyst is fully imbedded in the endometrium, the surface of the endometrium is closed by a coagulum called </w:t>
      </w:r>
      <w:r>
        <w:rPr>
          <w:rFonts w:ascii="Bell MT" w:hAnsi="Bell MT"/>
          <w:b/>
          <w:sz w:val="24"/>
          <w:szCs w:val="24"/>
        </w:rPr>
        <w:t>fibrin</w:t>
      </w:r>
      <w:r>
        <w:rPr>
          <w:rFonts w:ascii="Bell MT" w:hAnsi="Bell MT"/>
          <w:sz w:val="24"/>
          <w:szCs w:val="24"/>
        </w:rPr>
        <w:t xml:space="preserve">. </w:t>
      </w:r>
      <w:r>
        <w:rPr>
          <w:rFonts w:ascii="Bell MT" w:hAnsi="Bell MT"/>
          <w:sz w:val="24"/>
          <w:szCs w:val="24"/>
        </w:rPr>
        <w:t xml:space="preserve">The cell of the hypoblast adjacent to the </w:t>
      </w:r>
      <w:r>
        <w:rPr>
          <w:rFonts w:ascii="Bell MT" w:hAnsi="Bell MT"/>
          <w:sz w:val="24"/>
          <w:szCs w:val="24"/>
        </w:rPr>
        <w:t>trophoblast</w:t>
      </w:r>
      <w:r>
        <w:rPr>
          <w:rFonts w:ascii="Bell MT" w:hAnsi="Bell MT"/>
          <w:sz w:val="24"/>
          <w:szCs w:val="24"/>
        </w:rPr>
        <w:t xml:space="preserve"> forms the </w:t>
      </w:r>
      <w:r>
        <w:rPr>
          <w:rFonts w:ascii="Bell MT" w:hAnsi="Bell MT"/>
          <w:b/>
          <w:sz w:val="24"/>
          <w:szCs w:val="24"/>
        </w:rPr>
        <w:t>exocoelomic</w:t>
      </w:r>
      <w:r>
        <w:rPr>
          <w:rFonts w:ascii="Bell MT" w:hAnsi="Bell MT"/>
          <w:b/>
          <w:sz w:val="24"/>
          <w:szCs w:val="24"/>
        </w:rPr>
        <w:t xml:space="preserve"> [</w:t>
      </w:r>
      <w:r>
        <w:rPr>
          <w:rFonts w:ascii="Bell MT" w:hAnsi="Bell MT"/>
          <w:b/>
          <w:sz w:val="24"/>
          <w:szCs w:val="24"/>
        </w:rPr>
        <w:t>heuser’s</w:t>
      </w:r>
      <w:r>
        <w:rPr>
          <w:rFonts w:ascii="Bell MT" w:hAnsi="Bell MT"/>
          <w:b/>
          <w:sz w:val="24"/>
          <w:szCs w:val="24"/>
        </w:rPr>
        <w:t>] membrane</w:t>
      </w:r>
      <w:r>
        <w:rPr>
          <w:rFonts w:ascii="Bell MT" w:hAnsi="Bell MT"/>
          <w:sz w:val="24"/>
          <w:szCs w:val="24"/>
        </w:rPr>
        <w:t xml:space="preserve"> which lines the inner surface of the </w:t>
      </w:r>
      <w:r>
        <w:rPr>
          <w:rFonts w:ascii="Bell MT" w:hAnsi="Bell MT"/>
          <w:sz w:val="24"/>
          <w:szCs w:val="24"/>
        </w:rPr>
        <w:t>cytotrophoblast</w:t>
      </w:r>
      <w:r>
        <w:rPr>
          <w:rFonts w:ascii="Bell MT" w:hAnsi="Bell MT"/>
          <w:sz w:val="24"/>
          <w:szCs w:val="24"/>
        </w:rPr>
        <w:t xml:space="preserve">. This membrane together with the hypoblast forms the lining of the </w:t>
      </w:r>
      <w:r>
        <w:rPr>
          <w:rFonts w:ascii="Bell MT" w:hAnsi="Bell MT"/>
          <w:b/>
          <w:sz w:val="24"/>
          <w:szCs w:val="24"/>
        </w:rPr>
        <w:t>exocoelomic</w:t>
      </w:r>
      <w:r>
        <w:rPr>
          <w:rFonts w:ascii="Bell MT" w:hAnsi="Bell MT"/>
          <w:b/>
          <w:sz w:val="24"/>
          <w:szCs w:val="24"/>
        </w:rPr>
        <w:t xml:space="preserve"> cavity</w:t>
      </w:r>
      <w:r>
        <w:rPr>
          <w:rFonts w:ascii="Bell MT" w:hAnsi="Bell MT"/>
          <w:sz w:val="24"/>
          <w:szCs w:val="24"/>
        </w:rPr>
        <w:t xml:space="preserve"> which is also called </w:t>
      </w:r>
      <w:r>
        <w:rPr>
          <w:rFonts w:ascii="Bell MT" w:hAnsi="Bell MT"/>
          <w:b/>
          <w:sz w:val="24"/>
          <w:szCs w:val="24"/>
        </w:rPr>
        <w:t>primitive yolk sac</w:t>
      </w:r>
      <w:r>
        <w:rPr>
          <w:rFonts w:ascii="Bell MT" w:hAnsi="Bell MT"/>
          <w:sz w:val="24"/>
          <w:szCs w:val="24"/>
        </w:rPr>
        <w:t xml:space="preserve"> or </w:t>
      </w:r>
      <w:r>
        <w:rPr>
          <w:rFonts w:ascii="Bell MT" w:hAnsi="Bell MT"/>
          <w:b/>
          <w:sz w:val="24"/>
          <w:szCs w:val="24"/>
        </w:rPr>
        <w:t>primary umbilical vesicle</w:t>
      </w:r>
      <w:r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At this stage also a lacunae develops within the region of </w:t>
      </w:r>
      <w:r>
        <w:rPr>
          <w:rFonts w:ascii="Bell MT" w:hAnsi="Bell MT"/>
          <w:sz w:val="24"/>
          <w:szCs w:val="24"/>
        </w:rPr>
        <w:t>syncytiotrophoblasts</w:t>
      </w:r>
      <w:r>
        <w:rPr>
          <w:rFonts w:ascii="Bell MT" w:hAnsi="Bell MT"/>
          <w:sz w:val="24"/>
          <w:szCs w:val="24"/>
        </w:rPr>
        <w:t xml:space="preserve"> called the </w:t>
      </w:r>
      <w:r>
        <w:rPr>
          <w:rFonts w:ascii="Bell MT" w:hAnsi="Bell MT"/>
          <w:b/>
          <w:sz w:val="24"/>
          <w:szCs w:val="24"/>
        </w:rPr>
        <w:t>trophoblastic lacunae</w:t>
      </w:r>
      <w:r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All these events occurs during the 8</w:t>
      </w:r>
      <w:r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– 10</w:t>
      </w:r>
      <w:r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day of development before the 11</w:t>
      </w:r>
      <w:r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-12</w:t>
      </w:r>
      <w:r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day of development which is when the blastocyst is fully embedded in the endometrium.</w:t>
      </w:r>
    </w:p>
    <w:p>
      <w:pPr>
        <w:pStyle w:val="style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During the 11</w:t>
      </w:r>
      <w:r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>-12</w:t>
      </w:r>
      <w:r>
        <w:rPr>
          <w:rFonts w:ascii="Bell MT" w:hAnsi="Bell MT"/>
          <w:sz w:val="24"/>
          <w:szCs w:val="24"/>
          <w:vertAlign w:val="superscript"/>
        </w:rPr>
        <w:t>th</w:t>
      </w:r>
      <w:r>
        <w:rPr>
          <w:rFonts w:ascii="Bell MT" w:hAnsi="Bell MT"/>
          <w:sz w:val="24"/>
          <w:szCs w:val="24"/>
        </w:rPr>
        <w:t xml:space="preserve"> day, the blastocyst is fully embedded in the endometrium causing the capillaries to rupture wh</w:t>
      </w:r>
      <w:r>
        <w:rPr>
          <w:rFonts w:ascii="Bell MT" w:hAnsi="Bell MT"/>
          <w:sz w:val="24"/>
          <w:szCs w:val="24"/>
        </w:rPr>
        <w:t>i</w:t>
      </w:r>
      <w:r>
        <w:rPr>
          <w:rFonts w:ascii="Bell MT" w:hAnsi="Bell MT"/>
          <w:sz w:val="24"/>
          <w:szCs w:val="24"/>
        </w:rPr>
        <w:t>ch are referred t</w:t>
      </w:r>
      <w:r>
        <w:rPr>
          <w:rFonts w:ascii="Bell MT" w:hAnsi="Bell MT"/>
          <w:sz w:val="24"/>
          <w:szCs w:val="24"/>
        </w:rPr>
        <w:t xml:space="preserve">o as </w:t>
      </w:r>
      <w:r>
        <w:rPr>
          <w:rFonts w:ascii="Bell MT" w:hAnsi="Bell MT"/>
          <w:b/>
          <w:sz w:val="24"/>
          <w:szCs w:val="24"/>
        </w:rPr>
        <w:t>sinusoids</w:t>
      </w:r>
      <w:r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The ruptured sinusoids communicates with the trophoblastic lacunae causing blood to migrate from mother to child. </w:t>
      </w:r>
      <w:r>
        <w:rPr>
          <w:rFonts w:ascii="Bell MT" w:hAnsi="Bell MT"/>
          <w:sz w:val="24"/>
          <w:szCs w:val="24"/>
        </w:rPr>
        <w:t xml:space="preserve">At this stage, </w:t>
      </w:r>
      <w:r>
        <w:rPr>
          <w:rFonts w:ascii="Bell MT" w:hAnsi="Bell MT"/>
          <w:b/>
          <w:sz w:val="24"/>
          <w:szCs w:val="24"/>
        </w:rPr>
        <w:t xml:space="preserve">primordial </w:t>
      </w:r>
      <w:r>
        <w:rPr>
          <w:rFonts w:ascii="Bell MT" w:hAnsi="Bell MT"/>
          <w:b/>
          <w:sz w:val="24"/>
          <w:szCs w:val="24"/>
        </w:rPr>
        <w:t>uteroplacenta</w:t>
      </w:r>
      <w:r>
        <w:rPr>
          <w:rFonts w:ascii="Bell MT" w:hAnsi="Bell MT"/>
          <w:b/>
          <w:sz w:val="24"/>
          <w:szCs w:val="24"/>
        </w:rPr>
        <w:t xml:space="preserve"> circulation</w:t>
      </w:r>
      <w:r>
        <w:rPr>
          <w:rFonts w:ascii="Bell MT" w:hAnsi="Bell MT"/>
          <w:sz w:val="24"/>
          <w:szCs w:val="24"/>
        </w:rPr>
        <w:t xml:space="preserve"> is established. During the stage, a layer is formed between the </w:t>
      </w:r>
      <w:r>
        <w:rPr>
          <w:rFonts w:ascii="Bell MT" w:hAnsi="Bell MT"/>
          <w:sz w:val="24"/>
          <w:szCs w:val="24"/>
        </w:rPr>
        <w:t>excoelomic</w:t>
      </w:r>
      <w:r>
        <w:rPr>
          <w:rFonts w:ascii="Bell MT" w:hAnsi="Bell MT"/>
          <w:sz w:val="24"/>
          <w:szCs w:val="24"/>
        </w:rPr>
        <w:t xml:space="preserve"> cavity and the </w:t>
      </w:r>
      <w:r>
        <w:rPr>
          <w:rFonts w:ascii="Bell MT" w:hAnsi="Bell MT"/>
          <w:sz w:val="24"/>
          <w:szCs w:val="24"/>
        </w:rPr>
        <w:t>trophoblast</w:t>
      </w:r>
      <w:r>
        <w:rPr>
          <w:rFonts w:ascii="Bell MT" w:hAnsi="Bell MT"/>
          <w:sz w:val="24"/>
          <w:szCs w:val="24"/>
        </w:rPr>
        <w:t xml:space="preserve"> which is called the </w:t>
      </w:r>
      <w:r>
        <w:rPr>
          <w:rFonts w:ascii="Bell MT" w:hAnsi="Bell MT"/>
          <w:b/>
          <w:sz w:val="24"/>
          <w:szCs w:val="24"/>
        </w:rPr>
        <w:t>extraembryonic</w:t>
      </w:r>
      <w:r>
        <w:rPr>
          <w:rFonts w:ascii="Bell MT" w:hAnsi="Bell MT"/>
          <w:b/>
          <w:sz w:val="24"/>
          <w:szCs w:val="24"/>
        </w:rPr>
        <w:t xml:space="preserve"> mesoderm</w:t>
      </w:r>
      <w:r>
        <w:rPr>
          <w:rFonts w:ascii="Bell MT" w:hAnsi="Bell MT"/>
          <w:sz w:val="24"/>
          <w:szCs w:val="24"/>
        </w:rPr>
        <w:t xml:space="preserve">. </w:t>
      </w:r>
      <w:r>
        <w:rPr>
          <w:rFonts w:ascii="Bell MT" w:hAnsi="Bell MT"/>
          <w:sz w:val="24"/>
          <w:szCs w:val="24"/>
        </w:rPr>
        <w:t xml:space="preserve">Within the region of this mesoderm, a cavity is formed called the </w:t>
      </w:r>
      <w:r>
        <w:rPr>
          <w:rFonts w:ascii="Bell MT" w:hAnsi="Bell MT"/>
          <w:b/>
          <w:sz w:val="24"/>
          <w:szCs w:val="24"/>
        </w:rPr>
        <w:t>extraembryonic</w:t>
      </w:r>
      <w:r>
        <w:rPr>
          <w:rFonts w:ascii="Bell MT" w:hAnsi="Bell MT"/>
          <w:b/>
          <w:sz w:val="24"/>
          <w:szCs w:val="24"/>
        </w:rPr>
        <w:t xml:space="preserve"> cavity</w:t>
      </w:r>
      <w:r>
        <w:rPr>
          <w:rFonts w:ascii="Bell MT" w:hAnsi="Bell MT"/>
          <w:sz w:val="24"/>
          <w:szCs w:val="24"/>
        </w:rPr>
        <w:t xml:space="preserve"> also known as </w:t>
      </w:r>
      <w:r>
        <w:rPr>
          <w:rFonts w:ascii="Bell MT" w:hAnsi="Bell MT"/>
          <w:b/>
          <w:sz w:val="24"/>
          <w:szCs w:val="24"/>
        </w:rPr>
        <w:t>extraembryonic</w:t>
      </w:r>
      <w:r>
        <w:rPr>
          <w:rFonts w:ascii="Bell MT" w:hAnsi="Bell MT"/>
          <w:b/>
          <w:sz w:val="24"/>
          <w:szCs w:val="24"/>
        </w:rPr>
        <w:t xml:space="preserve"> coelom</w:t>
      </w:r>
      <w:r>
        <w:rPr>
          <w:rFonts w:ascii="Bell MT" w:hAnsi="Bell MT"/>
          <w:sz w:val="24"/>
          <w:szCs w:val="24"/>
        </w:rPr>
        <w:t xml:space="preserve"> or </w:t>
      </w:r>
      <w:r>
        <w:rPr>
          <w:rFonts w:ascii="Bell MT" w:hAnsi="Bell MT"/>
          <w:b/>
          <w:sz w:val="24"/>
          <w:szCs w:val="24"/>
        </w:rPr>
        <w:t>chorionic cavity</w:t>
      </w:r>
      <w:r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An </w:t>
      </w:r>
      <w:r>
        <w:rPr>
          <w:rFonts w:ascii="Bell MT" w:hAnsi="Bell MT"/>
          <w:b/>
          <w:sz w:val="24"/>
          <w:szCs w:val="24"/>
        </w:rPr>
        <w:t>extraembryonic</w:t>
      </w:r>
      <w:r>
        <w:rPr>
          <w:rFonts w:ascii="Bell MT" w:hAnsi="Bell MT"/>
          <w:b/>
          <w:sz w:val="24"/>
          <w:szCs w:val="24"/>
        </w:rPr>
        <w:t xml:space="preserve"> somatic mesoderm</w:t>
      </w:r>
      <w:r>
        <w:rPr>
          <w:rFonts w:ascii="Bell MT" w:hAnsi="Bell MT"/>
          <w:sz w:val="24"/>
          <w:szCs w:val="24"/>
        </w:rPr>
        <w:t xml:space="preserve"> is formed </w:t>
      </w:r>
      <w:r>
        <w:rPr>
          <w:rFonts w:ascii="Bell MT" w:hAnsi="Bell MT"/>
          <w:sz w:val="24"/>
          <w:szCs w:val="24"/>
        </w:rPr>
        <w:t xml:space="preserve">which is the mesoderm lining the </w:t>
      </w:r>
      <w:r>
        <w:rPr>
          <w:rFonts w:ascii="Bell MT" w:hAnsi="Bell MT"/>
          <w:sz w:val="24"/>
          <w:szCs w:val="24"/>
        </w:rPr>
        <w:t>cytotrophoblast</w:t>
      </w:r>
      <w:r>
        <w:rPr>
          <w:rFonts w:ascii="Bell MT" w:hAnsi="Bell MT"/>
          <w:sz w:val="24"/>
          <w:szCs w:val="24"/>
        </w:rPr>
        <w:t xml:space="preserve"> and amnion. This mesoderm also forms the </w:t>
      </w:r>
      <w:r>
        <w:rPr>
          <w:rFonts w:ascii="Bell MT" w:hAnsi="Bell MT"/>
          <w:b/>
          <w:sz w:val="24"/>
          <w:szCs w:val="24"/>
        </w:rPr>
        <w:t>connecting stalk</w:t>
      </w:r>
      <w:r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The lining covering the </w:t>
      </w:r>
      <w:r>
        <w:rPr>
          <w:rFonts w:ascii="Bell MT" w:hAnsi="Bell MT"/>
          <w:sz w:val="24"/>
          <w:szCs w:val="24"/>
        </w:rPr>
        <w:t>exocoelomic</w:t>
      </w:r>
      <w:r>
        <w:rPr>
          <w:rFonts w:ascii="Bell MT" w:hAnsi="Bell MT"/>
          <w:sz w:val="24"/>
          <w:szCs w:val="24"/>
        </w:rPr>
        <w:t xml:space="preserve"> cavity or yolk sac is known as the </w:t>
      </w:r>
      <w:r>
        <w:rPr>
          <w:rFonts w:ascii="Bell MT" w:hAnsi="Bell MT"/>
          <w:b/>
          <w:sz w:val="24"/>
          <w:szCs w:val="24"/>
        </w:rPr>
        <w:t>extraembryonic</w:t>
      </w:r>
      <w:r>
        <w:rPr>
          <w:rFonts w:ascii="Bell MT" w:hAnsi="Bell MT"/>
          <w:b/>
          <w:sz w:val="24"/>
          <w:szCs w:val="24"/>
        </w:rPr>
        <w:t xml:space="preserve"> splanchnic mesoderm</w:t>
      </w:r>
      <w:r>
        <w:rPr>
          <w:rFonts w:ascii="Bell MT" w:hAnsi="Bell MT"/>
          <w:sz w:val="24"/>
          <w:szCs w:val="24"/>
        </w:rPr>
        <w:t>.</w:t>
      </w:r>
      <w:r>
        <w:rPr>
          <w:rFonts w:ascii="Bell MT" w:hAnsi="Bell MT"/>
          <w:sz w:val="24"/>
          <w:szCs w:val="24"/>
        </w:rPr>
        <w:t xml:space="preserve"> As the embryo in the uterus implants the endometrium, a </w:t>
      </w:r>
      <w:r>
        <w:rPr>
          <w:rFonts w:ascii="Bell MT" w:hAnsi="Bell MT"/>
          <w:b/>
          <w:sz w:val="24"/>
          <w:szCs w:val="24"/>
        </w:rPr>
        <w:t>decidual</w:t>
      </w:r>
      <w:r>
        <w:rPr>
          <w:rFonts w:ascii="Bell MT" w:hAnsi="Bell MT"/>
          <w:b/>
          <w:sz w:val="24"/>
          <w:szCs w:val="24"/>
        </w:rPr>
        <w:t xml:space="preserve"> reaction</w:t>
      </w:r>
      <w:r>
        <w:rPr>
          <w:rFonts w:ascii="Bell MT" w:hAnsi="Bell MT"/>
          <w:sz w:val="24"/>
          <w:szCs w:val="24"/>
        </w:rPr>
        <w:t xml:space="preserve"> occurs which is a transformation of the endometrial tissue. During this transformation, the cells of the endometrium swells as a result of accumulation of glycogen and lipids in their cytoplasm and are known as </w:t>
      </w:r>
      <w:r>
        <w:rPr>
          <w:rFonts w:ascii="Bell MT" w:hAnsi="Bell MT"/>
          <w:b/>
          <w:sz w:val="24"/>
          <w:szCs w:val="24"/>
        </w:rPr>
        <w:t>decidual</w:t>
      </w:r>
      <w:r>
        <w:rPr>
          <w:rFonts w:ascii="Bell MT" w:hAnsi="Bell MT"/>
          <w:b/>
          <w:sz w:val="24"/>
          <w:szCs w:val="24"/>
        </w:rPr>
        <w:t xml:space="preserve"> cells</w:t>
      </w:r>
      <w:r>
        <w:rPr>
          <w:rFonts w:ascii="Bell MT" w:hAnsi="Bell MT"/>
          <w:sz w:val="24"/>
          <w:szCs w:val="24"/>
        </w:rPr>
        <w:t>. This reaction provides nutri</w:t>
      </w:r>
      <w:r>
        <w:rPr>
          <w:rFonts w:ascii="Bell MT" w:hAnsi="Bell MT"/>
          <w:sz w:val="24"/>
          <w:szCs w:val="24"/>
        </w:rPr>
        <w:t xml:space="preserve">tion for the early embryo and an immunologically privileged site for the </w:t>
      </w:r>
      <w:r>
        <w:rPr>
          <w:rFonts w:ascii="Bell MT" w:hAnsi="Bell MT"/>
          <w:sz w:val="24"/>
          <w:szCs w:val="24"/>
        </w:rPr>
        <w:t>conceptus</w:t>
      </w:r>
      <w:r>
        <w:rPr>
          <w:rFonts w:ascii="Bell MT" w:hAnsi="Bell MT"/>
          <w:sz w:val="24"/>
          <w:szCs w:val="24"/>
        </w:rPr>
        <w:t>.</w:t>
      </w:r>
    </w:p>
    <w:p>
      <w:pPr>
        <w:pStyle w:val="style0"/>
        <w:rPr>
          <w:rFonts w:hAnsi="Bell MT"/>
          <w:b/>
          <w:bCs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</w:rPr>
        <w:t xml:space="preserve">The cells </w:t>
      </w:r>
      <w:bookmarkStart w:id="0" w:name="_GoBack"/>
      <w:bookmarkEnd w:id="0"/>
      <w:r>
        <w:rPr>
          <w:rFonts w:hAnsi="Bell MT"/>
          <w:sz w:val="24"/>
          <w:szCs w:val="24"/>
          <w:lang w:val="en-US"/>
        </w:rPr>
        <w:t>of the cytotropho</w:t>
      </w:r>
      <w:r>
        <w:rPr>
          <w:rFonts w:hAnsi="Bell MT"/>
          <w:sz w:val="24"/>
          <w:szCs w:val="24"/>
          <w:lang w:val="en-US"/>
        </w:rPr>
        <w:t xml:space="preserve">blast proliferate </w:t>
      </w:r>
      <w:r>
        <w:rPr>
          <w:rFonts w:hAnsi="Bell MT"/>
          <w:sz w:val="24"/>
          <w:szCs w:val="24"/>
          <w:lang w:val="en-US"/>
        </w:rPr>
        <w:t xml:space="preserve">locally </w:t>
      </w:r>
      <w:r>
        <w:rPr>
          <w:rFonts w:hAnsi="Bell MT"/>
          <w:sz w:val="24"/>
          <w:szCs w:val="24"/>
          <w:lang w:val="en-US"/>
        </w:rPr>
        <w:t xml:space="preserve">and penetrate </w:t>
      </w:r>
      <w:r>
        <w:rPr>
          <w:rFonts w:hAnsi="Bell MT"/>
          <w:sz w:val="24"/>
          <w:szCs w:val="24"/>
          <w:lang w:val="en-US"/>
        </w:rPr>
        <w:t>into the syncytiotropho</w:t>
      </w:r>
      <w:r>
        <w:rPr>
          <w:rFonts w:hAnsi="Bell MT"/>
          <w:sz w:val="24"/>
          <w:szCs w:val="24"/>
          <w:lang w:val="en-US"/>
        </w:rPr>
        <w:t>blast whi</w:t>
      </w:r>
      <w:r>
        <w:rPr>
          <w:rFonts w:hAnsi="Bell MT"/>
          <w:sz w:val="24"/>
          <w:szCs w:val="24"/>
          <w:lang w:val="en-US"/>
        </w:rPr>
        <w:t xml:space="preserve">ch forms </w:t>
      </w:r>
      <w:r>
        <w:rPr>
          <w:rFonts w:hAnsi="Bell MT"/>
          <w:sz w:val="24"/>
          <w:szCs w:val="24"/>
          <w:lang w:val="en-US"/>
        </w:rPr>
        <w:t>cellular columns covered by syncytium</w:t>
      </w:r>
      <w:r>
        <w:rPr>
          <w:rFonts w:hAnsi="Bell MT"/>
          <w:sz w:val="24"/>
          <w:szCs w:val="24"/>
          <w:lang w:val="en-US"/>
        </w:rPr>
        <w:t xml:space="preserve"> known as </w:t>
      </w:r>
      <w:r>
        <w:rPr>
          <w:rFonts w:hAnsi="Bell MT"/>
          <w:b/>
          <w:bCs/>
          <w:sz w:val="24"/>
          <w:szCs w:val="24"/>
          <w:lang w:val="en-US"/>
        </w:rPr>
        <w:t xml:space="preserve">primary villi. </w:t>
      </w:r>
      <w:r>
        <w:rPr>
          <w:rFonts w:hAnsi="Bell MT"/>
          <w:b w:val="false"/>
          <w:bCs w:val="false"/>
          <w:sz w:val="24"/>
          <w:szCs w:val="24"/>
          <w:lang w:val="en-US"/>
        </w:rPr>
        <w:t>T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he </w:t>
      </w:r>
      <w:r>
        <w:rPr>
          <w:rFonts w:hAnsi="Bell MT"/>
          <w:b w:val="false"/>
          <w:bCs w:val="false"/>
          <w:sz w:val="24"/>
          <w:szCs w:val="24"/>
          <w:lang w:val="en-US"/>
        </w:rPr>
        <w:t>primary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yolk sac </w:t>
      </w:r>
      <w:r>
        <w:rPr>
          <w:rFonts w:hAnsi="Bell MT"/>
          <w:b w:val="false"/>
          <w:bCs w:val="false"/>
          <w:sz w:val="24"/>
          <w:szCs w:val="24"/>
          <w:lang w:val="en-US"/>
        </w:rPr>
        <w:t>re</w:t>
      </w:r>
      <w:r>
        <w:rPr>
          <w:rFonts w:hAnsi="Bell MT"/>
          <w:b w:val="false"/>
          <w:bCs w:val="false"/>
          <w:sz w:val="24"/>
          <w:szCs w:val="24"/>
          <w:lang w:val="en-US"/>
        </w:rPr>
        <w:t>duce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 in size to b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ecome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the </w:t>
      </w:r>
      <w:r>
        <w:rPr>
          <w:rFonts w:hAnsi="Bell MT"/>
          <w:b/>
          <w:bCs/>
          <w:sz w:val="24"/>
          <w:szCs w:val="24"/>
          <w:lang w:val="en-US"/>
        </w:rPr>
        <w:t>secondary yolk sac</w:t>
      </w:r>
      <w:r>
        <w:rPr>
          <w:rFonts w:hAnsi="Bell MT"/>
          <w:b/>
          <w:bCs/>
          <w:sz w:val="24"/>
          <w:szCs w:val="24"/>
          <w:lang w:val="en-US"/>
        </w:rPr>
        <w:t xml:space="preserve"> </w:t>
      </w:r>
      <w:r>
        <w:rPr>
          <w:rFonts w:hAnsi="Bell MT"/>
          <w:b/>
          <w:bCs/>
          <w:sz w:val="24"/>
          <w:szCs w:val="24"/>
          <w:lang w:val="en-US"/>
        </w:rPr>
        <w:t>or secondary</w:t>
      </w:r>
      <w:r>
        <w:rPr>
          <w:rFonts w:hAnsi="Bell MT"/>
          <w:b/>
          <w:bCs/>
          <w:sz w:val="24"/>
          <w:szCs w:val="24"/>
          <w:lang w:val="en-US"/>
        </w:rPr>
        <w:t xml:space="preserve"> umbilical vesicle</w:t>
      </w:r>
      <w:r>
        <w:rPr>
          <w:rFonts w:hAnsi="Bell MT"/>
          <w:b/>
          <w:bCs/>
          <w:sz w:val="24"/>
          <w:szCs w:val="24"/>
          <w:lang w:val="en-US"/>
        </w:rPr>
        <w:t xml:space="preserve">. </w:t>
      </w:r>
      <w:r>
        <w:rPr>
          <w:rFonts w:hAnsi="Bell MT"/>
          <w:b w:val="false"/>
          <w:bCs w:val="false"/>
          <w:sz w:val="24"/>
          <w:szCs w:val="24"/>
          <w:lang w:val="en-US"/>
        </w:rPr>
        <w:t>The portion of primary yol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k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sac removed is called </w:t>
      </w:r>
      <w:r>
        <w:rPr>
          <w:rFonts w:hAnsi="Bell MT"/>
          <w:b/>
          <w:bCs/>
          <w:sz w:val="24"/>
          <w:szCs w:val="24"/>
          <w:lang w:val="en-US"/>
        </w:rPr>
        <w:t>exocoelomic cyst</w:t>
      </w:r>
      <w:r>
        <w:rPr>
          <w:rFonts w:hAnsi="Bell MT"/>
          <w:b/>
          <w:bCs/>
          <w:sz w:val="24"/>
          <w:szCs w:val="24"/>
          <w:lang w:val="en-US"/>
        </w:rPr>
        <w:t xml:space="preserve">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which are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often found </w:t>
      </w:r>
      <w:r>
        <w:rPr>
          <w:rFonts w:hAnsi="Bell MT"/>
          <w:b w:val="false"/>
          <w:bCs w:val="false"/>
          <w:sz w:val="24"/>
          <w:szCs w:val="24"/>
          <w:lang w:val="en-US"/>
        </w:rPr>
        <w:t>in the chorionic cavity or extra</w:t>
      </w:r>
      <w:r>
        <w:rPr>
          <w:rFonts w:hAnsi="Bell MT"/>
          <w:b w:val="false"/>
          <w:bCs w:val="false"/>
          <w:sz w:val="24"/>
          <w:szCs w:val="24"/>
          <w:lang w:val="en-US"/>
        </w:rPr>
        <w:t>embryonic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 coelom. The extraembryonic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mesoderm lining the inside of the cytotrophoblast is called </w:t>
      </w:r>
      <w:r>
        <w:rPr>
          <w:rFonts w:hAnsi="Bell MT"/>
          <w:b/>
          <w:bCs/>
          <w:sz w:val="24"/>
          <w:szCs w:val="24"/>
          <w:lang w:val="en-US"/>
        </w:rPr>
        <w:t>cho</w:t>
      </w:r>
      <w:r>
        <w:rPr>
          <w:rFonts w:hAnsi="Bell MT"/>
          <w:b/>
          <w:bCs/>
          <w:sz w:val="24"/>
          <w:szCs w:val="24"/>
          <w:lang w:val="en-US"/>
        </w:rPr>
        <w:t xml:space="preserve">rionic </w:t>
      </w:r>
      <w:r>
        <w:rPr>
          <w:rFonts w:hAnsi="Bell MT"/>
          <w:b/>
          <w:bCs/>
          <w:sz w:val="24"/>
          <w:szCs w:val="24"/>
          <w:lang w:val="en-US"/>
        </w:rPr>
        <w:t>plate</w:t>
      </w:r>
      <w:r>
        <w:rPr>
          <w:rFonts w:hAnsi="Bell MT"/>
          <w:b/>
          <w:bCs/>
          <w:sz w:val="24"/>
          <w:szCs w:val="24"/>
          <w:lang w:val="en-US"/>
        </w:rPr>
        <w:t xml:space="preserve">.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The only place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where the extraembryonic </w:t>
      </w:r>
      <w:r>
        <w:rPr>
          <w:rFonts w:hAnsi="Bell MT"/>
          <w:b w:val="false"/>
          <w:bCs w:val="false"/>
          <w:sz w:val="24"/>
          <w:szCs w:val="24"/>
          <w:lang w:val="en-US"/>
        </w:rPr>
        <w:t>mesoderm traverses the c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horionic cavity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is 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in the </w:t>
      </w:r>
      <w:r>
        <w:rPr>
          <w:rFonts w:hAnsi="Bell MT"/>
          <w:b/>
          <w:bCs/>
          <w:sz w:val="24"/>
          <w:szCs w:val="24"/>
          <w:lang w:val="en-US"/>
        </w:rPr>
        <w:t>connecti</w:t>
      </w:r>
      <w:r>
        <w:rPr>
          <w:rFonts w:hAnsi="Bell MT"/>
          <w:b/>
          <w:bCs/>
          <w:sz w:val="24"/>
          <w:szCs w:val="24"/>
          <w:lang w:val="en-US"/>
        </w:rPr>
        <w:t xml:space="preserve">ng stalk. </w:t>
      </w:r>
      <w:r>
        <w:rPr>
          <w:rFonts w:hAnsi="Bell MT"/>
          <w:b w:val="false"/>
          <w:bCs w:val="false"/>
          <w:sz w:val="24"/>
          <w:szCs w:val="24"/>
          <w:lang w:val="en-US"/>
        </w:rPr>
        <w:t>With development of blood vessels, the connecti</w:t>
      </w:r>
      <w:r>
        <w:rPr>
          <w:rFonts w:hAnsi="Bell MT"/>
          <w:b w:val="false"/>
          <w:bCs w:val="false"/>
          <w:sz w:val="24"/>
          <w:szCs w:val="24"/>
          <w:lang w:val="en-US"/>
        </w:rPr>
        <w:t xml:space="preserve">ng stalk becomes </w:t>
      </w:r>
      <w:r>
        <w:rPr>
          <w:rFonts w:hAnsi="Bell MT"/>
          <w:b/>
          <w:bCs/>
          <w:sz w:val="24"/>
          <w:szCs w:val="24"/>
          <w:lang w:val="en-US"/>
        </w:rPr>
        <w:t>umbilic</w:t>
      </w:r>
      <w:r>
        <w:rPr>
          <w:rFonts w:hAnsi="Bell MT"/>
          <w:b/>
          <w:bCs/>
          <w:sz w:val="24"/>
          <w:szCs w:val="24"/>
          <w:lang w:val="en-US"/>
        </w:rPr>
        <w:t>al cord.</w:t>
      </w:r>
    </w:p>
    <w:p>
      <w:pPr>
        <w:pStyle w:val="style0"/>
        <w:rPr>
          <w:rFonts w:ascii="Bell MT" w:hAnsi="Bell MT"/>
          <w:b w:val="false"/>
          <w:bCs w:val="false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003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8C6D178"/>
    <w:lvl w:ilvl="0" w:tplc="4E1018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FFE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Words>619</Words>
  <Pages>1</Pages>
  <Characters>3547</Characters>
  <Application>WPS Office</Application>
  <DocSecurity>0</DocSecurity>
  <Paragraphs>17</Paragraphs>
  <ScaleCrop>false</ScaleCrop>
  <LinksUpToDate>false</LinksUpToDate>
  <CharactersWithSpaces>4155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2020-05-12T03:24:00Z</dcterms:created>
  <dc:creator>precious</dc:creator>
  <lastModifiedBy>TECNO KA7O</lastModifiedBy>
  <dcterms:modified xsi:type="dcterms:W3CDTF">2020-05-16T00:07:05Z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