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07" w:rsidRDefault="0084797F">
      <w:pPr>
        <w:rPr>
          <w:rFonts w:ascii="Arial Black" w:hAnsi="Arial Black"/>
          <w:sz w:val="28"/>
          <w:szCs w:val="28"/>
        </w:rPr>
      </w:pPr>
      <w:r>
        <w:rPr>
          <w:rFonts w:ascii="Arial Black" w:hAnsi="Arial Black"/>
          <w:sz w:val="28"/>
          <w:szCs w:val="28"/>
        </w:rPr>
        <w:t>NAME: LAWAL AMINAT TEMITOPE</w:t>
      </w:r>
    </w:p>
    <w:p w:rsidR="0084797F" w:rsidRDefault="0084797F">
      <w:pPr>
        <w:rPr>
          <w:rFonts w:ascii="Arial Black" w:hAnsi="Arial Black"/>
          <w:sz w:val="28"/>
          <w:szCs w:val="28"/>
        </w:rPr>
      </w:pPr>
      <w:r>
        <w:rPr>
          <w:rFonts w:ascii="Arial Black" w:hAnsi="Arial Black"/>
          <w:sz w:val="28"/>
          <w:szCs w:val="28"/>
        </w:rPr>
        <w:t>MATRIC NO.: 17/MHS01/177</w:t>
      </w:r>
    </w:p>
    <w:p w:rsidR="0084797F" w:rsidRDefault="0084797F">
      <w:pPr>
        <w:rPr>
          <w:rFonts w:ascii="Arial Black" w:hAnsi="Arial Black"/>
          <w:sz w:val="28"/>
          <w:szCs w:val="28"/>
        </w:rPr>
      </w:pPr>
      <w:r>
        <w:rPr>
          <w:rFonts w:ascii="Arial Black" w:hAnsi="Arial Black"/>
          <w:sz w:val="28"/>
          <w:szCs w:val="28"/>
        </w:rPr>
        <w:t>DEPARTMENT: MEDICINE AND SURGERY</w:t>
      </w:r>
    </w:p>
    <w:p w:rsidR="0084797F" w:rsidRDefault="0084797F">
      <w:pPr>
        <w:rPr>
          <w:rFonts w:ascii="Arial Black" w:hAnsi="Arial Black"/>
          <w:sz w:val="28"/>
          <w:szCs w:val="28"/>
        </w:rPr>
      </w:pPr>
      <w:r>
        <w:rPr>
          <w:rFonts w:ascii="Arial Black" w:hAnsi="Arial Black"/>
          <w:sz w:val="28"/>
          <w:szCs w:val="28"/>
        </w:rPr>
        <w:t>LEVEL: 300</w:t>
      </w:r>
    </w:p>
    <w:p w:rsidR="0084797F" w:rsidRDefault="0084797F">
      <w:pPr>
        <w:rPr>
          <w:rFonts w:ascii="Arial Black" w:hAnsi="Arial Black"/>
          <w:sz w:val="28"/>
          <w:szCs w:val="28"/>
        </w:rPr>
      </w:pPr>
      <w:r>
        <w:rPr>
          <w:rFonts w:ascii="Arial Black" w:hAnsi="Arial Black"/>
          <w:sz w:val="28"/>
          <w:szCs w:val="28"/>
        </w:rPr>
        <w:t>COURSE CODE: PHS 303</w:t>
      </w:r>
    </w:p>
    <w:p w:rsidR="0084797F" w:rsidRDefault="0084797F">
      <w:pPr>
        <w:rPr>
          <w:rFonts w:ascii="Arial Black" w:hAnsi="Arial Black"/>
          <w:sz w:val="28"/>
          <w:szCs w:val="28"/>
        </w:rPr>
      </w:pPr>
      <w:r>
        <w:rPr>
          <w:rFonts w:ascii="Arial Black" w:hAnsi="Arial Black"/>
          <w:sz w:val="28"/>
          <w:szCs w:val="28"/>
        </w:rPr>
        <w:t>ASSIGNMENT TITLE: RENAL PHYSIOLOGY</w:t>
      </w:r>
    </w:p>
    <w:p w:rsidR="0084797F" w:rsidRDefault="0084797F">
      <w:pPr>
        <w:rPr>
          <w:rFonts w:ascii="Arial" w:hAnsi="Arial" w:cs="Arial"/>
          <w:b/>
          <w:sz w:val="24"/>
          <w:szCs w:val="24"/>
          <w:u w:val="single"/>
        </w:rPr>
      </w:pPr>
      <w:r w:rsidRPr="0084797F">
        <w:rPr>
          <w:rFonts w:ascii="Arial" w:hAnsi="Arial" w:cs="Arial"/>
          <w:b/>
          <w:sz w:val="24"/>
          <w:szCs w:val="24"/>
          <w:u w:val="single"/>
        </w:rPr>
        <w:t>QUESTION 1:</w:t>
      </w:r>
    </w:p>
    <w:p w:rsidR="0084797F" w:rsidRDefault="0084797F">
      <w:pPr>
        <w:rPr>
          <w:rFonts w:ascii="Arial" w:hAnsi="Arial" w:cs="Arial"/>
          <w:b/>
          <w:sz w:val="24"/>
          <w:szCs w:val="24"/>
          <w:u w:val="single"/>
        </w:rPr>
      </w:pPr>
      <w:r>
        <w:rPr>
          <w:rFonts w:ascii="Arial" w:hAnsi="Arial" w:cs="Arial"/>
          <w:b/>
          <w:sz w:val="24"/>
          <w:szCs w:val="24"/>
          <w:u w:val="single"/>
        </w:rPr>
        <w:t>ROLE OF KIDNEY IN GLUCOSE HOMEOSTASIS</w:t>
      </w:r>
    </w:p>
    <w:p w:rsidR="0084797F" w:rsidRDefault="003A298C">
      <w:pPr>
        <w:rPr>
          <w:rFonts w:ascii="Arial" w:hAnsi="Arial" w:cs="Arial"/>
          <w:sz w:val="24"/>
          <w:szCs w:val="24"/>
        </w:rPr>
      </w:pPr>
      <w:r>
        <w:rPr>
          <w:rFonts w:ascii="Arial" w:hAnsi="Arial" w:cs="Arial"/>
          <w:sz w:val="24"/>
          <w:szCs w:val="24"/>
        </w:rPr>
        <w:t xml:space="preserve">The kidney’s contributions to maintaining glucose homeostasis are significant and include such functions as release of glucose into the circulation via </w:t>
      </w:r>
      <w:proofErr w:type="spellStart"/>
      <w:r>
        <w:rPr>
          <w:rFonts w:ascii="Arial" w:hAnsi="Arial" w:cs="Arial"/>
          <w:sz w:val="24"/>
          <w:szCs w:val="24"/>
        </w:rPr>
        <w:t>gluconeogenesis</w:t>
      </w:r>
      <w:proofErr w:type="spellEnd"/>
      <w:r>
        <w:rPr>
          <w:rFonts w:ascii="Arial" w:hAnsi="Arial" w:cs="Arial"/>
          <w:sz w:val="24"/>
          <w:szCs w:val="24"/>
        </w:rPr>
        <w:t xml:space="preserve">, uptake of glucose from the circulation to satisfy their energy needs and </w:t>
      </w:r>
      <w:proofErr w:type="spellStart"/>
      <w:r>
        <w:rPr>
          <w:rFonts w:ascii="Arial" w:hAnsi="Arial" w:cs="Arial"/>
          <w:sz w:val="24"/>
          <w:szCs w:val="24"/>
        </w:rPr>
        <w:t>reabsorption</w:t>
      </w:r>
      <w:proofErr w:type="spellEnd"/>
      <w:r>
        <w:rPr>
          <w:rFonts w:ascii="Arial" w:hAnsi="Arial" w:cs="Arial"/>
          <w:sz w:val="24"/>
          <w:szCs w:val="24"/>
        </w:rPr>
        <w:t xml:space="preserve"> of glucose at the level of the proximal tubule.</w:t>
      </w:r>
      <w:r w:rsidR="00731AB2">
        <w:rPr>
          <w:rFonts w:ascii="Arial" w:hAnsi="Arial" w:cs="Arial"/>
          <w:sz w:val="24"/>
          <w:szCs w:val="24"/>
        </w:rPr>
        <w:t xml:space="preserve"> Besides the liver, the kidney is the only organ capable of generating sufficient glucose to release into the circulation and it is also responsible for filtration and subsequent </w:t>
      </w:r>
      <w:proofErr w:type="spellStart"/>
      <w:r w:rsidR="00731AB2">
        <w:rPr>
          <w:rFonts w:ascii="Arial" w:hAnsi="Arial" w:cs="Arial"/>
          <w:sz w:val="24"/>
          <w:szCs w:val="24"/>
        </w:rPr>
        <w:t>reabsorption</w:t>
      </w:r>
      <w:proofErr w:type="spellEnd"/>
      <w:r w:rsidR="00731AB2">
        <w:rPr>
          <w:rFonts w:ascii="Arial" w:hAnsi="Arial" w:cs="Arial"/>
          <w:sz w:val="24"/>
          <w:szCs w:val="24"/>
        </w:rPr>
        <w:t xml:space="preserve"> or excretion of glucose.</w:t>
      </w:r>
    </w:p>
    <w:p w:rsidR="00731AB2" w:rsidRDefault="003A298C">
      <w:pPr>
        <w:rPr>
          <w:rFonts w:ascii="Arial" w:hAnsi="Arial" w:cs="Arial"/>
          <w:sz w:val="24"/>
          <w:szCs w:val="24"/>
        </w:rPr>
      </w:pPr>
      <w:r>
        <w:rPr>
          <w:rFonts w:ascii="Arial" w:hAnsi="Arial" w:cs="Arial"/>
          <w:sz w:val="24"/>
          <w:szCs w:val="24"/>
        </w:rPr>
        <w:t xml:space="preserve">With regard to renal </w:t>
      </w:r>
      <w:proofErr w:type="spellStart"/>
      <w:r>
        <w:rPr>
          <w:rFonts w:ascii="Arial" w:hAnsi="Arial" w:cs="Arial"/>
          <w:sz w:val="24"/>
          <w:szCs w:val="24"/>
        </w:rPr>
        <w:t>reabsorption</w:t>
      </w:r>
      <w:proofErr w:type="spellEnd"/>
      <w:r>
        <w:rPr>
          <w:rFonts w:ascii="Arial" w:hAnsi="Arial" w:cs="Arial"/>
          <w:sz w:val="24"/>
          <w:szCs w:val="24"/>
        </w:rPr>
        <w:t xml:space="preserve"> of glucose, the kidneys normally retrieve as much glucose as possible, rendering the urine virtually glucose-free. The </w:t>
      </w:r>
      <w:proofErr w:type="spellStart"/>
      <w:r>
        <w:rPr>
          <w:rFonts w:ascii="Arial" w:hAnsi="Arial" w:cs="Arial"/>
          <w:sz w:val="24"/>
          <w:szCs w:val="24"/>
        </w:rPr>
        <w:t>glomeruli</w:t>
      </w:r>
      <w:proofErr w:type="spellEnd"/>
      <w:r>
        <w:rPr>
          <w:rFonts w:ascii="Arial" w:hAnsi="Arial" w:cs="Arial"/>
          <w:sz w:val="24"/>
          <w:szCs w:val="24"/>
        </w:rPr>
        <w:t xml:space="preserve"> filter from the plasma approximately 180 grams of glucose per day, all of which is reabsorbed through glucose transporter proteins that are present in cell membranes within the proximal tubules.</w:t>
      </w:r>
    </w:p>
    <w:p w:rsidR="00731AB2" w:rsidRPr="00731AB2" w:rsidRDefault="00731AB2">
      <w:pPr>
        <w:rPr>
          <w:rFonts w:ascii="Arial" w:hAnsi="Arial" w:cs="Arial"/>
          <w:sz w:val="24"/>
          <w:szCs w:val="24"/>
        </w:rPr>
      </w:pPr>
      <w:r>
        <w:rPr>
          <w:rFonts w:ascii="Arial" w:hAnsi="Arial" w:cs="Arial"/>
          <w:sz w:val="24"/>
          <w:szCs w:val="24"/>
        </w:rPr>
        <w:t xml:space="preserve">The kidneys are involved in maintaining glucose homeostasis through three different mechanisms: </w:t>
      </w:r>
      <w:proofErr w:type="spellStart"/>
      <w:r>
        <w:rPr>
          <w:rFonts w:ascii="Arial" w:hAnsi="Arial" w:cs="Arial"/>
          <w:sz w:val="24"/>
          <w:szCs w:val="24"/>
        </w:rPr>
        <w:t>gluconeogenesis</w:t>
      </w:r>
      <w:proofErr w:type="spellEnd"/>
      <w:r>
        <w:rPr>
          <w:rFonts w:ascii="Arial" w:hAnsi="Arial" w:cs="Arial"/>
          <w:sz w:val="24"/>
          <w:szCs w:val="24"/>
        </w:rPr>
        <w:t xml:space="preserve">, glucose uptake from the blood and </w:t>
      </w:r>
      <w:proofErr w:type="spellStart"/>
      <w:r>
        <w:rPr>
          <w:rFonts w:ascii="Arial" w:hAnsi="Arial" w:cs="Arial"/>
          <w:sz w:val="24"/>
          <w:szCs w:val="24"/>
        </w:rPr>
        <w:t>reabsorption</w:t>
      </w:r>
      <w:proofErr w:type="spellEnd"/>
      <w:r>
        <w:rPr>
          <w:rFonts w:ascii="Arial" w:hAnsi="Arial" w:cs="Arial"/>
          <w:sz w:val="24"/>
          <w:szCs w:val="24"/>
        </w:rPr>
        <w:t xml:space="preserve"> of glucose from </w:t>
      </w:r>
      <w:proofErr w:type="spellStart"/>
      <w:r>
        <w:rPr>
          <w:rFonts w:ascii="Arial" w:hAnsi="Arial" w:cs="Arial"/>
          <w:sz w:val="24"/>
          <w:szCs w:val="24"/>
        </w:rPr>
        <w:t>glomerular</w:t>
      </w:r>
      <w:proofErr w:type="spellEnd"/>
      <w:r>
        <w:rPr>
          <w:rFonts w:ascii="Arial" w:hAnsi="Arial" w:cs="Arial"/>
          <w:sz w:val="24"/>
          <w:szCs w:val="24"/>
        </w:rPr>
        <w:t xml:space="preserve"> filtrate.</w:t>
      </w:r>
    </w:p>
    <w:p w:rsidR="00B0267E" w:rsidRDefault="00731AB2">
      <w:pPr>
        <w:rPr>
          <w:rFonts w:ascii="Arial" w:hAnsi="Arial" w:cs="Arial"/>
          <w:sz w:val="24"/>
          <w:szCs w:val="24"/>
        </w:rPr>
      </w:pPr>
      <w:r>
        <w:rPr>
          <w:rFonts w:ascii="Arial" w:hAnsi="Arial" w:cs="Arial"/>
          <w:sz w:val="24"/>
          <w:szCs w:val="24"/>
        </w:rPr>
        <w:t xml:space="preserve">The renal medulla is responsible for glucose utilization while the renal cortex is responsible for glucose release. This results in the difference in the distribution of enzymes along the </w:t>
      </w:r>
      <w:proofErr w:type="spellStart"/>
      <w:r>
        <w:rPr>
          <w:rFonts w:ascii="Arial" w:hAnsi="Arial" w:cs="Arial"/>
          <w:sz w:val="24"/>
          <w:szCs w:val="24"/>
        </w:rPr>
        <w:t>nephron</w:t>
      </w:r>
      <w:proofErr w:type="spellEnd"/>
      <w:r>
        <w:rPr>
          <w:rFonts w:ascii="Arial" w:hAnsi="Arial" w:cs="Arial"/>
          <w:sz w:val="24"/>
          <w:szCs w:val="24"/>
        </w:rPr>
        <w:t xml:space="preserve">. The cells in the renal medulla can use only glucose for their needs and they have enzymes capable of glucose </w:t>
      </w:r>
      <w:proofErr w:type="spellStart"/>
      <w:r>
        <w:rPr>
          <w:rFonts w:ascii="Arial" w:hAnsi="Arial" w:cs="Arial"/>
          <w:sz w:val="24"/>
          <w:szCs w:val="24"/>
        </w:rPr>
        <w:t>phosphorylation</w:t>
      </w:r>
      <w:proofErr w:type="spellEnd"/>
      <w:r>
        <w:rPr>
          <w:rFonts w:ascii="Arial" w:hAnsi="Arial" w:cs="Arial"/>
          <w:sz w:val="24"/>
          <w:szCs w:val="24"/>
        </w:rPr>
        <w:t xml:space="preserve"> and </w:t>
      </w:r>
      <w:proofErr w:type="spellStart"/>
      <w:r>
        <w:rPr>
          <w:rFonts w:ascii="Arial" w:hAnsi="Arial" w:cs="Arial"/>
          <w:sz w:val="24"/>
          <w:szCs w:val="24"/>
        </w:rPr>
        <w:t>glucolysis</w:t>
      </w:r>
      <w:proofErr w:type="spellEnd"/>
      <w:r>
        <w:rPr>
          <w:rFonts w:ascii="Arial" w:hAnsi="Arial" w:cs="Arial"/>
          <w:sz w:val="24"/>
          <w:szCs w:val="24"/>
        </w:rPr>
        <w:t xml:space="preserve">. They can therefore </w:t>
      </w:r>
      <w:proofErr w:type="spellStart"/>
      <w:r>
        <w:rPr>
          <w:rFonts w:ascii="Arial" w:hAnsi="Arial" w:cs="Arial"/>
          <w:sz w:val="24"/>
          <w:szCs w:val="24"/>
        </w:rPr>
        <w:t>phosphorylate</w:t>
      </w:r>
      <w:proofErr w:type="spellEnd"/>
      <w:r>
        <w:rPr>
          <w:rFonts w:ascii="Arial" w:hAnsi="Arial" w:cs="Arial"/>
          <w:sz w:val="24"/>
          <w:szCs w:val="24"/>
        </w:rPr>
        <w:t xml:space="preserve"> important amounts of glucose and accumulate glycogen, but </w:t>
      </w:r>
      <w:r w:rsidR="00B0267E">
        <w:rPr>
          <w:rFonts w:ascii="Arial" w:hAnsi="Arial" w:cs="Arial"/>
          <w:sz w:val="24"/>
          <w:szCs w:val="24"/>
        </w:rPr>
        <w:t xml:space="preserve">they are unable to release glucose into the bloodstream. Moreover, the cells in the renal cortex have </w:t>
      </w:r>
      <w:proofErr w:type="spellStart"/>
      <w:r w:rsidR="00B0267E">
        <w:rPr>
          <w:rFonts w:ascii="Arial" w:hAnsi="Arial" w:cs="Arial"/>
          <w:sz w:val="24"/>
          <w:szCs w:val="24"/>
        </w:rPr>
        <w:t>gluconeogenic</w:t>
      </w:r>
      <w:proofErr w:type="spellEnd"/>
      <w:r w:rsidR="00B0267E">
        <w:rPr>
          <w:rFonts w:ascii="Arial" w:hAnsi="Arial" w:cs="Arial"/>
          <w:sz w:val="24"/>
          <w:szCs w:val="24"/>
        </w:rPr>
        <w:t xml:space="preserve"> enzymes and they can produce and release glucose into the circulation but they cannot synthesize glycogen.</w:t>
      </w:r>
    </w:p>
    <w:p w:rsidR="00B0267E" w:rsidRDefault="00B0267E">
      <w:pPr>
        <w:rPr>
          <w:rFonts w:ascii="Arial" w:hAnsi="Arial" w:cs="Arial"/>
          <w:sz w:val="24"/>
          <w:szCs w:val="24"/>
        </w:rPr>
      </w:pPr>
      <w:r>
        <w:rPr>
          <w:rFonts w:ascii="Arial" w:hAnsi="Arial" w:cs="Arial"/>
          <w:sz w:val="24"/>
          <w:szCs w:val="24"/>
        </w:rPr>
        <w:lastRenderedPageBreak/>
        <w:t xml:space="preserve">The human liver and kidney are the only organs that can perform </w:t>
      </w:r>
      <w:proofErr w:type="spellStart"/>
      <w:r>
        <w:rPr>
          <w:rFonts w:ascii="Arial" w:hAnsi="Arial" w:cs="Arial"/>
          <w:sz w:val="24"/>
          <w:szCs w:val="24"/>
        </w:rPr>
        <w:t>gluconeogenesis</w:t>
      </w:r>
      <w:proofErr w:type="spellEnd"/>
      <w:r>
        <w:rPr>
          <w:rFonts w:ascii="Arial" w:hAnsi="Arial" w:cs="Arial"/>
          <w:sz w:val="24"/>
          <w:szCs w:val="24"/>
        </w:rPr>
        <w:t xml:space="preserve">. After a 16-hour overnight fast, a small concentration of glucose is released into the circulation. Almost 50% of this is the result of </w:t>
      </w:r>
      <w:proofErr w:type="spellStart"/>
      <w:r>
        <w:rPr>
          <w:rFonts w:ascii="Arial" w:hAnsi="Arial" w:cs="Arial"/>
          <w:sz w:val="24"/>
          <w:szCs w:val="24"/>
        </w:rPr>
        <w:t>glycogenolysis</w:t>
      </w:r>
      <w:proofErr w:type="spellEnd"/>
      <w:r>
        <w:rPr>
          <w:rFonts w:ascii="Arial" w:hAnsi="Arial" w:cs="Arial"/>
          <w:sz w:val="24"/>
          <w:szCs w:val="24"/>
        </w:rPr>
        <w:t xml:space="preserve"> from the liver and the other half is produced by liver and kidney </w:t>
      </w:r>
      <w:proofErr w:type="spellStart"/>
      <w:r>
        <w:rPr>
          <w:rFonts w:ascii="Arial" w:hAnsi="Arial" w:cs="Arial"/>
          <w:sz w:val="24"/>
          <w:szCs w:val="24"/>
        </w:rPr>
        <w:t>gluconeogenesis</w:t>
      </w:r>
      <w:proofErr w:type="spellEnd"/>
      <w:r>
        <w:rPr>
          <w:rFonts w:ascii="Arial" w:hAnsi="Arial" w:cs="Arial"/>
          <w:sz w:val="24"/>
          <w:szCs w:val="24"/>
        </w:rPr>
        <w:t xml:space="preserve">. The renal cortex contains </w:t>
      </w:r>
      <w:proofErr w:type="spellStart"/>
      <w:r>
        <w:rPr>
          <w:rFonts w:ascii="Arial" w:hAnsi="Arial" w:cs="Arial"/>
          <w:sz w:val="24"/>
          <w:szCs w:val="24"/>
        </w:rPr>
        <w:t>gluconeogenic</w:t>
      </w:r>
      <w:proofErr w:type="spellEnd"/>
      <w:r>
        <w:rPr>
          <w:rFonts w:ascii="Arial" w:hAnsi="Arial" w:cs="Arial"/>
          <w:sz w:val="24"/>
          <w:szCs w:val="24"/>
        </w:rPr>
        <w:t xml:space="preserve"> enzymes and it can synthesize glucose-6-phosphate from precursors.</w:t>
      </w:r>
    </w:p>
    <w:p w:rsidR="003A298C" w:rsidRDefault="00B0267E">
      <w:pPr>
        <w:rPr>
          <w:rFonts w:ascii="Arial" w:hAnsi="Arial" w:cs="Arial"/>
          <w:sz w:val="24"/>
          <w:szCs w:val="24"/>
        </w:rPr>
      </w:pPr>
      <w:r>
        <w:rPr>
          <w:rFonts w:ascii="Arial" w:hAnsi="Arial" w:cs="Arial"/>
          <w:sz w:val="24"/>
          <w:szCs w:val="24"/>
        </w:rPr>
        <w:t>Therefore, after an overnight fast,</w:t>
      </w:r>
      <w:r w:rsidR="003A298C">
        <w:rPr>
          <w:rFonts w:ascii="Arial" w:hAnsi="Arial" w:cs="Arial"/>
          <w:sz w:val="24"/>
          <w:szCs w:val="24"/>
        </w:rPr>
        <w:t xml:space="preserve"> </w:t>
      </w:r>
      <w:r>
        <w:rPr>
          <w:rFonts w:ascii="Arial" w:hAnsi="Arial" w:cs="Arial"/>
          <w:sz w:val="24"/>
          <w:szCs w:val="24"/>
        </w:rPr>
        <w:t>the liver produces 75-80% of glucose released into the circulation and the remaining 20-25% is derived from the kidneys.</w:t>
      </w:r>
    </w:p>
    <w:p w:rsidR="00B0267E" w:rsidRDefault="00B0267E">
      <w:pPr>
        <w:rPr>
          <w:rFonts w:ascii="Arial" w:hAnsi="Arial" w:cs="Arial"/>
          <w:sz w:val="24"/>
          <w:szCs w:val="24"/>
        </w:rPr>
      </w:pPr>
      <w:r>
        <w:rPr>
          <w:rFonts w:ascii="Arial" w:hAnsi="Arial" w:cs="Arial"/>
          <w:sz w:val="24"/>
          <w:szCs w:val="24"/>
        </w:rPr>
        <w:t xml:space="preserve">Apart from the important role in </w:t>
      </w:r>
      <w:proofErr w:type="spellStart"/>
      <w:r>
        <w:rPr>
          <w:rFonts w:ascii="Arial" w:hAnsi="Arial" w:cs="Arial"/>
          <w:sz w:val="24"/>
          <w:szCs w:val="24"/>
        </w:rPr>
        <w:t>gluconeogenesis</w:t>
      </w:r>
      <w:proofErr w:type="spellEnd"/>
      <w:r>
        <w:rPr>
          <w:rFonts w:ascii="Arial" w:hAnsi="Arial" w:cs="Arial"/>
          <w:sz w:val="24"/>
          <w:szCs w:val="24"/>
        </w:rPr>
        <w:t xml:space="preserve"> and the role of renal cortex in glucose uptake, the kidneys contribute to glucose homeostasis by filtering and reabsorbing glucose. </w:t>
      </w:r>
      <w:r w:rsidR="00CD3983">
        <w:rPr>
          <w:rFonts w:ascii="Arial" w:hAnsi="Arial" w:cs="Arial"/>
          <w:sz w:val="24"/>
          <w:szCs w:val="24"/>
        </w:rPr>
        <w:t xml:space="preserve">In normal conditions, the kidneys can reabsorb as much glucose as possible, the result being a, virtually, glucose-free urine. </w:t>
      </w:r>
    </w:p>
    <w:p w:rsidR="00CD3983" w:rsidRDefault="00CD3983">
      <w:pPr>
        <w:rPr>
          <w:rFonts w:ascii="Arial" w:hAnsi="Arial" w:cs="Arial"/>
          <w:sz w:val="24"/>
          <w:szCs w:val="24"/>
        </w:rPr>
      </w:pPr>
      <w:r>
        <w:rPr>
          <w:rFonts w:ascii="Arial" w:hAnsi="Arial" w:cs="Arial"/>
          <w:sz w:val="24"/>
          <w:szCs w:val="24"/>
        </w:rPr>
        <w:t xml:space="preserve">In a given day, the kidneys can produce, via </w:t>
      </w:r>
      <w:proofErr w:type="spellStart"/>
      <w:r>
        <w:rPr>
          <w:rFonts w:ascii="Arial" w:hAnsi="Arial" w:cs="Arial"/>
          <w:sz w:val="24"/>
          <w:szCs w:val="24"/>
        </w:rPr>
        <w:t>gluconeogenesis</w:t>
      </w:r>
      <w:proofErr w:type="spellEnd"/>
      <w:r>
        <w:rPr>
          <w:rFonts w:ascii="Arial" w:hAnsi="Arial" w:cs="Arial"/>
          <w:sz w:val="24"/>
          <w:szCs w:val="24"/>
        </w:rPr>
        <w:t xml:space="preserve">, 15-55 grams of glucose and it can metabolize 25-35 grams of glucose. It is obvious that renal </w:t>
      </w:r>
      <w:proofErr w:type="spellStart"/>
      <w:r>
        <w:rPr>
          <w:rFonts w:ascii="Arial" w:hAnsi="Arial" w:cs="Arial"/>
          <w:sz w:val="24"/>
          <w:szCs w:val="24"/>
        </w:rPr>
        <w:t>reabsorption</w:t>
      </w:r>
      <w:proofErr w:type="spellEnd"/>
      <w:r>
        <w:rPr>
          <w:rFonts w:ascii="Arial" w:hAnsi="Arial" w:cs="Arial"/>
          <w:sz w:val="24"/>
          <w:szCs w:val="24"/>
        </w:rPr>
        <w:t xml:space="preserve"> represents the main mechanism by which the kidney is involved in glucose homeostasis. Therefore, the change in tubular glucose </w:t>
      </w:r>
      <w:proofErr w:type="spellStart"/>
      <w:r>
        <w:rPr>
          <w:rFonts w:ascii="Arial" w:hAnsi="Arial" w:cs="Arial"/>
          <w:sz w:val="24"/>
          <w:szCs w:val="24"/>
        </w:rPr>
        <w:t>reabsorption</w:t>
      </w:r>
      <w:proofErr w:type="spellEnd"/>
      <w:r>
        <w:rPr>
          <w:rFonts w:ascii="Arial" w:hAnsi="Arial" w:cs="Arial"/>
          <w:sz w:val="24"/>
          <w:szCs w:val="24"/>
        </w:rPr>
        <w:t xml:space="preserve"> may have a considerable impact on glucose homeostasis.</w:t>
      </w:r>
    </w:p>
    <w:p w:rsidR="00CD3983" w:rsidRDefault="003C4DBD">
      <w:pPr>
        <w:rPr>
          <w:rFonts w:ascii="Arial" w:hAnsi="Arial" w:cs="Arial"/>
          <w:sz w:val="24"/>
          <w:szCs w:val="24"/>
        </w:rPr>
      </w:pPr>
      <w:r>
        <w:rPr>
          <w:rFonts w:ascii="Arial" w:hAnsi="Arial" w:cs="Arial"/>
          <w:noProof/>
          <w:sz w:val="24"/>
          <w:szCs w:val="24"/>
        </w:rPr>
        <w:lastRenderedPageBreak/>
        <w:drawing>
          <wp:inline distT="0" distB="0" distL="0" distR="0">
            <wp:extent cx="3467100" cy="2600325"/>
            <wp:effectExtent l="19050" t="0" r="0" b="0"/>
            <wp:docPr id="1" name="Picture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cstate="print"/>
                    <a:stretch>
                      <a:fillRect/>
                    </a:stretch>
                  </pic:blipFill>
                  <pic:spPr>
                    <a:xfrm>
                      <a:off x="0" y="0"/>
                      <a:ext cx="3467100" cy="2600325"/>
                    </a:xfrm>
                    <a:prstGeom prst="rect">
                      <a:avLst/>
                    </a:prstGeom>
                  </pic:spPr>
                </pic:pic>
              </a:graphicData>
            </a:graphic>
          </wp:inline>
        </w:drawing>
      </w:r>
      <w:r>
        <w:rPr>
          <w:rFonts w:ascii="Arial" w:hAnsi="Arial" w:cs="Arial"/>
          <w:noProof/>
          <w:sz w:val="24"/>
          <w:szCs w:val="24"/>
        </w:rPr>
        <w:drawing>
          <wp:inline distT="0" distB="0" distL="0" distR="0">
            <wp:extent cx="3286125" cy="2464594"/>
            <wp:effectExtent l="19050" t="0" r="9525" b="0"/>
            <wp:docPr id="2" name="Picture 1" descr="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eg"/>
                    <pic:cNvPicPr/>
                  </pic:nvPicPr>
                  <pic:blipFill>
                    <a:blip r:embed="rId6" cstate="print"/>
                    <a:stretch>
                      <a:fillRect/>
                    </a:stretch>
                  </pic:blipFill>
                  <pic:spPr>
                    <a:xfrm>
                      <a:off x="0" y="0"/>
                      <a:ext cx="3289437" cy="2467078"/>
                    </a:xfrm>
                    <a:prstGeom prst="rect">
                      <a:avLst/>
                    </a:prstGeom>
                  </pic:spPr>
                </pic:pic>
              </a:graphicData>
            </a:graphic>
          </wp:inline>
        </w:drawing>
      </w:r>
    </w:p>
    <w:p w:rsidR="003C4DBD" w:rsidRDefault="003C4DBD">
      <w:pPr>
        <w:rPr>
          <w:rFonts w:ascii="Arial" w:hAnsi="Arial" w:cs="Arial"/>
          <w:b/>
          <w:sz w:val="24"/>
          <w:szCs w:val="24"/>
          <w:u w:val="single"/>
        </w:rPr>
      </w:pPr>
      <w:r>
        <w:rPr>
          <w:rFonts w:ascii="Arial" w:hAnsi="Arial" w:cs="Arial"/>
          <w:b/>
          <w:sz w:val="24"/>
          <w:szCs w:val="24"/>
          <w:u w:val="single"/>
        </w:rPr>
        <w:t>QUESTION 2:</w:t>
      </w:r>
    </w:p>
    <w:p w:rsidR="003C4DBD" w:rsidRDefault="003C4DBD">
      <w:pPr>
        <w:rPr>
          <w:rFonts w:ascii="Arial" w:hAnsi="Arial" w:cs="Arial"/>
          <w:b/>
          <w:sz w:val="24"/>
          <w:szCs w:val="24"/>
          <w:u w:val="single"/>
        </w:rPr>
      </w:pPr>
      <w:r>
        <w:rPr>
          <w:rFonts w:ascii="Arial" w:hAnsi="Arial" w:cs="Arial"/>
          <w:b/>
          <w:sz w:val="24"/>
          <w:szCs w:val="24"/>
          <w:u w:val="single"/>
        </w:rPr>
        <w:t>PROCESS OF MICTURITION</w:t>
      </w:r>
    </w:p>
    <w:p w:rsidR="003C4DBD" w:rsidRDefault="003C4DBD">
      <w:pPr>
        <w:rPr>
          <w:rFonts w:ascii="Arial" w:hAnsi="Arial" w:cs="Arial"/>
          <w:sz w:val="24"/>
          <w:szCs w:val="24"/>
        </w:rPr>
      </w:pPr>
      <w:proofErr w:type="spellStart"/>
      <w:r>
        <w:rPr>
          <w:rFonts w:ascii="Arial" w:hAnsi="Arial" w:cs="Arial"/>
          <w:sz w:val="24"/>
          <w:szCs w:val="24"/>
        </w:rPr>
        <w:t>Micturition</w:t>
      </w:r>
      <w:proofErr w:type="spellEnd"/>
      <w:r>
        <w:rPr>
          <w:rFonts w:ascii="Arial" w:hAnsi="Arial" w:cs="Arial"/>
          <w:sz w:val="24"/>
          <w:szCs w:val="24"/>
        </w:rPr>
        <w:t xml:space="preserve"> is the process by which the urinary bladder empties when it becomes filled. The process involves two main steps; first, the bladder fills progressively until the tension in its walls rises above the threshold level. This tension elicits the second step which is a nervous reflex called the </w:t>
      </w:r>
      <w:proofErr w:type="spellStart"/>
      <w:r>
        <w:rPr>
          <w:rFonts w:ascii="Arial" w:hAnsi="Arial" w:cs="Arial"/>
          <w:sz w:val="24"/>
          <w:szCs w:val="24"/>
        </w:rPr>
        <w:t>micturition</w:t>
      </w:r>
      <w:proofErr w:type="spellEnd"/>
      <w:r>
        <w:rPr>
          <w:rFonts w:ascii="Arial" w:hAnsi="Arial" w:cs="Arial"/>
          <w:sz w:val="24"/>
          <w:szCs w:val="24"/>
        </w:rPr>
        <w:t xml:space="preserve"> reflex which empties the bladder or causes a conscious desire to urinate. The process of </w:t>
      </w:r>
      <w:proofErr w:type="spellStart"/>
      <w:r>
        <w:rPr>
          <w:rFonts w:ascii="Arial" w:hAnsi="Arial" w:cs="Arial"/>
          <w:sz w:val="24"/>
          <w:szCs w:val="24"/>
        </w:rPr>
        <w:t>micturition</w:t>
      </w:r>
      <w:proofErr w:type="spellEnd"/>
      <w:r>
        <w:rPr>
          <w:rFonts w:ascii="Arial" w:hAnsi="Arial" w:cs="Arial"/>
          <w:sz w:val="24"/>
          <w:szCs w:val="24"/>
        </w:rPr>
        <w:t xml:space="preserve"> is regulated by the nervous system and the muscles of the bladder and urethra. The urinary bladder can store around 350-400ml of urine before it expels out. </w:t>
      </w:r>
    </w:p>
    <w:p w:rsidR="003C4DBD" w:rsidRDefault="003C4DBD">
      <w:pPr>
        <w:rPr>
          <w:rFonts w:ascii="Arial" w:hAnsi="Arial" w:cs="Arial"/>
          <w:sz w:val="24"/>
          <w:szCs w:val="24"/>
        </w:rPr>
      </w:pPr>
      <w:r>
        <w:rPr>
          <w:rFonts w:ascii="Arial" w:hAnsi="Arial" w:cs="Arial"/>
          <w:sz w:val="24"/>
          <w:szCs w:val="24"/>
        </w:rPr>
        <w:t xml:space="preserve">The urinary bladder has two distinct stages of </w:t>
      </w:r>
      <w:proofErr w:type="spellStart"/>
      <w:r>
        <w:rPr>
          <w:rFonts w:ascii="Arial" w:hAnsi="Arial" w:cs="Arial"/>
          <w:sz w:val="24"/>
          <w:szCs w:val="24"/>
        </w:rPr>
        <w:t>micturition</w:t>
      </w:r>
      <w:proofErr w:type="spellEnd"/>
      <w:r>
        <w:rPr>
          <w:rFonts w:ascii="Arial" w:hAnsi="Arial" w:cs="Arial"/>
          <w:sz w:val="24"/>
          <w:szCs w:val="24"/>
        </w:rPr>
        <w:t xml:space="preserve">; </w:t>
      </w:r>
      <w:r w:rsidR="00E9233B">
        <w:rPr>
          <w:rFonts w:ascii="Arial" w:hAnsi="Arial" w:cs="Arial"/>
          <w:sz w:val="24"/>
          <w:szCs w:val="24"/>
        </w:rPr>
        <w:t xml:space="preserve">the resting or filling stage and the voiding stage. </w:t>
      </w:r>
    </w:p>
    <w:p w:rsidR="00E9233B" w:rsidRDefault="00E9233B">
      <w:pPr>
        <w:rPr>
          <w:rFonts w:ascii="Arial" w:hAnsi="Arial" w:cs="Arial"/>
          <w:i/>
          <w:sz w:val="24"/>
          <w:szCs w:val="24"/>
        </w:rPr>
      </w:pPr>
      <w:r>
        <w:rPr>
          <w:rFonts w:ascii="Arial" w:hAnsi="Arial" w:cs="Arial"/>
          <w:i/>
          <w:sz w:val="24"/>
          <w:szCs w:val="24"/>
        </w:rPr>
        <w:t>RESTING OR FILLING STAGE</w:t>
      </w:r>
    </w:p>
    <w:p w:rsidR="00E9233B" w:rsidRDefault="00E9233B">
      <w:pPr>
        <w:rPr>
          <w:rFonts w:ascii="Arial" w:hAnsi="Arial" w:cs="Arial"/>
          <w:sz w:val="24"/>
          <w:szCs w:val="24"/>
        </w:rPr>
      </w:pPr>
      <w:r>
        <w:rPr>
          <w:rFonts w:ascii="Arial" w:hAnsi="Arial" w:cs="Arial"/>
          <w:sz w:val="24"/>
          <w:szCs w:val="24"/>
        </w:rPr>
        <w:lastRenderedPageBreak/>
        <w:t xml:space="preserve">It is in this phase of the bladder that the urine is transported from the kidneys via the </w:t>
      </w:r>
      <w:proofErr w:type="spellStart"/>
      <w:r>
        <w:rPr>
          <w:rFonts w:ascii="Arial" w:hAnsi="Arial" w:cs="Arial"/>
          <w:sz w:val="24"/>
          <w:szCs w:val="24"/>
        </w:rPr>
        <w:t>ureters</w:t>
      </w:r>
      <w:proofErr w:type="spellEnd"/>
      <w:r>
        <w:rPr>
          <w:rFonts w:ascii="Arial" w:hAnsi="Arial" w:cs="Arial"/>
          <w:sz w:val="24"/>
          <w:szCs w:val="24"/>
        </w:rPr>
        <w:t xml:space="preserve"> into the bladder. The </w:t>
      </w:r>
      <w:proofErr w:type="spellStart"/>
      <w:r>
        <w:rPr>
          <w:rFonts w:ascii="Arial" w:hAnsi="Arial" w:cs="Arial"/>
          <w:sz w:val="24"/>
          <w:szCs w:val="24"/>
        </w:rPr>
        <w:t>ureters</w:t>
      </w:r>
      <w:proofErr w:type="spellEnd"/>
      <w:r>
        <w:rPr>
          <w:rFonts w:ascii="Arial" w:hAnsi="Arial" w:cs="Arial"/>
          <w:sz w:val="24"/>
          <w:szCs w:val="24"/>
        </w:rPr>
        <w:t xml:space="preserve"> extend downwards from the kidneys and enter the bladder obliquely. This oblique placement of the </w:t>
      </w:r>
      <w:proofErr w:type="spellStart"/>
      <w:r>
        <w:rPr>
          <w:rFonts w:ascii="Arial" w:hAnsi="Arial" w:cs="Arial"/>
          <w:sz w:val="24"/>
          <w:szCs w:val="24"/>
        </w:rPr>
        <w:t>ureters</w:t>
      </w:r>
      <w:proofErr w:type="spellEnd"/>
      <w:r>
        <w:rPr>
          <w:rFonts w:ascii="Arial" w:hAnsi="Arial" w:cs="Arial"/>
          <w:sz w:val="24"/>
          <w:szCs w:val="24"/>
        </w:rPr>
        <w:t xml:space="preserve"> in the bladder wall serves a very important function. The oblique nature prevents urine from re-entering the </w:t>
      </w:r>
      <w:proofErr w:type="spellStart"/>
      <w:r>
        <w:rPr>
          <w:rFonts w:ascii="Arial" w:hAnsi="Arial" w:cs="Arial"/>
          <w:sz w:val="24"/>
          <w:szCs w:val="24"/>
        </w:rPr>
        <w:t>ureters</w:t>
      </w:r>
      <w:proofErr w:type="spellEnd"/>
      <w:r>
        <w:rPr>
          <w:rFonts w:ascii="Arial" w:hAnsi="Arial" w:cs="Arial"/>
          <w:sz w:val="24"/>
          <w:szCs w:val="24"/>
        </w:rPr>
        <w:t xml:space="preserve">. </w:t>
      </w:r>
    </w:p>
    <w:p w:rsidR="00E9233B" w:rsidRDefault="00E9233B">
      <w:pPr>
        <w:rPr>
          <w:rFonts w:ascii="Arial" w:hAnsi="Arial" w:cs="Arial"/>
          <w:i/>
          <w:sz w:val="24"/>
          <w:szCs w:val="24"/>
        </w:rPr>
      </w:pPr>
      <w:r>
        <w:rPr>
          <w:rFonts w:ascii="Arial" w:hAnsi="Arial" w:cs="Arial"/>
          <w:i/>
          <w:sz w:val="24"/>
          <w:szCs w:val="24"/>
        </w:rPr>
        <w:t>VOIDING STAGE</w:t>
      </w:r>
    </w:p>
    <w:p w:rsidR="00E9233B" w:rsidRDefault="00E9233B">
      <w:pPr>
        <w:rPr>
          <w:rFonts w:ascii="Arial" w:hAnsi="Arial" w:cs="Arial"/>
          <w:sz w:val="24"/>
          <w:szCs w:val="24"/>
        </w:rPr>
      </w:pPr>
      <w:r>
        <w:rPr>
          <w:rFonts w:ascii="Arial" w:hAnsi="Arial" w:cs="Arial"/>
          <w:sz w:val="24"/>
          <w:szCs w:val="24"/>
        </w:rPr>
        <w:t xml:space="preserve">In this stage, both the bladder and the urethra come into play together. The </w:t>
      </w:r>
      <w:proofErr w:type="spellStart"/>
      <w:r>
        <w:rPr>
          <w:rFonts w:ascii="Arial" w:hAnsi="Arial" w:cs="Arial"/>
          <w:sz w:val="24"/>
          <w:szCs w:val="24"/>
        </w:rPr>
        <w:t>detrusor</w:t>
      </w:r>
      <w:proofErr w:type="spellEnd"/>
      <w:r>
        <w:rPr>
          <w:rFonts w:ascii="Arial" w:hAnsi="Arial" w:cs="Arial"/>
          <w:sz w:val="24"/>
          <w:szCs w:val="24"/>
        </w:rPr>
        <w:t xml:space="preserve"> muscle of the bladder starts to contract when the bladder’s storage capacity is reached. The external and internal sphincters of the urethra are in a contracted state during the filling stage.</w:t>
      </w:r>
    </w:p>
    <w:p w:rsidR="00E9233B" w:rsidRDefault="00E9233B">
      <w:pPr>
        <w:rPr>
          <w:rFonts w:ascii="Arial" w:hAnsi="Arial" w:cs="Arial"/>
          <w:sz w:val="24"/>
          <w:szCs w:val="24"/>
        </w:rPr>
      </w:pPr>
      <w:r>
        <w:rPr>
          <w:rFonts w:ascii="Arial" w:hAnsi="Arial" w:cs="Arial"/>
          <w:sz w:val="24"/>
          <w:szCs w:val="24"/>
        </w:rPr>
        <w:t xml:space="preserve">The process of </w:t>
      </w:r>
      <w:proofErr w:type="spellStart"/>
      <w:r>
        <w:rPr>
          <w:rFonts w:ascii="Arial" w:hAnsi="Arial" w:cs="Arial"/>
          <w:sz w:val="24"/>
          <w:szCs w:val="24"/>
        </w:rPr>
        <w:t>micturition</w:t>
      </w:r>
      <w:proofErr w:type="spellEnd"/>
      <w:r>
        <w:rPr>
          <w:rFonts w:ascii="Arial" w:hAnsi="Arial" w:cs="Arial"/>
          <w:sz w:val="24"/>
          <w:szCs w:val="24"/>
        </w:rPr>
        <w:t xml:space="preserve"> is governed by both nervous and muscular systems. Within the nervous system, </w:t>
      </w:r>
      <w:proofErr w:type="spellStart"/>
      <w:r>
        <w:rPr>
          <w:rFonts w:ascii="Arial" w:hAnsi="Arial" w:cs="Arial"/>
          <w:sz w:val="24"/>
          <w:szCs w:val="24"/>
        </w:rPr>
        <w:t>micturition</w:t>
      </w:r>
      <w:proofErr w:type="spellEnd"/>
      <w:r>
        <w:rPr>
          <w:rFonts w:ascii="Arial" w:hAnsi="Arial" w:cs="Arial"/>
          <w:sz w:val="24"/>
          <w:szCs w:val="24"/>
        </w:rPr>
        <w:t xml:space="preserve"> is governed by the autonomous and somatic nervous systems. Once the bladder reaches its maximum capacity, the stretch receptors in the walls of the bladder send an impulse via the pelvic nerve to the brain via the spinal cord. </w:t>
      </w:r>
    </w:p>
    <w:p w:rsidR="00E9233B" w:rsidRDefault="00E9233B">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micturition</w:t>
      </w:r>
      <w:proofErr w:type="spellEnd"/>
      <w:r>
        <w:rPr>
          <w:rFonts w:ascii="Arial" w:hAnsi="Arial" w:cs="Arial"/>
          <w:sz w:val="24"/>
          <w:szCs w:val="24"/>
        </w:rPr>
        <w:t xml:space="preserve"> reflex is ultimately generated from the level of the spinal cord after it receives reflexes from the </w:t>
      </w:r>
      <w:proofErr w:type="spellStart"/>
      <w:r>
        <w:rPr>
          <w:rFonts w:ascii="Arial" w:hAnsi="Arial" w:cs="Arial"/>
          <w:sz w:val="24"/>
          <w:szCs w:val="24"/>
        </w:rPr>
        <w:t>pontine</w:t>
      </w:r>
      <w:proofErr w:type="spellEnd"/>
      <w:r>
        <w:rPr>
          <w:rFonts w:ascii="Arial" w:hAnsi="Arial" w:cs="Arial"/>
          <w:sz w:val="24"/>
          <w:szCs w:val="24"/>
        </w:rPr>
        <w:t xml:space="preserve"> region in the brain.  Once the bladder and the urethra receive the signals to empty the bladder, the two sphincters relax and the </w:t>
      </w:r>
      <w:proofErr w:type="spellStart"/>
      <w:r>
        <w:rPr>
          <w:rFonts w:ascii="Arial" w:hAnsi="Arial" w:cs="Arial"/>
          <w:sz w:val="24"/>
          <w:szCs w:val="24"/>
        </w:rPr>
        <w:t>detrusor</w:t>
      </w:r>
      <w:proofErr w:type="spellEnd"/>
      <w:r>
        <w:rPr>
          <w:rFonts w:ascii="Arial" w:hAnsi="Arial" w:cs="Arial"/>
          <w:sz w:val="24"/>
          <w:szCs w:val="24"/>
        </w:rPr>
        <w:t xml:space="preserve"> muscle causes the contractions of the bladder.</w:t>
      </w:r>
    </w:p>
    <w:p w:rsidR="00E9233B" w:rsidRDefault="00E9233B">
      <w:pPr>
        <w:rPr>
          <w:rFonts w:ascii="Arial" w:hAnsi="Arial" w:cs="Arial"/>
          <w:sz w:val="24"/>
          <w:szCs w:val="24"/>
        </w:rPr>
      </w:pPr>
      <w:r>
        <w:rPr>
          <w:rFonts w:ascii="Arial" w:hAnsi="Arial" w:cs="Arial"/>
          <w:sz w:val="24"/>
          <w:szCs w:val="24"/>
        </w:rPr>
        <w:t xml:space="preserve">Along with these muscles, the abdominal muscles also play a role by putting pressure on the bladder wall. This leads to </w:t>
      </w:r>
      <w:r w:rsidR="00B27E92">
        <w:rPr>
          <w:rFonts w:ascii="Arial" w:hAnsi="Arial" w:cs="Arial"/>
          <w:sz w:val="24"/>
          <w:szCs w:val="24"/>
        </w:rPr>
        <w:t>complete emptying of the bladder.</w:t>
      </w:r>
    </w:p>
    <w:p w:rsidR="00B27E92" w:rsidRDefault="00B27E92">
      <w:pPr>
        <w:rPr>
          <w:rFonts w:ascii="Arial" w:hAnsi="Arial" w:cs="Arial"/>
          <w:sz w:val="24"/>
          <w:szCs w:val="24"/>
        </w:rPr>
      </w:pPr>
      <w:r>
        <w:rPr>
          <w:rFonts w:ascii="Arial" w:hAnsi="Arial" w:cs="Arial"/>
          <w:noProof/>
          <w:sz w:val="24"/>
          <w:szCs w:val="24"/>
        </w:rPr>
        <w:drawing>
          <wp:inline distT="0" distB="0" distL="0" distR="0">
            <wp:extent cx="2343150" cy="3384551"/>
            <wp:effectExtent l="19050" t="0" r="0" b="0"/>
            <wp:docPr id="4" name="Picture 3" descr="Pictur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9.jpg"/>
                    <pic:cNvPicPr/>
                  </pic:nvPicPr>
                  <pic:blipFill>
                    <a:blip r:embed="rId7" cstate="print"/>
                    <a:stretch>
                      <a:fillRect/>
                    </a:stretch>
                  </pic:blipFill>
                  <pic:spPr>
                    <a:xfrm>
                      <a:off x="0" y="0"/>
                      <a:ext cx="2348092" cy="3391689"/>
                    </a:xfrm>
                    <a:prstGeom prst="rect">
                      <a:avLst/>
                    </a:prstGeom>
                  </pic:spPr>
                </pic:pic>
              </a:graphicData>
            </a:graphic>
          </wp:inline>
        </w:drawing>
      </w:r>
    </w:p>
    <w:p w:rsidR="00B27E92" w:rsidRDefault="00B27E92">
      <w:pPr>
        <w:rPr>
          <w:rFonts w:ascii="Arial" w:hAnsi="Arial" w:cs="Arial"/>
          <w:b/>
          <w:i/>
          <w:sz w:val="24"/>
          <w:szCs w:val="24"/>
          <w:u w:val="single"/>
        </w:rPr>
      </w:pPr>
      <w:r>
        <w:rPr>
          <w:rFonts w:ascii="Arial" w:hAnsi="Arial" w:cs="Arial"/>
          <w:b/>
          <w:i/>
          <w:sz w:val="24"/>
          <w:szCs w:val="24"/>
          <w:u w:val="single"/>
        </w:rPr>
        <w:lastRenderedPageBreak/>
        <w:t>ANOMALIES OF MICTURITION</w:t>
      </w:r>
    </w:p>
    <w:p w:rsidR="00B27E92" w:rsidRPr="00B27E92" w:rsidRDefault="00B27E92" w:rsidP="00B27E92">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UNINHIBITED NEUROGENIC BLADDER: </w:t>
      </w:r>
      <w:r>
        <w:rPr>
          <w:rFonts w:ascii="Arial" w:hAnsi="Arial" w:cs="Arial"/>
          <w:sz w:val="24"/>
          <w:szCs w:val="24"/>
        </w:rPr>
        <w:t xml:space="preserve">This is an abnormality of </w:t>
      </w:r>
      <w:proofErr w:type="spellStart"/>
      <w:r>
        <w:rPr>
          <w:rFonts w:ascii="Arial" w:hAnsi="Arial" w:cs="Arial"/>
          <w:sz w:val="24"/>
          <w:szCs w:val="24"/>
        </w:rPr>
        <w:t>micturition</w:t>
      </w:r>
      <w:proofErr w:type="spellEnd"/>
      <w:r>
        <w:rPr>
          <w:rFonts w:ascii="Arial" w:hAnsi="Arial" w:cs="Arial"/>
          <w:sz w:val="24"/>
          <w:szCs w:val="24"/>
        </w:rPr>
        <w:t xml:space="preserve"> that results in frequent and relatively uncontrolled </w:t>
      </w:r>
      <w:proofErr w:type="spellStart"/>
      <w:r>
        <w:rPr>
          <w:rFonts w:ascii="Arial" w:hAnsi="Arial" w:cs="Arial"/>
          <w:sz w:val="24"/>
          <w:szCs w:val="24"/>
        </w:rPr>
        <w:t>micturition</w:t>
      </w:r>
      <w:proofErr w:type="spellEnd"/>
      <w:r>
        <w:rPr>
          <w:rFonts w:ascii="Arial" w:hAnsi="Arial" w:cs="Arial"/>
          <w:sz w:val="24"/>
          <w:szCs w:val="24"/>
        </w:rPr>
        <w:t xml:space="preserve">. It is caused by partial damage in the spinal cord or the brain stem that interrupts most of the inhibitory signals. Therefore, facilitative impulses passing continually down the cord keeps the sacral </w:t>
      </w:r>
      <w:proofErr w:type="spellStart"/>
      <w:r>
        <w:rPr>
          <w:rFonts w:ascii="Arial" w:hAnsi="Arial" w:cs="Arial"/>
          <w:sz w:val="24"/>
          <w:szCs w:val="24"/>
        </w:rPr>
        <w:t>centres</w:t>
      </w:r>
      <w:proofErr w:type="spellEnd"/>
      <w:r>
        <w:rPr>
          <w:rFonts w:ascii="Arial" w:hAnsi="Arial" w:cs="Arial"/>
          <w:sz w:val="24"/>
          <w:szCs w:val="24"/>
        </w:rPr>
        <w:t xml:space="preserve"> so excitable that even a small quantity of urine elicits an uncontrollable </w:t>
      </w:r>
      <w:proofErr w:type="spellStart"/>
      <w:r>
        <w:rPr>
          <w:rFonts w:ascii="Arial" w:hAnsi="Arial" w:cs="Arial"/>
          <w:sz w:val="24"/>
          <w:szCs w:val="24"/>
        </w:rPr>
        <w:t>micturition</w:t>
      </w:r>
      <w:proofErr w:type="spellEnd"/>
      <w:r>
        <w:rPr>
          <w:rFonts w:ascii="Arial" w:hAnsi="Arial" w:cs="Arial"/>
          <w:sz w:val="24"/>
          <w:szCs w:val="24"/>
        </w:rPr>
        <w:t xml:space="preserve"> reflex, thereby promoting frequent urination.</w:t>
      </w:r>
    </w:p>
    <w:p w:rsidR="00B27E92" w:rsidRPr="00B27E92" w:rsidRDefault="00B27E92" w:rsidP="00B27E92">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URINARY INCONTINENCE: </w:t>
      </w:r>
      <w:proofErr w:type="spellStart"/>
      <w:r>
        <w:rPr>
          <w:rFonts w:ascii="Arial" w:hAnsi="Arial" w:cs="Arial"/>
          <w:sz w:val="24"/>
          <w:szCs w:val="24"/>
        </w:rPr>
        <w:t>Micturition</w:t>
      </w:r>
      <w:proofErr w:type="spellEnd"/>
      <w:r>
        <w:rPr>
          <w:rFonts w:ascii="Arial" w:hAnsi="Arial" w:cs="Arial"/>
          <w:sz w:val="24"/>
          <w:szCs w:val="24"/>
        </w:rPr>
        <w:t xml:space="preserve"> reflex contraction cannot occur if the sensory nerve fibers from the bladder to the spinal cord are destroyed, thereby preventing transmission of stretch signals from the bladder. When this happens, a person loses bladder control. Instead of emptying periodically, the bladder fills to capacity and overflows a few drops at a time through the urethra. This occurrence is called urinary incontinence.</w:t>
      </w:r>
    </w:p>
    <w:p w:rsidR="00B27E92" w:rsidRPr="00EF4C40" w:rsidRDefault="00B27E92" w:rsidP="00B27E92">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ATONIC </w:t>
      </w:r>
      <w:r w:rsidR="00EF4C40">
        <w:rPr>
          <w:rFonts w:ascii="Arial" w:hAnsi="Arial" w:cs="Arial"/>
          <w:b/>
          <w:sz w:val="24"/>
          <w:szCs w:val="24"/>
          <w:u w:val="single"/>
        </w:rPr>
        <w:t xml:space="preserve">BLADDER: </w:t>
      </w:r>
      <w:r w:rsidR="00EF4C40">
        <w:rPr>
          <w:rFonts w:ascii="Arial" w:hAnsi="Arial" w:cs="Arial"/>
          <w:sz w:val="24"/>
          <w:szCs w:val="24"/>
        </w:rPr>
        <w:t xml:space="preserve">This is caused by crush injury to the sacral region of the spinal cord. Certain diseases can also cause damage to the dorsal root nerve </w:t>
      </w:r>
      <w:proofErr w:type="spellStart"/>
      <w:r w:rsidR="00EF4C40">
        <w:rPr>
          <w:rFonts w:ascii="Arial" w:hAnsi="Arial" w:cs="Arial"/>
          <w:sz w:val="24"/>
          <w:szCs w:val="24"/>
        </w:rPr>
        <w:t>fibres</w:t>
      </w:r>
      <w:proofErr w:type="spellEnd"/>
      <w:r w:rsidR="00EF4C40">
        <w:rPr>
          <w:rFonts w:ascii="Arial" w:hAnsi="Arial" w:cs="Arial"/>
          <w:sz w:val="24"/>
          <w:szCs w:val="24"/>
        </w:rPr>
        <w:t xml:space="preserve"> that enter the spinal cord. For example, syphilis can cause constrictive fibrosis around the dorsal root nerve fibers, destroying them. This condition is called </w:t>
      </w:r>
      <w:proofErr w:type="spellStart"/>
      <w:r w:rsidR="00EF4C40">
        <w:rPr>
          <w:rFonts w:ascii="Arial" w:hAnsi="Arial" w:cs="Arial"/>
          <w:sz w:val="24"/>
          <w:szCs w:val="24"/>
        </w:rPr>
        <w:t>tabes</w:t>
      </w:r>
      <w:proofErr w:type="spellEnd"/>
      <w:r w:rsidR="00EF4C40">
        <w:rPr>
          <w:rFonts w:ascii="Arial" w:hAnsi="Arial" w:cs="Arial"/>
          <w:sz w:val="24"/>
          <w:szCs w:val="24"/>
        </w:rPr>
        <w:t xml:space="preserve"> </w:t>
      </w:r>
      <w:proofErr w:type="spellStart"/>
      <w:r w:rsidR="00EF4C40">
        <w:rPr>
          <w:rFonts w:ascii="Arial" w:hAnsi="Arial" w:cs="Arial"/>
          <w:sz w:val="24"/>
          <w:szCs w:val="24"/>
        </w:rPr>
        <w:t>dorsalis</w:t>
      </w:r>
      <w:proofErr w:type="spellEnd"/>
      <w:r w:rsidR="00EF4C40">
        <w:rPr>
          <w:rFonts w:ascii="Arial" w:hAnsi="Arial" w:cs="Arial"/>
          <w:sz w:val="24"/>
          <w:szCs w:val="24"/>
        </w:rPr>
        <w:t xml:space="preserve"> and the resulting bladder condition is called </w:t>
      </w:r>
      <w:proofErr w:type="spellStart"/>
      <w:r w:rsidR="00EF4C40">
        <w:rPr>
          <w:rFonts w:ascii="Arial" w:hAnsi="Arial" w:cs="Arial"/>
          <w:sz w:val="24"/>
          <w:szCs w:val="24"/>
        </w:rPr>
        <w:t>tabetic</w:t>
      </w:r>
      <w:proofErr w:type="spellEnd"/>
      <w:r w:rsidR="00EF4C40">
        <w:rPr>
          <w:rFonts w:ascii="Arial" w:hAnsi="Arial" w:cs="Arial"/>
          <w:sz w:val="24"/>
          <w:szCs w:val="24"/>
        </w:rPr>
        <w:t xml:space="preserve"> bladder.</w:t>
      </w:r>
    </w:p>
    <w:p w:rsidR="00EF4C40" w:rsidRDefault="00EF4C40" w:rsidP="00EF4C40">
      <w:pPr>
        <w:ind w:left="360"/>
        <w:rPr>
          <w:rFonts w:ascii="Arial" w:hAnsi="Arial" w:cs="Arial"/>
          <w:b/>
          <w:sz w:val="24"/>
          <w:szCs w:val="24"/>
          <w:u w:val="single"/>
        </w:rPr>
      </w:pPr>
      <w:r>
        <w:rPr>
          <w:rFonts w:ascii="Arial" w:hAnsi="Arial" w:cs="Arial"/>
          <w:b/>
          <w:sz w:val="24"/>
          <w:szCs w:val="24"/>
          <w:u w:val="single"/>
        </w:rPr>
        <w:t>QUESTION 3:</w:t>
      </w:r>
    </w:p>
    <w:p w:rsidR="00EF4C40" w:rsidRDefault="00EF4C40" w:rsidP="00EF4C40">
      <w:pPr>
        <w:ind w:left="360"/>
        <w:rPr>
          <w:rFonts w:ascii="Arial" w:hAnsi="Arial" w:cs="Arial"/>
          <w:b/>
          <w:sz w:val="24"/>
          <w:szCs w:val="24"/>
          <w:u w:val="single"/>
        </w:rPr>
      </w:pPr>
      <w:r>
        <w:rPr>
          <w:rFonts w:ascii="Arial" w:hAnsi="Arial" w:cs="Arial"/>
          <w:b/>
          <w:sz w:val="24"/>
          <w:szCs w:val="24"/>
          <w:u w:val="single"/>
        </w:rPr>
        <w:t>JUXTAGLOMERULAR APPARATUS</w:t>
      </w:r>
    </w:p>
    <w:p w:rsidR="00407A6D" w:rsidRDefault="00EF4C40" w:rsidP="00EF4C40">
      <w:pPr>
        <w:ind w:left="36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juxtaglomerular</w:t>
      </w:r>
      <w:proofErr w:type="spellEnd"/>
      <w:r>
        <w:rPr>
          <w:rFonts w:ascii="Arial" w:hAnsi="Arial" w:cs="Arial"/>
          <w:sz w:val="24"/>
          <w:szCs w:val="24"/>
        </w:rPr>
        <w:t xml:space="preserve"> apparatus is a specialized structure formed by the distal convoluted tubule and the </w:t>
      </w:r>
      <w:proofErr w:type="spellStart"/>
      <w:r>
        <w:rPr>
          <w:rFonts w:ascii="Arial" w:hAnsi="Arial" w:cs="Arial"/>
          <w:sz w:val="24"/>
          <w:szCs w:val="24"/>
        </w:rPr>
        <w:t>glomerular</w:t>
      </w:r>
      <w:proofErr w:type="spellEnd"/>
      <w:r>
        <w:rPr>
          <w:rFonts w:ascii="Arial" w:hAnsi="Arial" w:cs="Arial"/>
          <w:sz w:val="24"/>
          <w:szCs w:val="24"/>
        </w:rPr>
        <w:t xml:space="preserve"> afferent arteriole. It is located near the vascular pole of the </w:t>
      </w:r>
      <w:proofErr w:type="spellStart"/>
      <w:r>
        <w:rPr>
          <w:rFonts w:ascii="Arial" w:hAnsi="Arial" w:cs="Arial"/>
          <w:sz w:val="24"/>
          <w:szCs w:val="24"/>
        </w:rPr>
        <w:t>glomerulus</w:t>
      </w:r>
      <w:proofErr w:type="spellEnd"/>
      <w:r>
        <w:rPr>
          <w:rFonts w:ascii="Arial" w:hAnsi="Arial" w:cs="Arial"/>
          <w:sz w:val="24"/>
          <w:szCs w:val="24"/>
        </w:rPr>
        <w:t xml:space="preserve"> and its main function is to regulate blood pressure and the filtration rate of the </w:t>
      </w:r>
      <w:proofErr w:type="spellStart"/>
      <w:r>
        <w:rPr>
          <w:rFonts w:ascii="Arial" w:hAnsi="Arial" w:cs="Arial"/>
          <w:sz w:val="24"/>
          <w:szCs w:val="24"/>
        </w:rPr>
        <w:t>glomerulus</w:t>
      </w:r>
      <w:proofErr w:type="spellEnd"/>
      <w:r w:rsidR="00407A6D">
        <w:rPr>
          <w:rFonts w:ascii="Arial" w:hAnsi="Arial" w:cs="Arial"/>
          <w:sz w:val="24"/>
          <w:szCs w:val="24"/>
        </w:rPr>
        <w:t xml:space="preserve">. The </w:t>
      </w:r>
      <w:proofErr w:type="spellStart"/>
      <w:r w:rsidR="00407A6D">
        <w:rPr>
          <w:rFonts w:ascii="Arial" w:hAnsi="Arial" w:cs="Arial"/>
          <w:sz w:val="24"/>
          <w:szCs w:val="24"/>
        </w:rPr>
        <w:t>juxtaglomerular</w:t>
      </w:r>
      <w:proofErr w:type="spellEnd"/>
      <w:r w:rsidR="00407A6D">
        <w:rPr>
          <w:rFonts w:ascii="Arial" w:hAnsi="Arial" w:cs="Arial"/>
          <w:sz w:val="24"/>
          <w:szCs w:val="24"/>
        </w:rPr>
        <w:t xml:space="preserve"> apparatus regulates the function of each </w:t>
      </w:r>
      <w:proofErr w:type="spellStart"/>
      <w:r w:rsidR="00407A6D">
        <w:rPr>
          <w:rFonts w:ascii="Arial" w:hAnsi="Arial" w:cs="Arial"/>
          <w:sz w:val="24"/>
          <w:szCs w:val="24"/>
        </w:rPr>
        <w:t>nephron</w:t>
      </w:r>
      <w:proofErr w:type="spellEnd"/>
      <w:r w:rsidR="00407A6D">
        <w:rPr>
          <w:rFonts w:ascii="Arial" w:hAnsi="Arial" w:cs="Arial"/>
          <w:sz w:val="24"/>
          <w:szCs w:val="24"/>
        </w:rPr>
        <w:t>.</w:t>
      </w:r>
    </w:p>
    <w:p w:rsidR="00EF4C40" w:rsidRDefault="00407A6D" w:rsidP="00EF4C40">
      <w:pPr>
        <w:ind w:left="36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juxtaglomerular</w:t>
      </w:r>
      <w:proofErr w:type="spellEnd"/>
      <w:r>
        <w:rPr>
          <w:rFonts w:ascii="Arial" w:hAnsi="Arial" w:cs="Arial"/>
          <w:sz w:val="24"/>
          <w:szCs w:val="24"/>
        </w:rPr>
        <w:t xml:space="preserve"> apparatus consists of three types of cells; the macula </w:t>
      </w:r>
      <w:proofErr w:type="spellStart"/>
      <w:r>
        <w:rPr>
          <w:rFonts w:ascii="Arial" w:hAnsi="Arial" w:cs="Arial"/>
          <w:sz w:val="24"/>
          <w:szCs w:val="24"/>
        </w:rPr>
        <w:t>densa</w:t>
      </w:r>
      <w:proofErr w:type="spellEnd"/>
      <w:r>
        <w:rPr>
          <w:rFonts w:ascii="Arial" w:hAnsi="Arial" w:cs="Arial"/>
          <w:sz w:val="24"/>
          <w:szCs w:val="24"/>
        </w:rPr>
        <w:t xml:space="preserve"> which is a part of the distal convoluted tubule of the same </w:t>
      </w:r>
      <w:proofErr w:type="spellStart"/>
      <w:r>
        <w:rPr>
          <w:rFonts w:ascii="Arial" w:hAnsi="Arial" w:cs="Arial"/>
          <w:sz w:val="24"/>
          <w:szCs w:val="24"/>
        </w:rPr>
        <w:t>nephron</w:t>
      </w:r>
      <w:proofErr w:type="spellEnd"/>
      <w:r>
        <w:rPr>
          <w:rFonts w:ascii="Arial" w:hAnsi="Arial" w:cs="Arial"/>
          <w:sz w:val="24"/>
          <w:szCs w:val="24"/>
        </w:rPr>
        <w:t xml:space="preserve">, </w:t>
      </w:r>
      <w:proofErr w:type="spellStart"/>
      <w:r>
        <w:rPr>
          <w:rFonts w:ascii="Arial" w:hAnsi="Arial" w:cs="Arial"/>
          <w:sz w:val="24"/>
          <w:szCs w:val="24"/>
        </w:rPr>
        <w:t>juxtaglomerular</w:t>
      </w:r>
      <w:proofErr w:type="spellEnd"/>
      <w:r>
        <w:rPr>
          <w:rFonts w:ascii="Arial" w:hAnsi="Arial" w:cs="Arial"/>
          <w:sz w:val="24"/>
          <w:szCs w:val="24"/>
        </w:rPr>
        <w:t xml:space="preserve"> cells which secrete </w:t>
      </w:r>
      <w:proofErr w:type="spellStart"/>
      <w:r>
        <w:rPr>
          <w:rFonts w:ascii="Arial" w:hAnsi="Arial" w:cs="Arial"/>
          <w:sz w:val="24"/>
          <w:szCs w:val="24"/>
        </w:rPr>
        <w:t>renin</w:t>
      </w:r>
      <w:proofErr w:type="spellEnd"/>
      <w:r>
        <w:rPr>
          <w:rFonts w:ascii="Arial" w:hAnsi="Arial" w:cs="Arial"/>
          <w:sz w:val="24"/>
          <w:szCs w:val="24"/>
        </w:rPr>
        <w:t xml:space="preserve"> and </w:t>
      </w:r>
      <w:proofErr w:type="spellStart"/>
      <w:r>
        <w:rPr>
          <w:rFonts w:ascii="Arial" w:hAnsi="Arial" w:cs="Arial"/>
          <w:sz w:val="24"/>
          <w:szCs w:val="24"/>
        </w:rPr>
        <w:t>extraglomerular</w:t>
      </w:r>
      <w:proofErr w:type="spellEnd"/>
      <w:r>
        <w:rPr>
          <w:rFonts w:ascii="Arial" w:hAnsi="Arial" w:cs="Arial"/>
          <w:sz w:val="24"/>
          <w:szCs w:val="24"/>
        </w:rPr>
        <w:t xml:space="preserve"> </w:t>
      </w:r>
      <w:proofErr w:type="spellStart"/>
      <w:r>
        <w:rPr>
          <w:rFonts w:ascii="Arial" w:hAnsi="Arial" w:cs="Arial"/>
          <w:sz w:val="24"/>
          <w:szCs w:val="24"/>
        </w:rPr>
        <w:t>mesangial</w:t>
      </w:r>
      <w:proofErr w:type="spellEnd"/>
      <w:r>
        <w:rPr>
          <w:rFonts w:ascii="Arial" w:hAnsi="Arial" w:cs="Arial"/>
          <w:sz w:val="24"/>
          <w:szCs w:val="24"/>
        </w:rPr>
        <w:t xml:space="preserve"> cells. The </w:t>
      </w:r>
      <w:proofErr w:type="spellStart"/>
      <w:r>
        <w:rPr>
          <w:rFonts w:ascii="Arial" w:hAnsi="Arial" w:cs="Arial"/>
          <w:sz w:val="24"/>
          <w:szCs w:val="24"/>
        </w:rPr>
        <w:t>juxtaglomerular</w:t>
      </w:r>
      <w:proofErr w:type="spellEnd"/>
      <w:r>
        <w:rPr>
          <w:rFonts w:ascii="Arial" w:hAnsi="Arial" w:cs="Arial"/>
          <w:sz w:val="24"/>
          <w:szCs w:val="24"/>
        </w:rPr>
        <w:t xml:space="preserve"> cells, derived from smooth muscle cells, of the afferent arteriole secrete rennin when blood pressure in the arteriole falls. </w:t>
      </w:r>
      <w:proofErr w:type="spellStart"/>
      <w:r>
        <w:rPr>
          <w:rFonts w:ascii="Arial" w:hAnsi="Arial" w:cs="Arial"/>
          <w:sz w:val="24"/>
          <w:szCs w:val="24"/>
        </w:rPr>
        <w:t>Renin</w:t>
      </w:r>
      <w:proofErr w:type="spellEnd"/>
      <w:r>
        <w:rPr>
          <w:rFonts w:ascii="Arial" w:hAnsi="Arial" w:cs="Arial"/>
          <w:sz w:val="24"/>
          <w:szCs w:val="24"/>
        </w:rPr>
        <w:t xml:space="preserve"> increases blood pressure via the </w:t>
      </w:r>
      <w:proofErr w:type="spellStart"/>
      <w:r>
        <w:rPr>
          <w:rFonts w:ascii="Arial" w:hAnsi="Arial" w:cs="Arial"/>
          <w:sz w:val="24"/>
          <w:szCs w:val="24"/>
        </w:rPr>
        <w:t>renin-angiotensin-aldosterone</w:t>
      </w:r>
      <w:proofErr w:type="spellEnd"/>
      <w:r>
        <w:rPr>
          <w:rFonts w:ascii="Arial" w:hAnsi="Arial" w:cs="Arial"/>
          <w:sz w:val="24"/>
          <w:szCs w:val="24"/>
        </w:rPr>
        <w:t xml:space="preserve"> system.</w:t>
      </w:r>
    </w:p>
    <w:p w:rsidR="00407A6D" w:rsidRDefault="00407A6D" w:rsidP="00EF4C40">
      <w:pPr>
        <w:ind w:left="36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extraglomerular</w:t>
      </w:r>
      <w:proofErr w:type="spellEnd"/>
      <w:r>
        <w:rPr>
          <w:rFonts w:ascii="Arial" w:hAnsi="Arial" w:cs="Arial"/>
          <w:sz w:val="24"/>
          <w:szCs w:val="24"/>
        </w:rPr>
        <w:t xml:space="preserve"> </w:t>
      </w:r>
      <w:proofErr w:type="spellStart"/>
      <w:r>
        <w:rPr>
          <w:rFonts w:ascii="Arial" w:hAnsi="Arial" w:cs="Arial"/>
          <w:sz w:val="24"/>
          <w:szCs w:val="24"/>
        </w:rPr>
        <w:t>mesangial</w:t>
      </w:r>
      <w:proofErr w:type="spellEnd"/>
      <w:r>
        <w:rPr>
          <w:rFonts w:ascii="Arial" w:hAnsi="Arial" w:cs="Arial"/>
          <w:sz w:val="24"/>
          <w:szCs w:val="24"/>
        </w:rPr>
        <w:t xml:space="preserve"> cells of the </w:t>
      </w:r>
      <w:proofErr w:type="spellStart"/>
      <w:r>
        <w:rPr>
          <w:rFonts w:ascii="Arial" w:hAnsi="Arial" w:cs="Arial"/>
          <w:sz w:val="24"/>
          <w:szCs w:val="24"/>
        </w:rPr>
        <w:t>juxtaglomerular</w:t>
      </w:r>
      <w:proofErr w:type="spellEnd"/>
      <w:r>
        <w:rPr>
          <w:rFonts w:ascii="Arial" w:hAnsi="Arial" w:cs="Arial"/>
          <w:sz w:val="24"/>
          <w:szCs w:val="24"/>
        </w:rPr>
        <w:t xml:space="preserve"> apparatus are located in the junction between the afferent and efferent arterioles. These cells have a contractile property similar to vascular smooth muscle cells and thus play a role in altering vessel diameter. </w:t>
      </w:r>
      <w:proofErr w:type="spellStart"/>
      <w:r>
        <w:rPr>
          <w:rFonts w:ascii="Arial" w:hAnsi="Arial" w:cs="Arial"/>
          <w:sz w:val="24"/>
          <w:szCs w:val="24"/>
        </w:rPr>
        <w:t>Renin</w:t>
      </w:r>
      <w:proofErr w:type="spellEnd"/>
      <w:r>
        <w:rPr>
          <w:rFonts w:ascii="Arial" w:hAnsi="Arial" w:cs="Arial"/>
          <w:sz w:val="24"/>
          <w:szCs w:val="24"/>
        </w:rPr>
        <w:t xml:space="preserve"> is also found in these cells.</w:t>
      </w:r>
    </w:p>
    <w:p w:rsidR="00407A6D" w:rsidRDefault="00407A6D" w:rsidP="00EF4C40">
      <w:pPr>
        <w:ind w:left="360"/>
        <w:rPr>
          <w:rFonts w:ascii="Arial" w:hAnsi="Arial" w:cs="Arial"/>
          <w:sz w:val="24"/>
          <w:szCs w:val="24"/>
        </w:rPr>
      </w:pPr>
      <w:r>
        <w:rPr>
          <w:rFonts w:ascii="Arial" w:hAnsi="Arial" w:cs="Arial"/>
          <w:sz w:val="24"/>
          <w:szCs w:val="24"/>
        </w:rPr>
        <w:lastRenderedPageBreak/>
        <w:t xml:space="preserve">At the point where the afferent arterioles enter the </w:t>
      </w:r>
      <w:proofErr w:type="spellStart"/>
      <w:r>
        <w:rPr>
          <w:rFonts w:ascii="Arial" w:hAnsi="Arial" w:cs="Arial"/>
          <w:sz w:val="24"/>
          <w:szCs w:val="24"/>
        </w:rPr>
        <w:t>glomerulus</w:t>
      </w:r>
      <w:proofErr w:type="spellEnd"/>
      <w:r>
        <w:rPr>
          <w:rFonts w:ascii="Arial" w:hAnsi="Arial" w:cs="Arial"/>
          <w:sz w:val="24"/>
          <w:szCs w:val="24"/>
        </w:rPr>
        <w:t xml:space="preserve"> and the efferent arteriole leaves it, the tubule of the </w:t>
      </w:r>
      <w:proofErr w:type="spellStart"/>
      <w:r>
        <w:rPr>
          <w:rFonts w:ascii="Arial" w:hAnsi="Arial" w:cs="Arial"/>
          <w:sz w:val="24"/>
          <w:szCs w:val="24"/>
        </w:rPr>
        <w:t>nephron</w:t>
      </w:r>
      <w:proofErr w:type="spellEnd"/>
      <w:r>
        <w:rPr>
          <w:rFonts w:ascii="Arial" w:hAnsi="Arial" w:cs="Arial"/>
          <w:sz w:val="24"/>
          <w:szCs w:val="24"/>
        </w:rPr>
        <w:t xml:space="preserve"> touches the arterioles of the </w:t>
      </w:r>
      <w:proofErr w:type="spellStart"/>
      <w:r>
        <w:rPr>
          <w:rFonts w:ascii="Arial" w:hAnsi="Arial" w:cs="Arial"/>
          <w:sz w:val="24"/>
          <w:szCs w:val="24"/>
        </w:rPr>
        <w:t>glomerulus</w:t>
      </w:r>
      <w:proofErr w:type="spellEnd"/>
      <w:r>
        <w:rPr>
          <w:rFonts w:ascii="Arial" w:hAnsi="Arial" w:cs="Arial"/>
          <w:sz w:val="24"/>
          <w:szCs w:val="24"/>
        </w:rPr>
        <w:t xml:space="preserve"> from which it rose. At this location, there is a modified region of tubular epithelium called the macula </w:t>
      </w:r>
      <w:proofErr w:type="spellStart"/>
      <w:r>
        <w:rPr>
          <w:rFonts w:ascii="Arial" w:hAnsi="Arial" w:cs="Arial"/>
          <w:sz w:val="24"/>
          <w:szCs w:val="24"/>
        </w:rPr>
        <w:t>densa</w:t>
      </w:r>
      <w:proofErr w:type="spellEnd"/>
      <w:r w:rsidR="00693573">
        <w:rPr>
          <w:rFonts w:ascii="Arial" w:hAnsi="Arial" w:cs="Arial"/>
          <w:sz w:val="24"/>
          <w:szCs w:val="24"/>
        </w:rPr>
        <w:t xml:space="preserve">. Cells in the macula </w:t>
      </w:r>
      <w:proofErr w:type="spellStart"/>
      <w:r w:rsidR="00693573">
        <w:rPr>
          <w:rFonts w:ascii="Arial" w:hAnsi="Arial" w:cs="Arial"/>
          <w:sz w:val="24"/>
          <w:szCs w:val="24"/>
        </w:rPr>
        <w:t>densa</w:t>
      </w:r>
      <w:proofErr w:type="spellEnd"/>
      <w:r w:rsidR="00693573">
        <w:rPr>
          <w:rFonts w:ascii="Arial" w:hAnsi="Arial" w:cs="Arial"/>
          <w:sz w:val="24"/>
          <w:szCs w:val="24"/>
        </w:rPr>
        <w:t xml:space="preserve"> respond to changes in the sodium chloride levels in the distal tubule of the </w:t>
      </w:r>
      <w:proofErr w:type="spellStart"/>
      <w:r w:rsidR="00693573">
        <w:rPr>
          <w:rFonts w:ascii="Arial" w:hAnsi="Arial" w:cs="Arial"/>
          <w:sz w:val="24"/>
          <w:szCs w:val="24"/>
        </w:rPr>
        <w:t>nephron</w:t>
      </w:r>
      <w:proofErr w:type="spellEnd"/>
      <w:r w:rsidR="00693573">
        <w:rPr>
          <w:rFonts w:ascii="Arial" w:hAnsi="Arial" w:cs="Arial"/>
          <w:sz w:val="24"/>
          <w:szCs w:val="24"/>
        </w:rPr>
        <w:t xml:space="preserve">. When there is a decrease in the sodium concentration, less sodium is reabsorbed in the macula </w:t>
      </w:r>
      <w:proofErr w:type="spellStart"/>
      <w:r w:rsidR="00693573">
        <w:rPr>
          <w:rFonts w:ascii="Arial" w:hAnsi="Arial" w:cs="Arial"/>
          <w:sz w:val="24"/>
          <w:szCs w:val="24"/>
        </w:rPr>
        <w:t>densa</w:t>
      </w:r>
      <w:proofErr w:type="spellEnd"/>
      <w:r w:rsidR="00693573">
        <w:rPr>
          <w:rFonts w:ascii="Arial" w:hAnsi="Arial" w:cs="Arial"/>
          <w:sz w:val="24"/>
          <w:szCs w:val="24"/>
        </w:rPr>
        <w:t xml:space="preserve"> cells. The cells increase the production of nitric oxide and prostaglandins to </w:t>
      </w:r>
      <w:proofErr w:type="spellStart"/>
      <w:r w:rsidR="00693573">
        <w:rPr>
          <w:rFonts w:ascii="Arial" w:hAnsi="Arial" w:cs="Arial"/>
          <w:sz w:val="24"/>
          <w:szCs w:val="24"/>
        </w:rPr>
        <w:t>vasodilate</w:t>
      </w:r>
      <w:proofErr w:type="spellEnd"/>
      <w:r w:rsidR="00693573">
        <w:rPr>
          <w:rFonts w:ascii="Arial" w:hAnsi="Arial" w:cs="Arial"/>
          <w:sz w:val="24"/>
          <w:szCs w:val="24"/>
        </w:rPr>
        <w:t xml:space="preserve"> the afferent arterioles and increase </w:t>
      </w:r>
      <w:proofErr w:type="spellStart"/>
      <w:r w:rsidR="00693573">
        <w:rPr>
          <w:rFonts w:ascii="Arial" w:hAnsi="Arial" w:cs="Arial"/>
          <w:sz w:val="24"/>
          <w:szCs w:val="24"/>
        </w:rPr>
        <w:t>renin</w:t>
      </w:r>
      <w:proofErr w:type="spellEnd"/>
      <w:r w:rsidR="00693573">
        <w:rPr>
          <w:rFonts w:ascii="Arial" w:hAnsi="Arial" w:cs="Arial"/>
          <w:sz w:val="24"/>
          <w:szCs w:val="24"/>
        </w:rPr>
        <w:t xml:space="preserve"> release. </w:t>
      </w:r>
    </w:p>
    <w:p w:rsidR="00693573" w:rsidRDefault="00693573" w:rsidP="00EF4C40">
      <w:pPr>
        <w:ind w:left="360"/>
        <w:rPr>
          <w:rFonts w:ascii="Arial" w:hAnsi="Arial" w:cs="Arial"/>
          <w:sz w:val="24"/>
          <w:szCs w:val="24"/>
        </w:rPr>
      </w:pPr>
      <w:r>
        <w:rPr>
          <w:rFonts w:ascii="Arial" w:hAnsi="Arial" w:cs="Arial"/>
          <w:noProof/>
          <w:sz w:val="24"/>
          <w:szCs w:val="24"/>
        </w:rPr>
        <w:drawing>
          <wp:inline distT="0" distB="0" distL="0" distR="0">
            <wp:extent cx="3637226" cy="2476500"/>
            <wp:effectExtent l="19050" t="0" r="0" b="0"/>
            <wp:docPr id="5" name="Picture 4" descr="1200px-Renal_corpuscl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Renal_corpuscle-en.svg.png"/>
                    <pic:cNvPicPr/>
                  </pic:nvPicPr>
                  <pic:blipFill>
                    <a:blip r:embed="rId8" cstate="print"/>
                    <a:stretch>
                      <a:fillRect/>
                    </a:stretch>
                  </pic:blipFill>
                  <pic:spPr>
                    <a:xfrm>
                      <a:off x="0" y="0"/>
                      <a:ext cx="3637226" cy="2476500"/>
                    </a:xfrm>
                    <a:prstGeom prst="rect">
                      <a:avLst/>
                    </a:prstGeom>
                  </pic:spPr>
                </pic:pic>
              </a:graphicData>
            </a:graphic>
          </wp:inline>
        </w:drawing>
      </w:r>
      <w:r>
        <w:rPr>
          <w:rFonts w:ascii="Arial" w:hAnsi="Arial" w:cs="Arial"/>
          <w:noProof/>
          <w:sz w:val="24"/>
          <w:szCs w:val="24"/>
        </w:rPr>
        <w:drawing>
          <wp:inline distT="0" distB="0" distL="0" distR="0">
            <wp:extent cx="4038600" cy="3028950"/>
            <wp:effectExtent l="19050" t="0" r="0" b="0"/>
            <wp:docPr id="6" name="Picture 5" descr="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9" cstate="print"/>
                    <a:stretch>
                      <a:fillRect/>
                    </a:stretch>
                  </pic:blipFill>
                  <pic:spPr>
                    <a:xfrm>
                      <a:off x="0" y="0"/>
                      <a:ext cx="4038600" cy="3028950"/>
                    </a:xfrm>
                    <a:prstGeom prst="rect">
                      <a:avLst/>
                    </a:prstGeom>
                  </pic:spPr>
                </pic:pic>
              </a:graphicData>
            </a:graphic>
          </wp:inline>
        </w:drawing>
      </w:r>
    </w:p>
    <w:p w:rsidR="00693573" w:rsidRDefault="00693573" w:rsidP="00EF4C40">
      <w:pPr>
        <w:ind w:left="360"/>
        <w:rPr>
          <w:rFonts w:ascii="Arial" w:hAnsi="Arial" w:cs="Arial"/>
          <w:b/>
          <w:sz w:val="24"/>
          <w:szCs w:val="24"/>
          <w:u w:val="single"/>
        </w:rPr>
      </w:pPr>
      <w:r>
        <w:rPr>
          <w:rFonts w:ascii="Arial" w:hAnsi="Arial" w:cs="Arial"/>
          <w:b/>
          <w:sz w:val="24"/>
          <w:szCs w:val="24"/>
          <w:u w:val="single"/>
        </w:rPr>
        <w:t>CLINICAL SIGNIFICANCE</w:t>
      </w:r>
    </w:p>
    <w:p w:rsidR="00693573" w:rsidRPr="00693573" w:rsidRDefault="00693573" w:rsidP="00693573">
      <w:pPr>
        <w:pStyle w:val="ListParagraph"/>
        <w:numPr>
          <w:ilvl w:val="0"/>
          <w:numId w:val="3"/>
        </w:numPr>
        <w:rPr>
          <w:rFonts w:ascii="Arial" w:hAnsi="Arial" w:cs="Arial"/>
          <w:b/>
          <w:sz w:val="24"/>
          <w:szCs w:val="24"/>
          <w:u w:val="single"/>
        </w:rPr>
      </w:pPr>
      <w:r>
        <w:rPr>
          <w:rFonts w:ascii="Arial" w:hAnsi="Arial" w:cs="Arial"/>
          <w:b/>
          <w:sz w:val="24"/>
          <w:szCs w:val="24"/>
          <w:u w:val="single"/>
        </w:rPr>
        <w:lastRenderedPageBreak/>
        <w:t xml:space="preserve">EXCESS SECRETION OF RENIN: </w:t>
      </w:r>
      <w:r>
        <w:rPr>
          <w:rFonts w:ascii="Arial" w:hAnsi="Arial" w:cs="Arial"/>
          <w:sz w:val="24"/>
          <w:szCs w:val="24"/>
        </w:rPr>
        <w:t xml:space="preserve">Excess secretion of </w:t>
      </w:r>
      <w:proofErr w:type="spellStart"/>
      <w:r>
        <w:rPr>
          <w:rFonts w:ascii="Arial" w:hAnsi="Arial" w:cs="Arial"/>
          <w:sz w:val="24"/>
          <w:szCs w:val="24"/>
        </w:rPr>
        <w:t>renin</w:t>
      </w:r>
      <w:proofErr w:type="spellEnd"/>
      <w:r>
        <w:rPr>
          <w:rFonts w:ascii="Arial" w:hAnsi="Arial" w:cs="Arial"/>
          <w:sz w:val="24"/>
          <w:szCs w:val="24"/>
        </w:rPr>
        <w:t xml:space="preserve"> by the </w:t>
      </w:r>
      <w:proofErr w:type="spellStart"/>
      <w:r>
        <w:rPr>
          <w:rFonts w:ascii="Arial" w:hAnsi="Arial" w:cs="Arial"/>
          <w:sz w:val="24"/>
          <w:szCs w:val="24"/>
        </w:rPr>
        <w:t>juxtaglomerular</w:t>
      </w:r>
      <w:proofErr w:type="spellEnd"/>
      <w:r>
        <w:rPr>
          <w:rFonts w:ascii="Arial" w:hAnsi="Arial" w:cs="Arial"/>
          <w:sz w:val="24"/>
          <w:szCs w:val="24"/>
        </w:rPr>
        <w:t xml:space="preserve"> cells can lead to excess activity of the </w:t>
      </w:r>
      <w:proofErr w:type="spellStart"/>
      <w:r>
        <w:rPr>
          <w:rFonts w:ascii="Arial" w:hAnsi="Arial" w:cs="Arial"/>
          <w:sz w:val="24"/>
          <w:szCs w:val="24"/>
        </w:rPr>
        <w:t>renin-angiotensin</w:t>
      </w:r>
      <w:proofErr w:type="spellEnd"/>
      <w:r>
        <w:rPr>
          <w:rFonts w:ascii="Arial" w:hAnsi="Arial" w:cs="Arial"/>
          <w:sz w:val="24"/>
          <w:szCs w:val="24"/>
        </w:rPr>
        <w:t xml:space="preserve"> system, hypertension and an increase in blood volume.</w:t>
      </w:r>
    </w:p>
    <w:p w:rsidR="00693573" w:rsidRDefault="00693573" w:rsidP="00693573">
      <w:pPr>
        <w:ind w:left="720"/>
        <w:rPr>
          <w:rFonts w:ascii="Arial" w:hAnsi="Arial" w:cs="Arial"/>
          <w:b/>
          <w:sz w:val="24"/>
          <w:szCs w:val="24"/>
          <w:u w:val="single"/>
        </w:rPr>
      </w:pPr>
      <w:r>
        <w:rPr>
          <w:rFonts w:ascii="Arial" w:hAnsi="Arial" w:cs="Arial"/>
          <w:b/>
          <w:sz w:val="24"/>
          <w:szCs w:val="24"/>
          <w:u w:val="single"/>
        </w:rPr>
        <w:t>QUESTION 4:</w:t>
      </w:r>
    </w:p>
    <w:p w:rsidR="00693573" w:rsidRDefault="00693573" w:rsidP="00693573">
      <w:pPr>
        <w:ind w:left="720"/>
        <w:rPr>
          <w:rFonts w:ascii="Arial" w:hAnsi="Arial" w:cs="Arial"/>
          <w:b/>
          <w:sz w:val="24"/>
          <w:szCs w:val="24"/>
          <w:u w:val="single"/>
        </w:rPr>
      </w:pPr>
      <w:r>
        <w:rPr>
          <w:rFonts w:ascii="Arial" w:hAnsi="Arial" w:cs="Arial"/>
          <w:b/>
          <w:sz w:val="24"/>
          <w:szCs w:val="24"/>
          <w:u w:val="single"/>
        </w:rPr>
        <w:t>ROLE OF THE KIDNEY IN REGULATION OF BLOOD PRESSURE</w:t>
      </w:r>
    </w:p>
    <w:p w:rsidR="0084797F" w:rsidRDefault="008C3E9F" w:rsidP="0087088C">
      <w:pPr>
        <w:ind w:left="720"/>
        <w:rPr>
          <w:rFonts w:ascii="Arial" w:hAnsi="Arial" w:cs="Arial"/>
          <w:sz w:val="24"/>
          <w:szCs w:val="24"/>
        </w:rPr>
      </w:pPr>
      <w:r>
        <w:rPr>
          <w:rFonts w:ascii="Arial" w:hAnsi="Arial" w:cs="Arial"/>
          <w:sz w:val="24"/>
          <w:szCs w:val="24"/>
        </w:rPr>
        <w:t xml:space="preserve">The kidney plays a central role in the regulation of arterial blood pressure. Evidences indicate that renal control of extracellular volume </w:t>
      </w:r>
      <w:r w:rsidR="00A93127">
        <w:rPr>
          <w:rFonts w:ascii="Arial" w:hAnsi="Arial" w:cs="Arial"/>
          <w:sz w:val="24"/>
          <w:szCs w:val="24"/>
        </w:rPr>
        <w:t xml:space="preserve">and renal perfusion pressure are closely involved in maintaining the arterial circulation and blood pressure. Renal artery perfusion pressure directly regulates sodium excretion (pressure </w:t>
      </w:r>
      <w:proofErr w:type="spellStart"/>
      <w:r w:rsidR="00A93127">
        <w:rPr>
          <w:rFonts w:ascii="Arial" w:hAnsi="Arial" w:cs="Arial"/>
          <w:sz w:val="24"/>
          <w:szCs w:val="24"/>
        </w:rPr>
        <w:t>natriuresis</w:t>
      </w:r>
      <w:proofErr w:type="spellEnd"/>
      <w:r w:rsidR="00A93127">
        <w:rPr>
          <w:rFonts w:ascii="Arial" w:hAnsi="Arial" w:cs="Arial"/>
          <w:sz w:val="24"/>
          <w:szCs w:val="24"/>
        </w:rPr>
        <w:t xml:space="preserve">) and influences the activity of various </w:t>
      </w:r>
      <w:proofErr w:type="spellStart"/>
      <w:r w:rsidR="00A93127">
        <w:rPr>
          <w:rFonts w:ascii="Arial" w:hAnsi="Arial" w:cs="Arial"/>
          <w:sz w:val="24"/>
          <w:szCs w:val="24"/>
        </w:rPr>
        <w:t>vasoactive</w:t>
      </w:r>
      <w:proofErr w:type="spellEnd"/>
      <w:r w:rsidR="00A93127">
        <w:rPr>
          <w:rFonts w:ascii="Arial" w:hAnsi="Arial" w:cs="Arial"/>
          <w:sz w:val="24"/>
          <w:szCs w:val="24"/>
        </w:rPr>
        <w:t xml:space="preserve"> systems such as the </w:t>
      </w:r>
      <w:proofErr w:type="spellStart"/>
      <w:r w:rsidR="00A93127">
        <w:rPr>
          <w:rFonts w:ascii="Arial" w:hAnsi="Arial" w:cs="Arial"/>
          <w:sz w:val="24"/>
          <w:szCs w:val="24"/>
        </w:rPr>
        <w:t>renin</w:t>
      </w:r>
      <w:r w:rsidR="0087088C">
        <w:rPr>
          <w:rFonts w:ascii="Arial" w:hAnsi="Arial" w:cs="Arial"/>
          <w:sz w:val="24"/>
          <w:szCs w:val="24"/>
        </w:rPr>
        <w:t>-angiotensin-aldosterone</w:t>
      </w:r>
      <w:proofErr w:type="spellEnd"/>
      <w:r w:rsidR="0087088C">
        <w:rPr>
          <w:rFonts w:ascii="Arial" w:hAnsi="Arial" w:cs="Arial"/>
          <w:sz w:val="24"/>
          <w:szCs w:val="24"/>
        </w:rPr>
        <w:t xml:space="preserve"> system.</w:t>
      </w:r>
    </w:p>
    <w:p w:rsidR="008D7A41" w:rsidRDefault="008B26AE" w:rsidP="0087088C">
      <w:pPr>
        <w:ind w:left="72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renin-angiotensin</w:t>
      </w:r>
      <w:proofErr w:type="spellEnd"/>
      <w:r>
        <w:rPr>
          <w:rFonts w:ascii="Arial" w:hAnsi="Arial" w:cs="Arial"/>
          <w:sz w:val="24"/>
          <w:szCs w:val="24"/>
        </w:rPr>
        <w:t xml:space="preserve"> system regulates blood pressure and fluid balance in the body. When blood volume or sodium levels in the body are low or blood potassium is high, cells in the kidney release the enzyme, </w:t>
      </w:r>
      <w:proofErr w:type="spellStart"/>
      <w:r>
        <w:rPr>
          <w:rFonts w:ascii="Arial" w:hAnsi="Arial" w:cs="Arial"/>
          <w:sz w:val="24"/>
          <w:szCs w:val="24"/>
        </w:rPr>
        <w:t>renin</w:t>
      </w:r>
      <w:proofErr w:type="spellEnd"/>
      <w:r>
        <w:rPr>
          <w:rFonts w:ascii="Arial" w:hAnsi="Arial" w:cs="Arial"/>
          <w:sz w:val="24"/>
          <w:szCs w:val="24"/>
        </w:rPr>
        <w:t xml:space="preserve">. </w:t>
      </w:r>
      <w:proofErr w:type="spellStart"/>
      <w:r>
        <w:rPr>
          <w:rFonts w:ascii="Arial" w:hAnsi="Arial" w:cs="Arial"/>
          <w:sz w:val="24"/>
          <w:szCs w:val="24"/>
        </w:rPr>
        <w:t>Renin</w:t>
      </w:r>
      <w:proofErr w:type="spellEnd"/>
      <w:r>
        <w:rPr>
          <w:rFonts w:ascii="Arial" w:hAnsi="Arial" w:cs="Arial"/>
          <w:sz w:val="24"/>
          <w:szCs w:val="24"/>
        </w:rPr>
        <w:t xml:space="preserve"> converts </w:t>
      </w:r>
      <w:proofErr w:type="spellStart"/>
      <w:r>
        <w:rPr>
          <w:rFonts w:ascii="Arial" w:hAnsi="Arial" w:cs="Arial"/>
          <w:sz w:val="24"/>
          <w:szCs w:val="24"/>
        </w:rPr>
        <w:t>angiotensinogen</w:t>
      </w:r>
      <w:proofErr w:type="spellEnd"/>
      <w:r>
        <w:rPr>
          <w:rFonts w:ascii="Arial" w:hAnsi="Arial" w:cs="Arial"/>
          <w:sz w:val="24"/>
          <w:szCs w:val="24"/>
        </w:rPr>
        <w:t xml:space="preserve">, produced in the liver; to </w:t>
      </w:r>
      <w:proofErr w:type="spellStart"/>
      <w:r>
        <w:rPr>
          <w:rFonts w:ascii="Arial" w:hAnsi="Arial" w:cs="Arial"/>
          <w:sz w:val="24"/>
          <w:szCs w:val="24"/>
        </w:rPr>
        <w:t>angiotensin</w:t>
      </w:r>
      <w:proofErr w:type="spellEnd"/>
      <w:r>
        <w:rPr>
          <w:rFonts w:ascii="Arial" w:hAnsi="Arial" w:cs="Arial"/>
          <w:sz w:val="24"/>
          <w:szCs w:val="24"/>
        </w:rPr>
        <w:t xml:space="preserve"> I. </w:t>
      </w:r>
      <w:proofErr w:type="spellStart"/>
      <w:r>
        <w:rPr>
          <w:rFonts w:ascii="Arial" w:hAnsi="Arial" w:cs="Arial"/>
          <w:sz w:val="24"/>
          <w:szCs w:val="24"/>
        </w:rPr>
        <w:t>Angiotensin</w:t>
      </w:r>
      <w:proofErr w:type="spellEnd"/>
      <w:r>
        <w:rPr>
          <w:rFonts w:ascii="Arial" w:hAnsi="Arial" w:cs="Arial"/>
          <w:sz w:val="24"/>
          <w:szCs w:val="24"/>
        </w:rPr>
        <w:t xml:space="preserve"> I </w:t>
      </w:r>
      <w:proofErr w:type="gramStart"/>
      <w:r>
        <w:rPr>
          <w:rFonts w:ascii="Arial" w:hAnsi="Arial" w:cs="Arial"/>
          <w:sz w:val="24"/>
          <w:szCs w:val="24"/>
        </w:rPr>
        <w:t>is</w:t>
      </w:r>
      <w:proofErr w:type="gramEnd"/>
      <w:r>
        <w:rPr>
          <w:rFonts w:ascii="Arial" w:hAnsi="Arial" w:cs="Arial"/>
          <w:sz w:val="24"/>
          <w:szCs w:val="24"/>
        </w:rPr>
        <w:t xml:space="preserve"> converted to </w:t>
      </w:r>
      <w:proofErr w:type="spellStart"/>
      <w:r>
        <w:rPr>
          <w:rFonts w:ascii="Arial" w:hAnsi="Arial" w:cs="Arial"/>
          <w:sz w:val="24"/>
          <w:szCs w:val="24"/>
        </w:rPr>
        <w:t>angiotensin</w:t>
      </w:r>
      <w:proofErr w:type="spellEnd"/>
      <w:r>
        <w:rPr>
          <w:rFonts w:ascii="Arial" w:hAnsi="Arial" w:cs="Arial"/>
          <w:sz w:val="24"/>
          <w:szCs w:val="24"/>
        </w:rPr>
        <w:t xml:space="preserve"> II by </w:t>
      </w:r>
      <w:proofErr w:type="spellStart"/>
      <w:r>
        <w:rPr>
          <w:rFonts w:ascii="Arial" w:hAnsi="Arial" w:cs="Arial"/>
          <w:sz w:val="24"/>
          <w:szCs w:val="24"/>
        </w:rPr>
        <w:t>angiotensin</w:t>
      </w:r>
      <w:proofErr w:type="spellEnd"/>
      <w:r>
        <w:rPr>
          <w:rFonts w:ascii="Arial" w:hAnsi="Arial" w:cs="Arial"/>
          <w:sz w:val="24"/>
          <w:szCs w:val="24"/>
        </w:rPr>
        <w:t xml:space="preserve">-converting enzyme. </w:t>
      </w:r>
      <w:proofErr w:type="spellStart"/>
      <w:r>
        <w:rPr>
          <w:rFonts w:ascii="Arial" w:hAnsi="Arial" w:cs="Arial"/>
          <w:sz w:val="24"/>
          <w:szCs w:val="24"/>
        </w:rPr>
        <w:t>Angiotensin</w:t>
      </w:r>
      <w:proofErr w:type="spellEnd"/>
      <w:r>
        <w:rPr>
          <w:rFonts w:ascii="Arial" w:hAnsi="Arial" w:cs="Arial"/>
          <w:sz w:val="24"/>
          <w:szCs w:val="24"/>
        </w:rPr>
        <w:t xml:space="preserve"> II causes blood vessels to constrict and blood pressure to increase. </w:t>
      </w:r>
      <w:proofErr w:type="spellStart"/>
      <w:r>
        <w:rPr>
          <w:rFonts w:ascii="Arial" w:hAnsi="Arial" w:cs="Arial"/>
          <w:sz w:val="24"/>
          <w:szCs w:val="24"/>
        </w:rPr>
        <w:t>Angiotensin</w:t>
      </w:r>
      <w:proofErr w:type="spellEnd"/>
      <w:r>
        <w:rPr>
          <w:rFonts w:ascii="Arial" w:hAnsi="Arial" w:cs="Arial"/>
          <w:sz w:val="24"/>
          <w:szCs w:val="24"/>
        </w:rPr>
        <w:t xml:space="preserve"> II stimulates the release of the hormone </w:t>
      </w:r>
      <w:proofErr w:type="spellStart"/>
      <w:r>
        <w:rPr>
          <w:rFonts w:ascii="Arial" w:hAnsi="Arial" w:cs="Arial"/>
          <w:sz w:val="24"/>
          <w:szCs w:val="24"/>
        </w:rPr>
        <w:t>aldosterone</w:t>
      </w:r>
      <w:proofErr w:type="spellEnd"/>
      <w:r>
        <w:rPr>
          <w:rFonts w:ascii="Arial" w:hAnsi="Arial" w:cs="Arial"/>
          <w:sz w:val="24"/>
          <w:szCs w:val="24"/>
        </w:rPr>
        <w:t xml:space="preserve"> in the adrenal glands of the kidney which causes the renal tubules to retain sodium and water and excrete potassium. Together, </w:t>
      </w:r>
      <w:proofErr w:type="spellStart"/>
      <w:r>
        <w:rPr>
          <w:rFonts w:ascii="Arial" w:hAnsi="Arial" w:cs="Arial"/>
          <w:sz w:val="24"/>
          <w:szCs w:val="24"/>
        </w:rPr>
        <w:t>angiotensin</w:t>
      </w:r>
      <w:proofErr w:type="spellEnd"/>
      <w:r>
        <w:rPr>
          <w:rFonts w:ascii="Arial" w:hAnsi="Arial" w:cs="Arial"/>
          <w:sz w:val="24"/>
          <w:szCs w:val="24"/>
        </w:rPr>
        <w:t xml:space="preserve"> II and </w:t>
      </w:r>
      <w:proofErr w:type="spellStart"/>
      <w:r>
        <w:rPr>
          <w:rFonts w:ascii="Arial" w:hAnsi="Arial" w:cs="Arial"/>
          <w:sz w:val="24"/>
          <w:szCs w:val="24"/>
        </w:rPr>
        <w:t>aldosterone</w:t>
      </w:r>
      <w:proofErr w:type="spellEnd"/>
      <w:r>
        <w:rPr>
          <w:rFonts w:ascii="Arial" w:hAnsi="Arial" w:cs="Arial"/>
          <w:sz w:val="24"/>
          <w:szCs w:val="24"/>
        </w:rPr>
        <w:t xml:space="preserve"> work to raise blood volume and blood pressure. </w:t>
      </w:r>
    </w:p>
    <w:p w:rsidR="008B26AE" w:rsidRDefault="008B26AE" w:rsidP="0087088C">
      <w:pPr>
        <w:ind w:left="720"/>
        <w:rPr>
          <w:rFonts w:ascii="Arial" w:hAnsi="Arial" w:cs="Arial"/>
          <w:sz w:val="24"/>
          <w:szCs w:val="24"/>
        </w:rPr>
      </w:pPr>
      <w:r>
        <w:rPr>
          <w:rFonts w:ascii="Arial" w:hAnsi="Arial" w:cs="Arial"/>
          <w:sz w:val="24"/>
          <w:szCs w:val="24"/>
        </w:rPr>
        <w:t xml:space="preserve">If sodium excretion is increased by the kidneys, less water is reabsorbed and the extracellular fluid (ECF) volume decreases. This leads to a decrease in blood pressure.  Specialized cells in the distal tubule called the macula </w:t>
      </w:r>
      <w:proofErr w:type="spellStart"/>
      <w:r>
        <w:rPr>
          <w:rFonts w:ascii="Arial" w:hAnsi="Arial" w:cs="Arial"/>
          <w:sz w:val="24"/>
          <w:szCs w:val="24"/>
        </w:rPr>
        <w:t>densa</w:t>
      </w:r>
      <w:proofErr w:type="spellEnd"/>
      <w:r>
        <w:rPr>
          <w:rFonts w:ascii="Arial" w:hAnsi="Arial" w:cs="Arial"/>
          <w:sz w:val="24"/>
          <w:szCs w:val="24"/>
        </w:rPr>
        <w:t xml:space="preserve"> </w:t>
      </w:r>
      <w:r w:rsidR="006D6433">
        <w:rPr>
          <w:rFonts w:ascii="Arial" w:hAnsi="Arial" w:cs="Arial"/>
          <w:sz w:val="24"/>
          <w:szCs w:val="24"/>
        </w:rPr>
        <w:t xml:space="preserve">sense the concentration of sodium and chloride. If blood pressure decreases, there is a reduction in the concentrations of sodium and chloride which is sensed by the macula </w:t>
      </w:r>
      <w:proofErr w:type="spellStart"/>
      <w:r w:rsidR="006D6433">
        <w:rPr>
          <w:rFonts w:ascii="Arial" w:hAnsi="Arial" w:cs="Arial"/>
          <w:sz w:val="24"/>
          <w:szCs w:val="24"/>
        </w:rPr>
        <w:t>densa</w:t>
      </w:r>
      <w:proofErr w:type="spellEnd"/>
      <w:r w:rsidR="006D6433">
        <w:rPr>
          <w:rFonts w:ascii="Arial" w:hAnsi="Arial" w:cs="Arial"/>
          <w:sz w:val="24"/>
          <w:szCs w:val="24"/>
        </w:rPr>
        <w:t xml:space="preserve">. The macula </w:t>
      </w:r>
      <w:proofErr w:type="spellStart"/>
      <w:r w:rsidR="006D6433">
        <w:rPr>
          <w:rFonts w:ascii="Arial" w:hAnsi="Arial" w:cs="Arial"/>
          <w:sz w:val="24"/>
          <w:szCs w:val="24"/>
        </w:rPr>
        <w:t>densa</w:t>
      </w:r>
      <w:proofErr w:type="spellEnd"/>
      <w:r w:rsidR="006D6433">
        <w:rPr>
          <w:rFonts w:ascii="Arial" w:hAnsi="Arial" w:cs="Arial"/>
          <w:sz w:val="24"/>
          <w:szCs w:val="24"/>
        </w:rPr>
        <w:t xml:space="preserve"> releases prostaglandins which act on the </w:t>
      </w:r>
      <w:proofErr w:type="spellStart"/>
      <w:r w:rsidR="006D6433">
        <w:rPr>
          <w:rFonts w:ascii="Arial" w:hAnsi="Arial" w:cs="Arial"/>
          <w:sz w:val="24"/>
          <w:szCs w:val="24"/>
        </w:rPr>
        <w:t>juxtaglomerular</w:t>
      </w:r>
      <w:proofErr w:type="spellEnd"/>
      <w:r w:rsidR="006D6433">
        <w:rPr>
          <w:rFonts w:ascii="Arial" w:hAnsi="Arial" w:cs="Arial"/>
          <w:sz w:val="24"/>
          <w:szCs w:val="24"/>
        </w:rPr>
        <w:t xml:space="preserve"> apparatus which releases </w:t>
      </w:r>
      <w:proofErr w:type="spellStart"/>
      <w:r w:rsidR="006D6433">
        <w:rPr>
          <w:rFonts w:ascii="Arial" w:hAnsi="Arial" w:cs="Arial"/>
          <w:sz w:val="24"/>
          <w:szCs w:val="24"/>
        </w:rPr>
        <w:t>renin</w:t>
      </w:r>
      <w:proofErr w:type="spellEnd"/>
      <w:r w:rsidR="006D6433">
        <w:rPr>
          <w:rFonts w:ascii="Arial" w:hAnsi="Arial" w:cs="Arial"/>
          <w:sz w:val="24"/>
          <w:szCs w:val="24"/>
        </w:rPr>
        <w:t xml:space="preserve"> into the bloodstream. </w:t>
      </w:r>
      <w:proofErr w:type="spellStart"/>
      <w:r w:rsidR="006D6433">
        <w:rPr>
          <w:rFonts w:ascii="Arial" w:hAnsi="Arial" w:cs="Arial"/>
          <w:sz w:val="24"/>
          <w:szCs w:val="24"/>
        </w:rPr>
        <w:t>Renin</w:t>
      </w:r>
      <w:proofErr w:type="spellEnd"/>
      <w:r w:rsidR="006D6433">
        <w:rPr>
          <w:rFonts w:ascii="Arial" w:hAnsi="Arial" w:cs="Arial"/>
          <w:sz w:val="24"/>
          <w:szCs w:val="24"/>
        </w:rPr>
        <w:t xml:space="preserve"> cleaves </w:t>
      </w:r>
      <w:proofErr w:type="spellStart"/>
      <w:r w:rsidR="006D6433">
        <w:rPr>
          <w:rFonts w:ascii="Arial" w:hAnsi="Arial" w:cs="Arial"/>
          <w:sz w:val="24"/>
          <w:szCs w:val="24"/>
        </w:rPr>
        <w:t>angiotensinogen</w:t>
      </w:r>
      <w:proofErr w:type="spellEnd"/>
      <w:r w:rsidR="006D6433">
        <w:rPr>
          <w:rFonts w:ascii="Arial" w:hAnsi="Arial" w:cs="Arial"/>
          <w:sz w:val="24"/>
          <w:szCs w:val="24"/>
        </w:rPr>
        <w:t xml:space="preserve"> to </w:t>
      </w:r>
      <w:proofErr w:type="spellStart"/>
      <w:r w:rsidR="006D6433">
        <w:rPr>
          <w:rFonts w:ascii="Arial" w:hAnsi="Arial" w:cs="Arial"/>
          <w:sz w:val="24"/>
          <w:szCs w:val="24"/>
        </w:rPr>
        <w:t>angiotensin</w:t>
      </w:r>
      <w:proofErr w:type="spellEnd"/>
      <w:r w:rsidR="006D6433">
        <w:rPr>
          <w:rFonts w:ascii="Arial" w:hAnsi="Arial" w:cs="Arial"/>
          <w:sz w:val="24"/>
          <w:szCs w:val="24"/>
        </w:rPr>
        <w:t xml:space="preserve"> I which is later converted to </w:t>
      </w:r>
      <w:proofErr w:type="spellStart"/>
      <w:r w:rsidR="006D6433">
        <w:rPr>
          <w:rFonts w:ascii="Arial" w:hAnsi="Arial" w:cs="Arial"/>
          <w:sz w:val="24"/>
          <w:szCs w:val="24"/>
        </w:rPr>
        <w:t>angiotensin</w:t>
      </w:r>
      <w:proofErr w:type="spellEnd"/>
      <w:r w:rsidR="006D6433">
        <w:rPr>
          <w:rFonts w:ascii="Arial" w:hAnsi="Arial" w:cs="Arial"/>
          <w:sz w:val="24"/>
          <w:szCs w:val="24"/>
        </w:rPr>
        <w:t xml:space="preserve"> II. </w:t>
      </w:r>
      <w:proofErr w:type="spellStart"/>
      <w:r w:rsidR="006D6433">
        <w:rPr>
          <w:rFonts w:ascii="Arial" w:hAnsi="Arial" w:cs="Arial"/>
          <w:sz w:val="24"/>
          <w:szCs w:val="24"/>
        </w:rPr>
        <w:t>Angiotensin</w:t>
      </w:r>
      <w:proofErr w:type="spellEnd"/>
      <w:r w:rsidR="006D6433">
        <w:rPr>
          <w:rFonts w:ascii="Arial" w:hAnsi="Arial" w:cs="Arial"/>
          <w:sz w:val="24"/>
          <w:szCs w:val="24"/>
        </w:rPr>
        <w:t xml:space="preserve"> II stimulates the adrenal cortex to release </w:t>
      </w:r>
      <w:proofErr w:type="spellStart"/>
      <w:r w:rsidR="006D6433">
        <w:rPr>
          <w:rFonts w:ascii="Arial" w:hAnsi="Arial" w:cs="Arial"/>
          <w:sz w:val="24"/>
          <w:szCs w:val="24"/>
        </w:rPr>
        <w:t>aldosterone</w:t>
      </w:r>
      <w:proofErr w:type="spellEnd"/>
      <w:r w:rsidR="006D6433">
        <w:rPr>
          <w:rFonts w:ascii="Arial" w:hAnsi="Arial" w:cs="Arial"/>
          <w:sz w:val="24"/>
          <w:szCs w:val="24"/>
        </w:rPr>
        <w:t xml:space="preserve">. </w:t>
      </w:r>
      <w:proofErr w:type="spellStart"/>
      <w:r w:rsidR="006D6433">
        <w:rPr>
          <w:rFonts w:ascii="Arial" w:hAnsi="Arial" w:cs="Arial"/>
          <w:sz w:val="24"/>
          <w:szCs w:val="24"/>
        </w:rPr>
        <w:t>Aldosterone</w:t>
      </w:r>
      <w:proofErr w:type="spellEnd"/>
      <w:r w:rsidR="006D6433">
        <w:rPr>
          <w:rFonts w:ascii="Arial" w:hAnsi="Arial" w:cs="Arial"/>
          <w:sz w:val="24"/>
          <w:szCs w:val="24"/>
        </w:rPr>
        <w:t xml:space="preserve"> acts on the distal tubules and collecting ducts in the kidney causing retention of sodium and water. This leads to an increase in blood pressure.</w:t>
      </w:r>
    </w:p>
    <w:p w:rsidR="006D6433" w:rsidRDefault="006D6433" w:rsidP="0087088C">
      <w:pPr>
        <w:ind w:left="720"/>
        <w:rPr>
          <w:rFonts w:ascii="Arial" w:hAnsi="Arial" w:cs="Arial"/>
          <w:sz w:val="24"/>
          <w:szCs w:val="24"/>
        </w:rPr>
      </w:pPr>
      <w:r>
        <w:rPr>
          <w:rFonts w:ascii="Arial" w:hAnsi="Arial" w:cs="Arial"/>
          <w:sz w:val="24"/>
          <w:szCs w:val="24"/>
        </w:rPr>
        <w:t>It is essential that renal blood flow is maintained to ensure that adequate filtration of toxins from the blood takes place.</w:t>
      </w:r>
    </w:p>
    <w:p w:rsidR="006D6433" w:rsidRDefault="006D6433" w:rsidP="0087088C">
      <w:pPr>
        <w:ind w:left="720"/>
        <w:rPr>
          <w:rFonts w:ascii="Arial" w:hAnsi="Arial" w:cs="Arial"/>
          <w:b/>
          <w:sz w:val="24"/>
          <w:szCs w:val="24"/>
          <w:u w:val="single"/>
        </w:rPr>
      </w:pPr>
      <w:r>
        <w:rPr>
          <w:rFonts w:ascii="Arial" w:hAnsi="Arial" w:cs="Arial"/>
          <w:b/>
          <w:sz w:val="24"/>
          <w:szCs w:val="24"/>
          <w:u w:val="single"/>
        </w:rPr>
        <w:t>QUESTION 5</w:t>
      </w:r>
    </w:p>
    <w:p w:rsidR="006D6433" w:rsidRDefault="006D6433" w:rsidP="0087088C">
      <w:pPr>
        <w:ind w:left="720"/>
        <w:rPr>
          <w:rFonts w:ascii="Arial" w:hAnsi="Arial" w:cs="Arial"/>
          <w:b/>
          <w:sz w:val="24"/>
          <w:szCs w:val="24"/>
          <w:u w:val="single"/>
        </w:rPr>
      </w:pPr>
      <w:r>
        <w:rPr>
          <w:rFonts w:ascii="Arial" w:hAnsi="Arial" w:cs="Arial"/>
          <w:b/>
          <w:sz w:val="24"/>
          <w:szCs w:val="24"/>
          <w:u w:val="single"/>
        </w:rPr>
        <w:lastRenderedPageBreak/>
        <w:t>ROLE OF THE KIDNEY IN CALCIUM HOMEOSTASIS</w:t>
      </w:r>
    </w:p>
    <w:p w:rsidR="006D6433" w:rsidRDefault="006D6433" w:rsidP="0087088C">
      <w:pPr>
        <w:ind w:left="720"/>
        <w:rPr>
          <w:rFonts w:ascii="Arial" w:hAnsi="Arial" w:cs="Arial"/>
          <w:sz w:val="24"/>
          <w:szCs w:val="24"/>
        </w:rPr>
      </w:pPr>
      <w:r>
        <w:rPr>
          <w:rFonts w:ascii="Arial" w:hAnsi="Arial" w:cs="Arial"/>
          <w:sz w:val="24"/>
          <w:szCs w:val="24"/>
        </w:rPr>
        <w:t xml:space="preserve">The kidney is critically important in calcium homeostasis. Under normal blood calcium concentrations, almost all of the calcium that enters the </w:t>
      </w:r>
      <w:proofErr w:type="spellStart"/>
      <w:r>
        <w:rPr>
          <w:rFonts w:ascii="Arial" w:hAnsi="Arial" w:cs="Arial"/>
          <w:sz w:val="24"/>
          <w:szCs w:val="24"/>
        </w:rPr>
        <w:t>glomerular</w:t>
      </w:r>
      <w:proofErr w:type="spellEnd"/>
      <w:r>
        <w:rPr>
          <w:rFonts w:ascii="Arial" w:hAnsi="Arial" w:cs="Arial"/>
          <w:sz w:val="24"/>
          <w:szCs w:val="24"/>
        </w:rPr>
        <w:t xml:space="preserve"> filtrate is reabsorbed from the tubular system back into the blood which preserves blood calcium levels.</w:t>
      </w:r>
      <w:r w:rsidR="000D636F">
        <w:rPr>
          <w:rFonts w:ascii="Arial" w:hAnsi="Arial" w:cs="Arial"/>
          <w:sz w:val="24"/>
          <w:szCs w:val="24"/>
        </w:rPr>
        <w:t xml:space="preserve"> </w:t>
      </w:r>
      <w:r w:rsidR="00D808FC">
        <w:rPr>
          <w:rFonts w:ascii="Arial" w:hAnsi="Arial" w:cs="Arial"/>
          <w:sz w:val="24"/>
          <w:szCs w:val="24"/>
        </w:rPr>
        <w:t>About</w:t>
      </w:r>
      <w:r w:rsidR="000D636F">
        <w:rPr>
          <w:rFonts w:ascii="Arial" w:hAnsi="Arial" w:cs="Arial"/>
          <w:sz w:val="24"/>
          <w:szCs w:val="24"/>
        </w:rPr>
        <w:t xml:space="preserve"> 95% of filtered calcium is reabsorbed by the renal tubules.</w:t>
      </w:r>
      <w:r w:rsidR="00D808FC">
        <w:rPr>
          <w:rFonts w:ascii="Arial" w:hAnsi="Arial" w:cs="Arial"/>
          <w:sz w:val="24"/>
          <w:szCs w:val="24"/>
        </w:rPr>
        <w:t xml:space="preserve"> About 1% of the filtered calcium is excreted. </w:t>
      </w:r>
      <w:r w:rsidR="000D636F">
        <w:rPr>
          <w:rFonts w:ascii="Arial" w:hAnsi="Arial" w:cs="Arial"/>
          <w:sz w:val="24"/>
          <w:szCs w:val="24"/>
        </w:rPr>
        <w:t>The fine regulation of calcium excretion occurs in the distal convoluted tubules.  The excreted calcium in urine is about 200mg per day in an adult person with an average diet.</w:t>
      </w:r>
    </w:p>
    <w:p w:rsidR="000D636F" w:rsidRDefault="000D636F" w:rsidP="0087088C">
      <w:pPr>
        <w:ind w:left="720"/>
        <w:rPr>
          <w:rFonts w:ascii="Arial" w:hAnsi="Arial" w:cs="Arial"/>
          <w:sz w:val="24"/>
          <w:szCs w:val="24"/>
        </w:rPr>
      </w:pPr>
      <w:r>
        <w:rPr>
          <w:rFonts w:ascii="Arial" w:hAnsi="Arial" w:cs="Arial"/>
          <w:sz w:val="24"/>
          <w:szCs w:val="24"/>
        </w:rPr>
        <w:t xml:space="preserve">The proximal tubules reabsorb about 60-70% of the calcium filtrated by the </w:t>
      </w:r>
      <w:proofErr w:type="spellStart"/>
      <w:r>
        <w:rPr>
          <w:rFonts w:ascii="Arial" w:hAnsi="Arial" w:cs="Arial"/>
          <w:sz w:val="24"/>
          <w:szCs w:val="24"/>
        </w:rPr>
        <w:t>glomerulus</w:t>
      </w:r>
      <w:proofErr w:type="spellEnd"/>
      <w:r>
        <w:rPr>
          <w:rFonts w:ascii="Arial" w:hAnsi="Arial" w:cs="Arial"/>
          <w:sz w:val="24"/>
          <w:szCs w:val="24"/>
        </w:rPr>
        <w:t xml:space="preserve">. The majority of the calcium is reabsorbed by passive, hormone-independent, </w:t>
      </w:r>
      <w:proofErr w:type="spellStart"/>
      <w:r>
        <w:rPr>
          <w:rFonts w:ascii="Arial" w:hAnsi="Arial" w:cs="Arial"/>
          <w:sz w:val="24"/>
          <w:szCs w:val="24"/>
        </w:rPr>
        <w:t>paracellular</w:t>
      </w:r>
      <w:proofErr w:type="spellEnd"/>
      <w:r>
        <w:rPr>
          <w:rFonts w:ascii="Arial" w:hAnsi="Arial" w:cs="Arial"/>
          <w:sz w:val="24"/>
          <w:szCs w:val="24"/>
        </w:rPr>
        <w:t xml:space="preserve"> transport through the remarkably permeable epithelium of the proximal tubule. </w:t>
      </w:r>
      <w:r w:rsidR="00D808FC">
        <w:rPr>
          <w:rFonts w:ascii="Arial" w:hAnsi="Arial" w:cs="Arial"/>
          <w:sz w:val="24"/>
          <w:szCs w:val="24"/>
        </w:rPr>
        <w:t xml:space="preserve">About 20-30% of calcium is reabsorbed in the loop of </w:t>
      </w:r>
      <w:proofErr w:type="spellStart"/>
      <w:r w:rsidR="00D808FC">
        <w:rPr>
          <w:rFonts w:ascii="Arial" w:hAnsi="Arial" w:cs="Arial"/>
          <w:sz w:val="24"/>
          <w:szCs w:val="24"/>
        </w:rPr>
        <w:t>Henle</w:t>
      </w:r>
      <w:proofErr w:type="spellEnd"/>
      <w:r w:rsidR="00D808FC">
        <w:rPr>
          <w:rFonts w:ascii="Arial" w:hAnsi="Arial" w:cs="Arial"/>
          <w:sz w:val="24"/>
          <w:szCs w:val="24"/>
        </w:rPr>
        <w:t xml:space="preserve"> and about 4-9% is reabsorbed in the distal and collecting tubules.</w:t>
      </w:r>
    </w:p>
    <w:p w:rsidR="00C75CE3" w:rsidRDefault="00C75CE3" w:rsidP="0087088C">
      <w:pPr>
        <w:ind w:left="720"/>
        <w:rPr>
          <w:rFonts w:ascii="Arial" w:hAnsi="Arial" w:cs="Arial"/>
          <w:sz w:val="24"/>
          <w:szCs w:val="24"/>
        </w:rPr>
      </w:pPr>
      <w:r>
        <w:rPr>
          <w:rFonts w:ascii="Arial" w:hAnsi="Arial" w:cs="Arial"/>
          <w:noProof/>
          <w:sz w:val="24"/>
          <w:szCs w:val="24"/>
        </w:rPr>
        <w:drawing>
          <wp:inline distT="0" distB="0" distL="0" distR="0">
            <wp:extent cx="3368211" cy="2047875"/>
            <wp:effectExtent l="19050" t="0" r="3639" b="0"/>
            <wp:docPr id="7" name="Picture 6" descr="zh2010167903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20101679030001.jpeg"/>
                    <pic:cNvPicPr/>
                  </pic:nvPicPr>
                  <pic:blipFill>
                    <a:blip r:embed="rId10" cstate="print"/>
                    <a:stretch>
                      <a:fillRect/>
                    </a:stretch>
                  </pic:blipFill>
                  <pic:spPr>
                    <a:xfrm>
                      <a:off x="0" y="0"/>
                      <a:ext cx="3380339" cy="2055249"/>
                    </a:xfrm>
                    <a:prstGeom prst="rect">
                      <a:avLst/>
                    </a:prstGeom>
                  </pic:spPr>
                </pic:pic>
              </a:graphicData>
            </a:graphic>
          </wp:inline>
        </w:drawing>
      </w:r>
    </w:p>
    <w:p w:rsidR="00D808FC" w:rsidRDefault="00D808FC" w:rsidP="0087088C">
      <w:pPr>
        <w:ind w:left="720"/>
        <w:rPr>
          <w:rFonts w:ascii="Arial" w:hAnsi="Arial" w:cs="Arial"/>
          <w:sz w:val="24"/>
          <w:szCs w:val="24"/>
        </w:rPr>
      </w:pPr>
      <w:r>
        <w:rPr>
          <w:rFonts w:ascii="Arial" w:hAnsi="Arial" w:cs="Arial"/>
          <w:sz w:val="24"/>
          <w:szCs w:val="24"/>
        </w:rPr>
        <w:t xml:space="preserve">Calcium excretion is regulated to meet the body’s needs.  With an increase in calcium intake, there is also increased renal excretion. </w:t>
      </w:r>
    </w:p>
    <w:p w:rsidR="00D808FC" w:rsidRDefault="00D808FC" w:rsidP="0087088C">
      <w:pPr>
        <w:ind w:left="720"/>
        <w:rPr>
          <w:rFonts w:ascii="Arial" w:hAnsi="Arial" w:cs="Arial"/>
          <w:sz w:val="24"/>
          <w:szCs w:val="24"/>
        </w:rPr>
      </w:pPr>
      <w:r>
        <w:rPr>
          <w:rFonts w:ascii="Arial" w:hAnsi="Arial" w:cs="Arial"/>
          <w:sz w:val="24"/>
          <w:szCs w:val="24"/>
        </w:rPr>
        <w:t xml:space="preserve">In the loop of </w:t>
      </w:r>
      <w:proofErr w:type="spellStart"/>
      <w:r>
        <w:rPr>
          <w:rFonts w:ascii="Arial" w:hAnsi="Arial" w:cs="Arial"/>
          <w:sz w:val="24"/>
          <w:szCs w:val="24"/>
        </w:rPr>
        <w:t>Henle</w:t>
      </w:r>
      <w:proofErr w:type="spellEnd"/>
      <w:r>
        <w:rPr>
          <w:rFonts w:ascii="Arial" w:hAnsi="Arial" w:cs="Arial"/>
          <w:sz w:val="24"/>
          <w:szCs w:val="24"/>
        </w:rPr>
        <w:t xml:space="preserve">, calcium </w:t>
      </w:r>
      <w:proofErr w:type="spellStart"/>
      <w:r>
        <w:rPr>
          <w:rFonts w:ascii="Arial" w:hAnsi="Arial" w:cs="Arial"/>
          <w:sz w:val="24"/>
          <w:szCs w:val="24"/>
        </w:rPr>
        <w:t>reabsorption</w:t>
      </w:r>
      <w:proofErr w:type="spellEnd"/>
      <w:r>
        <w:rPr>
          <w:rFonts w:ascii="Arial" w:hAnsi="Arial" w:cs="Arial"/>
          <w:sz w:val="24"/>
          <w:szCs w:val="24"/>
        </w:rPr>
        <w:t xml:space="preserve"> is restricted to the thick ascending limb. Approximately 50% of calcium </w:t>
      </w:r>
      <w:proofErr w:type="spellStart"/>
      <w:r>
        <w:rPr>
          <w:rFonts w:ascii="Arial" w:hAnsi="Arial" w:cs="Arial"/>
          <w:sz w:val="24"/>
          <w:szCs w:val="24"/>
        </w:rPr>
        <w:t>reabsorption</w:t>
      </w:r>
      <w:proofErr w:type="spellEnd"/>
      <w:r>
        <w:rPr>
          <w:rFonts w:ascii="Arial" w:hAnsi="Arial" w:cs="Arial"/>
          <w:sz w:val="24"/>
          <w:szCs w:val="24"/>
        </w:rPr>
        <w:t xml:space="preserve"> in the thick ascending limb occurs through the </w:t>
      </w:r>
      <w:proofErr w:type="spellStart"/>
      <w:r>
        <w:rPr>
          <w:rFonts w:ascii="Arial" w:hAnsi="Arial" w:cs="Arial"/>
          <w:sz w:val="24"/>
          <w:szCs w:val="24"/>
        </w:rPr>
        <w:t>paracellular</w:t>
      </w:r>
      <w:proofErr w:type="spellEnd"/>
      <w:r>
        <w:rPr>
          <w:rFonts w:ascii="Arial" w:hAnsi="Arial" w:cs="Arial"/>
          <w:sz w:val="24"/>
          <w:szCs w:val="24"/>
        </w:rPr>
        <w:t xml:space="preserve"> route by passive diffusion due to the slight positive charge of the tubular lumen relative to the interstitial fluid. </w:t>
      </w:r>
      <w:r w:rsidR="002B3AE6">
        <w:rPr>
          <w:rFonts w:ascii="Arial" w:hAnsi="Arial" w:cs="Arial"/>
          <w:sz w:val="24"/>
          <w:szCs w:val="24"/>
        </w:rPr>
        <w:t xml:space="preserve"> The remaining 50% of calcium </w:t>
      </w:r>
      <w:proofErr w:type="spellStart"/>
      <w:r w:rsidR="002B3AE6">
        <w:rPr>
          <w:rFonts w:ascii="Arial" w:hAnsi="Arial" w:cs="Arial"/>
          <w:sz w:val="24"/>
          <w:szCs w:val="24"/>
        </w:rPr>
        <w:t>reabsorption</w:t>
      </w:r>
      <w:proofErr w:type="spellEnd"/>
      <w:r w:rsidR="002B3AE6">
        <w:rPr>
          <w:rFonts w:ascii="Arial" w:hAnsi="Arial" w:cs="Arial"/>
          <w:sz w:val="24"/>
          <w:szCs w:val="24"/>
        </w:rPr>
        <w:t xml:space="preserve"> in the thick ascending limb occurs through the </w:t>
      </w:r>
      <w:proofErr w:type="spellStart"/>
      <w:r w:rsidR="002B3AE6">
        <w:rPr>
          <w:rFonts w:ascii="Arial" w:hAnsi="Arial" w:cs="Arial"/>
          <w:sz w:val="24"/>
          <w:szCs w:val="24"/>
        </w:rPr>
        <w:t>transcellular</w:t>
      </w:r>
      <w:proofErr w:type="spellEnd"/>
      <w:r w:rsidR="002B3AE6">
        <w:rPr>
          <w:rFonts w:ascii="Arial" w:hAnsi="Arial" w:cs="Arial"/>
          <w:sz w:val="24"/>
          <w:szCs w:val="24"/>
        </w:rPr>
        <w:t xml:space="preserve"> pathway, a process that is stimulated by the parathyroid hormone. </w:t>
      </w:r>
    </w:p>
    <w:p w:rsidR="002B3AE6" w:rsidRDefault="002B3AE6" w:rsidP="0087088C">
      <w:pPr>
        <w:ind w:left="720"/>
        <w:rPr>
          <w:rFonts w:ascii="Arial" w:hAnsi="Arial" w:cs="Arial"/>
          <w:sz w:val="24"/>
          <w:szCs w:val="24"/>
        </w:rPr>
      </w:pPr>
      <w:r>
        <w:rPr>
          <w:rFonts w:ascii="Arial" w:hAnsi="Arial" w:cs="Arial"/>
          <w:sz w:val="24"/>
          <w:szCs w:val="24"/>
        </w:rPr>
        <w:t xml:space="preserve">In the distal tubule, calcium </w:t>
      </w:r>
      <w:proofErr w:type="spellStart"/>
      <w:r>
        <w:rPr>
          <w:rFonts w:ascii="Arial" w:hAnsi="Arial" w:cs="Arial"/>
          <w:sz w:val="24"/>
          <w:szCs w:val="24"/>
        </w:rPr>
        <w:t>reabsorption</w:t>
      </w:r>
      <w:proofErr w:type="spellEnd"/>
      <w:r>
        <w:rPr>
          <w:rFonts w:ascii="Arial" w:hAnsi="Arial" w:cs="Arial"/>
          <w:sz w:val="24"/>
          <w:szCs w:val="24"/>
        </w:rPr>
        <w:t xml:space="preserve"> occurs almost entirely by active transport through the cell membrane. The mechanism for this active transport is similar to that in the thick ascending limb and proximal tubule and involves diffusion across the luminal membrane through calcium channels and exit through the </w:t>
      </w:r>
      <w:proofErr w:type="spellStart"/>
      <w:r>
        <w:rPr>
          <w:rFonts w:ascii="Arial" w:hAnsi="Arial" w:cs="Arial"/>
          <w:sz w:val="24"/>
          <w:szCs w:val="24"/>
        </w:rPr>
        <w:t>basolateral</w:t>
      </w:r>
      <w:proofErr w:type="spellEnd"/>
      <w:r>
        <w:rPr>
          <w:rFonts w:ascii="Arial" w:hAnsi="Arial" w:cs="Arial"/>
          <w:sz w:val="24"/>
          <w:szCs w:val="24"/>
        </w:rPr>
        <w:t xml:space="preserve"> membrane by a calcium- </w:t>
      </w:r>
      <w:proofErr w:type="spellStart"/>
      <w:r>
        <w:rPr>
          <w:rFonts w:ascii="Arial" w:hAnsi="Arial" w:cs="Arial"/>
          <w:sz w:val="24"/>
          <w:szCs w:val="24"/>
        </w:rPr>
        <w:t>ATPase</w:t>
      </w:r>
      <w:proofErr w:type="spellEnd"/>
      <w:r>
        <w:rPr>
          <w:rFonts w:ascii="Arial" w:hAnsi="Arial" w:cs="Arial"/>
          <w:sz w:val="24"/>
          <w:szCs w:val="24"/>
        </w:rPr>
        <w:t xml:space="preserve"> pump as well as a </w:t>
      </w:r>
      <w:r>
        <w:rPr>
          <w:rFonts w:ascii="Arial" w:hAnsi="Arial" w:cs="Arial"/>
          <w:sz w:val="24"/>
          <w:szCs w:val="24"/>
        </w:rPr>
        <w:lastRenderedPageBreak/>
        <w:t xml:space="preserve">sodium-calcium counter-transport mechanism.  In this segment, as well as in the loop of </w:t>
      </w:r>
      <w:proofErr w:type="spellStart"/>
      <w:r>
        <w:rPr>
          <w:rFonts w:ascii="Arial" w:hAnsi="Arial" w:cs="Arial"/>
          <w:sz w:val="24"/>
          <w:szCs w:val="24"/>
        </w:rPr>
        <w:t>Henle</w:t>
      </w:r>
      <w:proofErr w:type="spellEnd"/>
      <w:r>
        <w:rPr>
          <w:rFonts w:ascii="Arial" w:hAnsi="Arial" w:cs="Arial"/>
          <w:sz w:val="24"/>
          <w:szCs w:val="24"/>
        </w:rPr>
        <w:t xml:space="preserve">, calcium </w:t>
      </w:r>
      <w:proofErr w:type="spellStart"/>
      <w:r>
        <w:rPr>
          <w:rFonts w:ascii="Arial" w:hAnsi="Arial" w:cs="Arial"/>
          <w:sz w:val="24"/>
          <w:szCs w:val="24"/>
        </w:rPr>
        <w:t>reabsorption</w:t>
      </w:r>
      <w:proofErr w:type="spellEnd"/>
      <w:r>
        <w:rPr>
          <w:rFonts w:ascii="Arial" w:hAnsi="Arial" w:cs="Arial"/>
          <w:sz w:val="24"/>
          <w:szCs w:val="24"/>
        </w:rPr>
        <w:t xml:space="preserve"> is stimulated by the parathyroid hormone. </w:t>
      </w:r>
    </w:p>
    <w:p w:rsidR="002B3AE6" w:rsidRDefault="002B3AE6" w:rsidP="0087088C">
      <w:pPr>
        <w:ind w:left="720"/>
        <w:rPr>
          <w:rFonts w:ascii="Arial" w:hAnsi="Arial" w:cs="Arial"/>
          <w:sz w:val="24"/>
          <w:szCs w:val="24"/>
        </w:rPr>
      </w:pPr>
      <w:r>
        <w:rPr>
          <w:rFonts w:ascii="Arial" w:hAnsi="Arial" w:cs="Arial"/>
          <w:sz w:val="24"/>
          <w:szCs w:val="24"/>
        </w:rPr>
        <w:t xml:space="preserve">One of the primary controllers of calcium </w:t>
      </w:r>
      <w:proofErr w:type="spellStart"/>
      <w:r>
        <w:rPr>
          <w:rFonts w:ascii="Arial" w:hAnsi="Arial" w:cs="Arial"/>
          <w:sz w:val="24"/>
          <w:szCs w:val="24"/>
        </w:rPr>
        <w:t>reabsorption</w:t>
      </w:r>
      <w:proofErr w:type="spellEnd"/>
      <w:r>
        <w:rPr>
          <w:rFonts w:ascii="Arial" w:hAnsi="Arial" w:cs="Arial"/>
          <w:sz w:val="24"/>
          <w:szCs w:val="24"/>
        </w:rPr>
        <w:t xml:space="preserve"> is the parathyroid hormone. </w:t>
      </w:r>
      <w:r w:rsidR="00EC4A09">
        <w:rPr>
          <w:rFonts w:ascii="Arial" w:hAnsi="Arial" w:cs="Arial"/>
          <w:sz w:val="24"/>
          <w:szCs w:val="24"/>
        </w:rPr>
        <w:t>Increased levels of parathyroid hormone stimulate</w:t>
      </w:r>
      <w:r>
        <w:rPr>
          <w:rFonts w:ascii="Arial" w:hAnsi="Arial" w:cs="Arial"/>
          <w:sz w:val="24"/>
          <w:szCs w:val="24"/>
        </w:rPr>
        <w:t xml:space="preserve"> calcium </w:t>
      </w:r>
      <w:proofErr w:type="spellStart"/>
      <w:r>
        <w:rPr>
          <w:rFonts w:ascii="Arial" w:hAnsi="Arial" w:cs="Arial"/>
          <w:sz w:val="24"/>
          <w:szCs w:val="24"/>
        </w:rPr>
        <w:t>reabsorption</w:t>
      </w:r>
      <w:proofErr w:type="spellEnd"/>
      <w:r>
        <w:rPr>
          <w:rFonts w:ascii="Arial" w:hAnsi="Arial" w:cs="Arial"/>
          <w:sz w:val="24"/>
          <w:szCs w:val="24"/>
        </w:rPr>
        <w:t xml:space="preserve"> in the thick ascending loops of </w:t>
      </w:r>
      <w:proofErr w:type="spellStart"/>
      <w:r>
        <w:rPr>
          <w:rFonts w:ascii="Arial" w:hAnsi="Arial" w:cs="Arial"/>
          <w:sz w:val="24"/>
          <w:szCs w:val="24"/>
        </w:rPr>
        <w:t>Henle</w:t>
      </w:r>
      <w:proofErr w:type="spellEnd"/>
      <w:r>
        <w:rPr>
          <w:rFonts w:ascii="Arial" w:hAnsi="Arial" w:cs="Arial"/>
          <w:sz w:val="24"/>
          <w:szCs w:val="24"/>
        </w:rPr>
        <w:t xml:space="preserve"> and distal tubules, which reduces urinary excretion of calcium. </w:t>
      </w:r>
      <w:r w:rsidR="00EC4A09">
        <w:rPr>
          <w:rFonts w:ascii="Arial" w:hAnsi="Arial" w:cs="Arial"/>
          <w:sz w:val="24"/>
          <w:szCs w:val="24"/>
        </w:rPr>
        <w:t xml:space="preserve">Conversely, reduction of parathyroid hormone promotes calcium excretion by decreasing </w:t>
      </w:r>
      <w:proofErr w:type="spellStart"/>
      <w:r w:rsidR="00EC4A09">
        <w:rPr>
          <w:rFonts w:ascii="Arial" w:hAnsi="Arial" w:cs="Arial"/>
          <w:sz w:val="24"/>
          <w:szCs w:val="24"/>
        </w:rPr>
        <w:t>reabsorption</w:t>
      </w:r>
      <w:proofErr w:type="spellEnd"/>
      <w:r w:rsidR="00EC4A09">
        <w:rPr>
          <w:rFonts w:ascii="Arial" w:hAnsi="Arial" w:cs="Arial"/>
          <w:sz w:val="24"/>
          <w:szCs w:val="24"/>
        </w:rPr>
        <w:t xml:space="preserve"> in the loops of </w:t>
      </w:r>
      <w:proofErr w:type="spellStart"/>
      <w:r w:rsidR="00EC4A09">
        <w:rPr>
          <w:rFonts w:ascii="Arial" w:hAnsi="Arial" w:cs="Arial"/>
          <w:sz w:val="24"/>
          <w:szCs w:val="24"/>
        </w:rPr>
        <w:t>Henle</w:t>
      </w:r>
      <w:proofErr w:type="spellEnd"/>
      <w:r w:rsidR="00EC4A09">
        <w:rPr>
          <w:rFonts w:ascii="Arial" w:hAnsi="Arial" w:cs="Arial"/>
          <w:sz w:val="24"/>
          <w:szCs w:val="24"/>
        </w:rPr>
        <w:t xml:space="preserve"> and distal tubules. In the proximal tubules, calcium </w:t>
      </w:r>
      <w:proofErr w:type="spellStart"/>
      <w:r w:rsidR="00EC4A09">
        <w:rPr>
          <w:rFonts w:ascii="Arial" w:hAnsi="Arial" w:cs="Arial"/>
          <w:sz w:val="24"/>
          <w:szCs w:val="24"/>
        </w:rPr>
        <w:t>reabsorption</w:t>
      </w:r>
      <w:proofErr w:type="spellEnd"/>
      <w:r w:rsidR="00EC4A09">
        <w:rPr>
          <w:rFonts w:ascii="Arial" w:hAnsi="Arial" w:cs="Arial"/>
          <w:sz w:val="24"/>
          <w:szCs w:val="24"/>
        </w:rPr>
        <w:t xml:space="preserve"> is independent of parathyroid hormone and parallels that of sodium and water </w:t>
      </w:r>
      <w:proofErr w:type="spellStart"/>
      <w:r w:rsidR="00EC4A09">
        <w:rPr>
          <w:rFonts w:ascii="Arial" w:hAnsi="Arial" w:cs="Arial"/>
          <w:sz w:val="24"/>
          <w:szCs w:val="24"/>
        </w:rPr>
        <w:t>reabsorption</w:t>
      </w:r>
      <w:proofErr w:type="spellEnd"/>
      <w:r w:rsidR="00EC4A09">
        <w:rPr>
          <w:rFonts w:ascii="Arial" w:hAnsi="Arial" w:cs="Arial"/>
          <w:sz w:val="24"/>
          <w:szCs w:val="24"/>
        </w:rPr>
        <w:t xml:space="preserve">. Therefore, in cases of extracellular volume expansion or increased arterial pressure (both of which reduce proximal </w:t>
      </w:r>
      <w:proofErr w:type="spellStart"/>
      <w:r w:rsidR="00EC4A09">
        <w:rPr>
          <w:rFonts w:ascii="Arial" w:hAnsi="Arial" w:cs="Arial"/>
          <w:sz w:val="24"/>
          <w:szCs w:val="24"/>
        </w:rPr>
        <w:t>reabsorption</w:t>
      </w:r>
      <w:proofErr w:type="spellEnd"/>
      <w:r w:rsidR="00EC4A09">
        <w:rPr>
          <w:rFonts w:ascii="Arial" w:hAnsi="Arial" w:cs="Arial"/>
          <w:sz w:val="24"/>
          <w:szCs w:val="24"/>
        </w:rPr>
        <w:t xml:space="preserve"> of sodium and water), there is also reduction of calcium </w:t>
      </w:r>
      <w:proofErr w:type="spellStart"/>
      <w:r w:rsidR="00EC4A09">
        <w:rPr>
          <w:rFonts w:ascii="Arial" w:hAnsi="Arial" w:cs="Arial"/>
          <w:sz w:val="24"/>
          <w:szCs w:val="24"/>
        </w:rPr>
        <w:t>reabsorption</w:t>
      </w:r>
      <w:proofErr w:type="spellEnd"/>
      <w:r w:rsidR="00EC4A09">
        <w:rPr>
          <w:rFonts w:ascii="Arial" w:hAnsi="Arial" w:cs="Arial"/>
          <w:sz w:val="24"/>
          <w:szCs w:val="24"/>
        </w:rPr>
        <w:t xml:space="preserve"> which leads to increased urinary excretion of calcium. Conversely, extracellular volume contraction or decreased blood pressure decreases calcium excretion primarily due to increased proximal tubular </w:t>
      </w:r>
      <w:proofErr w:type="spellStart"/>
      <w:r w:rsidR="00EC4A09">
        <w:rPr>
          <w:rFonts w:ascii="Arial" w:hAnsi="Arial" w:cs="Arial"/>
          <w:sz w:val="24"/>
          <w:szCs w:val="24"/>
        </w:rPr>
        <w:t>reabsorption</w:t>
      </w:r>
      <w:proofErr w:type="spellEnd"/>
      <w:r w:rsidR="00EC4A09">
        <w:rPr>
          <w:rFonts w:ascii="Arial" w:hAnsi="Arial" w:cs="Arial"/>
          <w:sz w:val="24"/>
          <w:szCs w:val="24"/>
        </w:rPr>
        <w:t>.</w:t>
      </w:r>
    </w:p>
    <w:p w:rsidR="00EC4A09" w:rsidRDefault="00EC4A09" w:rsidP="0087088C">
      <w:pPr>
        <w:ind w:left="720"/>
        <w:rPr>
          <w:rFonts w:ascii="Arial" w:hAnsi="Arial" w:cs="Arial"/>
          <w:sz w:val="24"/>
          <w:szCs w:val="24"/>
        </w:rPr>
      </w:pPr>
      <w:r>
        <w:rPr>
          <w:rFonts w:ascii="Arial" w:hAnsi="Arial" w:cs="Arial"/>
          <w:sz w:val="24"/>
          <w:szCs w:val="24"/>
        </w:rPr>
        <w:t xml:space="preserve">Another factor that affects calcium </w:t>
      </w:r>
      <w:proofErr w:type="spellStart"/>
      <w:r>
        <w:rPr>
          <w:rFonts w:ascii="Arial" w:hAnsi="Arial" w:cs="Arial"/>
          <w:sz w:val="24"/>
          <w:szCs w:val="24"/>
        </w:rPr>
        <w:t>reabsorption</w:t>
      </w:r>
      <w:proofErr w:type="spellEnd"/>
      <w:r>
        <w:rPr>
          <w:rFonts w:ascii="Arial" w:hAnsi="Arial" w:cs="Arial"/>
          <w:sz w:val="24"/>
          <w:szCs w:val="24"/>
        </w:rPr>
        <w:t xml:space="preserve"> is the plasma concentration of phosphate. Increased plasma phosphate stimulates parathyroid hormone which increases calcium </w:t>
      </w:r>
      <w:proofErr w:type="spellStart"/>
      <w:r>
        <w:rPr>
          <w:rFonts w:ascii="Arial" w:hAnsi="Arial" w:cs="Arial"/>
          <w:sz w:val="24"/>
          <w:szCs w:val="24"/>
        </w:rPr>
        <w:t>reabsorption</w:t>
      </w:r>
      <w:proofErr w:type="spellEnd"/>
      <w:r>
        <w:rPr>
          <w:rFonts w:ascii="Arial" w:hAnsi="Arial" w:cs="Arial"/>
          <w:sz w:val="24"/>
          <w:szCs w:val="24"/>
        </w:rPr>
        <w:t xml:space="preserve"> by the renal </w:t>
      </w:r>
      <w:r w:rsidR="004A04BE">
        <w:rPr>
          <w:rFonts w:ascii="Arial" w:hAnsi="Arial" w:cs="Arial"/>
          <w:sz w:val="24"/>
          <w:szCs w:val="24"/>
        </w:rPr>
        <w:t xml:space="preserve">tubules, thereby reducing calcium excretion. The opposite happens with decreased concentration of plasma phosphate. </w:t>
      </w:r>
    </w:p>
    <w:p w:rsidR="004A04BE" w:rsidRDefault="004A04BE" w:rsidP="0087088C">
      <w:pPr>
        <w:ind w:left="720"/>
        <w:rPr>
          <w:rFonts w:ascii="Arial" w:hAnsi="Arial" w:cs="Arial"/>
          <w:sz w:val="24"/>
          <w:szCs w:val="24"/>
        </w:rPr>
      </w:pPr>
      <w:r>
        <w:rPr>
          <w:rFonts w:ascii="Arial" w:hAnsi="Arial" w:cs="Arial"/>
          <w:sz w:val="24"/>
          <w:szCs w:val="24"/>
        </w:rPr>
        <w:t xml:space="preserve">Calcium </w:t>
      </w:r>
      <w:proofErr w:type="spellStart"/>
      <w:r>
        <w:rPr>
          <w:rFonts w:ascii="Arial" w:hAnsi="Arial" w:cs="Arial"/>
          <w:sz w:val="24"/>
          <w:szCs w:val="24"/>
        </w:rPr>
        <w:t>reabsorption</w:t>
      </w:r>
      <w:proofErr w:type="spellEnd"/>
      <w:r>
        <w:rPr>
          <w:rFonts w:ascii="Arial" w:hAnsi="Arial" w:cs="Arial"/>
          <w:sz w:val="24"/>
          <w:szCs w:val="24"/>
        </w:rPr>
        <w:t xml:space="preserve"> is also stimulated by metabolic alkalosis and inhibited by metabolic acidosis. Acidosis tends to increase calcium excretion whereas alkalosis tends to reduce calcium excretion. </w:t>
      </w:r>
    </w:p>
    <w:p w:rsidR="008F1DCC" w:rsidRPr="006D6433" w:rsidRDefault="008F1DCC" w:rsidP="0087088C">
      <w:pPr>
        <w:ind w:left="720"/>
        <w:rPr>
          <w:rFonts w:ascii="Arial" w:hAnsi="Arial" w:cs="Arial"/>
          <w:sz w:val="24"/>
          <w:szCs w:val="24"/>
        </w:rPr>
      </w:pPr>
    </w:p>
    <w:sectPr w:rsidR="008F1DCC" w:rsidRPr="006D6433" w:rsidSect="007E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82E46"/>
    <w:multiLevelType w:val="hybridMultilevel"/>
    <w:tmpl w:val="B9268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3E0C52"/>
    <w:multiLevelType w:val="hybridMultilevel"/>
    <w:tmpl w:val="D3A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E0371"/>
    <w:multiLevelType w:val="hybridMultilevel"/>
    <w:tmpl w:val="8B52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97F"/>
    <w:rsid w:val="0004096F"/>
    <w:rsid w:val="000D636F"/>
    <w:rsid w:val="000F3440"/>
    <w:rsid w:val="001068EA"/>
    <w:rsid w:val="00126723"/>
    <w:rsid w:val="0015188A"/>
    <w:rsid w:val="00162C0B"/>
    <w:rsid w:val="00170AE3"/>
    <w:rsid w:val="0018168C"/>
    <w:rsid w:val="001909BD"/>
    <w:rsid w:val="001B78EC"/>
    <w:rsid w:val="001C34A7"/>
    <w:rsid w:val="001C7A87"/>
    <w:rsid w:val="001F7AB7"/>
    <w:rsid w:val="002024AC"/>
    <w:rsid w:val="00251E8B"/>
    <w:rsid w:val="002844DB"/>
    <w:rsid w:val="002B3AE6"/>
    <w:rsid w:val="002E0443"/>
    <w:rsid w:val="002E783B"/>
    <w:rsid w:val="002F09C1"/>
    <w:rsid w:val="002F0F7D"/>
    <w:rsid w:val="00300A5A"/>
    <w:rsid w:val="00311FCE"/>
    <w:rsid w:val="003A298C"/>
    <w:rsid w:val="003B4DC9"/>
    <w:rsid w:val="003B7C6F"/>
    <w:rsid w:val="003C4DBD"/>
    <w:rsid w:val="003D32A5"/>
    <w:rsid w:val="003F2FAA"/>
    <w:rsid w:val="00400671"/>
    <w:rsid w:val="00405ED4"/>
    <w:rsid w:val="00407A6D"/>
    <w:rsid w:val="0041525A"/>
    <w:rsid w:val="00427DA5"/>
    <w:rsid w:val="00455A66"/>
    <w:rsid w:val="004A04BE"/>
    <w:rsid w:val="004B32EB"/>
    <w:rsid w:val="004B6F6B"/>
    <w:rsid w:val="00517EA4"/>
    <w:rsid w:val="005201B1"/>
    <w:rsid w:val="00586369"/>
    <w:rsid w:val="00595B35"/>
    <w:rsid w:val="005A74BF"/>
    <w:rsid w:val="005B0224"/>
    <w:rsid w:val="006135EC"/>
    <w:rsid w:val="00660361"/>
    <w:rsid w:val="0066242F"/>
    <w:rsid w:val="00677F68"/>
    <w:rsid w:val="006827B4"/>
    <w:rsid w:val="00693573"/>
    <w:rsid w:val="006A042B"/>
    <w:rsid w:val="006C15AB"/>
    <w:rsid w:val="006D6433"/>
    <w:rsid w:val="00731AB2"/>
    <w:rsid w:val="00782754"/>
    <w:rsid w:val="007A3491"/>
    <w:rsid w:val="007A5E64"/>
    <w:rsid w:val="007E3C07"/>
    <w:rsid w:val="007E6C4E"/>
    <w:rsid w:val="00801D4F"/>
    <w:rsid w:val="008172C3"/>
    <w:rsid w:val="0084797F"/>
    <w:rsid w:val="00856364"/>
    <w:rsid w:val="00860B16"/>
    <w:rsid w:val="0087088C"/>
    <w:rsid w:val="00880A08"/>
    <w:rsid w:val="008B26AE"/>
    <w:rsid w:val="008C3E9F"/>
    <w:rsid w:val="008D416B"/>
    <w:rsid w:val="008D7A41"/>
    <w:rsid w:val="008F1DCC"/>
    <w:rsid w:val="009135E0"/>
    <w:rsid w:val="0095637D"/>
    <w:rsid w:val="00960F02"/>
    <w:rsid w:val="00961EF1"/>
    <w:rsid w:val="00984929"/>
    <w:rsid w:val="00993F15"/>
    <w:rsid w:val="009C7315"/>
    <w:rsid w:val="009F7B35"/>
    <w:rsid w:val="00A25B96"/>
    <w:rsid w:val="00A82B62"/>
    <w:rsid w:val="00A93127"/>
    <w:rsid w:val="00AB6BE7"/>
    <w:rsid w:val="00AC41F1"/>
    <w:rsid w:val="00B0267E"/>
    <w:rsid w:val="00B05F13"/>
    <w:rsid w:val="00B27E92"/>
    <w:rsid w:val="00B47359"/>
    <w:rsid w:val="00BA0B3E"/>
    <w:rsid w:val="00BB5722"/>
    <w:rsid w:val="00BB69D5"/>
    <w:rsid w:val="00BD4ABC"/>
    <w:rsid w:val="00BE2DDE"/>
    <w:rsid w:val="00BF2D79"/>
    <w:rsid w:val="00BF5920"/>
    <w:rsid w:val="00C445AD"/>
    <w:rsid w:val="00C51EB9"/>
    <w:rsid w:val="00C66834"/>
    <w:rsid w:val="00C75CE3"/>
    <w:rsid w:val="00CC5BFD"/>
    <w:rsid w:val="00CD3983"/>
    <w:rsid w:val="00CE4E4D"/>
    <w:rsid w:val="00D218DF"/>
    <w:rsid w:val="00D506E7"/>
    <w:rsid w:val="00D62E91"/>
    <w:rsid w:val="00D808FC"/>
    <w:rsid w:val="00D86DC8"/>
    <w:rsid w:val="00D95C52"/>
    <w:rsid w:val="00DA2018"/>
    <w:rsid w:val="00DD02EE"/>
    <w:rsid w:val="00DE4BFB"/>
    <w:rsid w:val="00E17E6A"/>
    <w:rsid w:val="00E32625"/>
    <w:rsid w:val="00E35603"/>
    <w:rsid w:val="00E9233B"/>
    <w:rsid w:val="00EC4A09"/>
    <w:rsid w:val="00EF4C40"/>
    <w:rsid w:val="00F2448A"/>
    <w:rsid w:val="00FB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BD"/>
    <w:rPr>
      <w:rFonts w:ascii="Tahoma" w:hAnsi="Tahoma" w:cs="Tahoma"/>
      <w:sz w:val="16"/>
      <w:szCs w:val="16"/>
    </w:rPr>
  </w:style>
  <w:style w:type="paragraph" w:styleId="ListParagraph">
    <w:name w:val="List Paragraph"/>
    <w:basedOn w:val="Normal"/>
    <w:uiPriority w:val="34"/>
    <w:qFormat/>
    <w:rsid w:val="00B27E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4</cp:revision>
  <dcterms:created xsi:type="dcterms:W3CDTF">2020-05-16T13:01:00Z</dcterms:created>
  <dcterms:modified xsi:type="dcterms:W3CDTF">2020-05-16T21:11:00Z</dcterms:modified>
</cp:coreProperties>
</file>