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F" w:rsidRDefault="00183CBF" w:rsidP="00183CBF">
      <w:pPr>
        <w:pStyle w:val="NoSpacing"/>
        <w:rPr>
          <w:sz w:val="24"/>
          <w:szCs w:val="24"/>
          <w:lang w:eastAsia="en-GB"/>
        </w:rPr>
      </w:pPr>
      <w:r w:rsidRPr="00183CBF">
        <w:rPr>
          <w:b/>
          <w:sz w:val="24"/>
          <w:szCs w:val="24"/>
          <w:u w:val="single"/>
          <w:lang w:eastAsia="en-GB"/>
        </w:rPr>
        <w:t>NAME</w:t>
      </w:r>
      <w:r w:rsidRPr="00183CBF">
        <w:rPr>
          <w:sz w:val="24"/>
          <w:szCs w:val="24"/>
          <w:lang w:eastAsia="en-GB"/>
        </w:rPr>
        <w:t>: Molokwu Valerie Odirachukwumma R.C</w:t>
      </w:r>
    </w:p>
    <w:p w:rsidR="00183CBF" w:rsidRDefault="00183CBF" w:rsidP="00183CBF">
      <w:pPr>
        <w:pStyle w:val="NoSpacing"/>
        <w:rPr>
          <w:sz w:val="24"/>
          <w:szCs w:val="24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MATRIC NO.</w:t>
      </w:r>
      <w:r>
        <w:rPr>
          <w:b/>
          <w:sz w:val="24"/>
          <w:szCs w:val="24"/>
          <w:lang w:eastAsia="en-GB"/>
        </w:rPr>
        <w:t xml:space="preserve">: </w:t>
      </w:r>
      <w:r>
        <w:rPr>
          <w:sz w:val="24"/>
          <w:szCs w:val="24"/>
          <w:lang w:eastAsia="en-GB"/>
        </w:rPr>
        <w:t>19/ENG05/038</w:t>
      </w:r>
    </w:p>
    <w:p w:rsidR="00183CBF" w:rsidRDefault="00183CBF" w:rsidP="00183CBF">
      <w:pPr>
        <w:pStyle w:val="NoSpacing"/>
        <w:rPr>
          <w:sz w:val="24"/>
          <w:szCs w:val="24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DEPT./COLLEGE</w:t>
      </w:r>
      <w:r>
        <w:rPr>
          <w:b/>
          <w:sz w:val="24"/>
          <w:szCs w:val="24"/>
          <w:lang w:eastAsia="en-GB"/>
        </w:rPr>
        <w:t xml:space="preserve">: </w:t>
      </w:r>
      <w:r>
        <w:rPr>
          <w:sz w:val="24"/>
          <w:szCs w:val="24"/>
          <w:lang w:eastAsia="en-GB"/>
        </w:rPr>
        <w:t>Mechatronics Engineering.</w:t>
      </w:r>
    </w:p>
    <w:p w:rsidR="00183CBF" w:rsidRDefault="00183CBF" w:rsidP="00183CBF">
      <w:pPr>
        <w:pStyle w:val="NoSpacing"/>
        <w:rPr>
          <w:sz w:val="24"/>
          <w:szCs w:val="24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COURSE</w:t>
      </w:r>
      <w:r>
        <w:rPr>
          <w:b/>
          <w:sz w:val="24"/>
          <w:szCs w:val="24"/>
          <w:lang w:eastAsia="en-GB"/>
        </w:rPr>
        <w:t>:</w:t>
      </w:r>
      <w:r>
        <w:rPr>
          <w:sz w:val="24"/>
          <w:szCs w:val="24"/>
          <w:lang w:eastAsia="en-GB"/>
        </w:rPr>
        <w:t xml:space="preserve"> CHM 102</w:t>
      </w:r>
    </w:p>
    <w:p w:rsidR="00183CBF" w:rsidRPr="00054412" w:rsidRDefault="00183CBF" w:rsidP="00183CBF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</w:t>
      </w:r>
      <w:r w:rsidR="00054412">
        <w:rPr>
          <w:b/>
          <w:sz w:val="24"/>
          <w:szCs w:val="24"/>
          <w:lang w:eastAsia="en-GB"/>
        </w:rPr>
        <w:t>ASSIGNMENT.</w:t>
      </w:r>
    </w:p>
    <w:p w:rsidR="00C033CE" w:rsidRDefault="00C033CE" w:rsidP="007F272D">
      <w:pPr>
        <w:pStyle w:val="NoSpacing"/>
      </w:pPr>
      <w:r>
        <w:t>1. Name the functional groups present in each of the following molecules</w:t>
      </w:r>
    </w:p>
    <w:p w:rsidR="00C033CE" w:rsidRDefault="00C033CE" w:rsidP="007F272D">
      <w:pPr>
        <w:pStyle w:val="NoSpacing"/>
      </w:pPr>
      <w:r>
        <w:t>(i) CH</w:t>
      </w:r>
      <w:r>
        <w:rPr>
          <w:sz w:val="16"/>
          <w:szCs w:val="16"/>
          <w:vertAlign w:val="subscript"/>
        </w:rPr>
        <w:t>2</w:t>
      </w:r>
      <w:r>
        <w:t>=C(OH)HCHO</w:t>
      </w:r>
      <w:r w:rsidR="00DC25C1">
        <w:t>.</w:t>
      </w:r>
      <w:r>
        <w:t xml:space="preserve"> </w:t>
      </w:r>
      <w:r>
        <w:rPr>
          <w:b/>
        </w:rPr>
        <w:t xml:space="preserve">ANS= </w:t>
      </w:r>
      <w:r w:rsidR="00DC25C1">
        <w:t>Functional group – Alkene (double bond)</w:t>
      </w:r>
    </w:p>
    <w:p w:rsidR="00DC25C1" w:rsidRDefault="00DC25C1" w:rsidP="007F272D">
      <w:pPr>
        <w:pStyle w:val="NoSpacing"/>
      </w:pPr>
      <w:r>
        <w:t xml:space="preserve">                                            -OH (hydroxyl group)</w:t>
      </w:r>
    </w:p>
    <w:p w:rsidR="00DC25C1" w:rsidRPr="00DC25C1" w:rsidRDefault="00DC25C1" w:rsidP="007F272D">
      <w:pPr>
        <w:pStyle w:val="NoSpacing"/>
      </w:pPr>
      <w:r>
        <w:t xml:space="preserve">                                            - CHO (Aldehydes) </w:t>
      </w:r>
    </w:p>
    <w:p w:rsidR="00DC25C1" w:rsidRPr="00DC25C1" w:rsidRDefault="00C033CE" w:rsidP="007F272D">
      <w:pPr>
        <w:pStyle w:val="NoSpacing"/>
      </w:pPr>
      <w:r>
        <w:t>(ii) C</w:t>
      </w:r>
      <w:r>
        <w:rPr>
          <w:sz w:val="16"/>
          <w:szCs w:val="16"/>
          <w:vertAlign w:val="subscript"/>
        </w:rPr>
        <w:t>6</w:t>
      </w:r>
      <w:r>
        <w:t>H</w:t>
      </w:r>
      <w:r>
        <w:rPr>
          <w:sz w:val="16"/>
          <w:szCs w:val="16"/>
          <w:vertAlign w:val="subscript"/>
        </w:rPr>
        <w:t>5</w:t>
      </w:r>
      <w:r>
        <w:t>CH(NH</w:t>
      </w:r>
      <w:r>
        <w:rPr>
          <w:sz w:val="16"/>
          <w:szCs w:val="16"/>
          <w:vertAlign w:val="subscript"/>
        </w:rPr>
        <w:t>2</w:t>
      </w:r>
      <w:r>
        <w:t>)</w:t>
      </w:r>
      <w:r>
        <w:t xml:space="preserve"> </w:t>
      </w:r>
      <w:r>
        <w:t>COCH</w:t>
      </w:r>
      <w:r>
        <w:rPr>
          <w:sz w:val="16"/>
          <w:szCs w:val="16"/>
          <w:vertAlign w:val="subscript"/>
        </w:rPr>
        <w:t>3 </w:t>
      </w:r>
      <w:r w:rsidR="00DC25C1">
        <w:rPr>
          <w:sz w:val="16"/>
          <w:szCs w:val="16"/>
          <w:vertAlign w:val="subscript"/>
        </w:rPr>
        <w:t xml:space="preserve"> </w:t>
      </w:r>
      <w:r w:rsidR="00DC25C1">
        <w:t xml:space="preserve"> </w:t>
      </w:r>
      <w:r w:rsidR="00DC25C1">
        <w:rPr>
          <w:b/>
        </w:rPr>
        <w:t>ANS</w:t>
      </w:r>
      <w:r w:rsidR="00DC25C1">
        <w:t xml:space="preserve">= Functional group – Ketone </w:t>
      </w:r>
    </w:p>
    <w:p w:rsidR="00C033CE" w:rsidRDefault="00DC25C1" w:rsidP="007F272D">
      <w:pPr>
        <w:pStyle w:val="NoSpacing"/>
      </w:pPr>
      <w:r>
        <w:t>(</w:t>
      </w:r>
      <w:r w:rsidR="00C033CE">
        <w:t>iii) CH</w:t>
      </w:r>
      <w:r w:rsidR="00C033CE">
        <w:rPr>
          <w:sz w:val="16"/>
          <w:szCs w:val="16"/>
          <w:vertAlign w:val="subscript"/>
        </w:rPr>
        <w:t>3</w:t>
      </w:r>
      <w:r w:rsidR="00C033CE">
        <w:t>C=CHCH(OH)CHO</w:t>
      </w:r>
      <w:r w:rsidR="004E0448">
        <w:t xml:space="preserve">. </w:t>
      </w:r>
      <w:r w:rsidR="004E0448">
        <w:rPr>
          <w:b/>
        </w:rPr>
        <w:t>ANS=</w:t>
      </w:r>
      <w:r w:rsidR="004E0448">
        <w:t xml:space="preserve"> Functional group – Alkene </w:t>
      </w:r>
    </w:p>
    <w:p w:rsidR="004E0448" w:rsidRPr="004E0448" w:rsidRDefault="004E0448" w:rsidP="007F272D">
      <w:pPr>
        <w:pStyle w:val="NoSpacing"/>
      </w:pPr>
      <w:r w:rsidRPr="004E0448">
        <w:rPr>
          <w:rFonts w:eastAsia="Times New Roman"/>
          <w:lang w:eastAsia="en-GB"/>
        </w:rPr>
        <w:t xml:space="preserve"> </w:t>
      </w:r>
      <w:r>
        <w:t xml:space="preserve">                                                     - Aldehyde (CHO)</w:t>
      </w:r>
    </w:p>
    <w:p w:rsidR="00C033CE" w:rsidRDefault="00C033CE" w:rsidP="007F272D">
      <w:pPr>
        <w:pStyle w:val="NoSpacing"/>
      </w:pPr>
    </w:p>
    <w:p w:rsidR="00C033CE" w:rsidRDefault="00C033CE" w:rsidP="007F272D">
      <w:pPr>
        <w:pStyle w:val="NoSpacing"/>
      </w:pPr>
      <w:r>
        <w:t>2. A 0.856 g sample of pure (2R, 3R)-tatrtaric acid was diluted to 10cm3 with water and placed in a 1.0 dm polarimeter tube. the observed rotation at 20</w:t>
      </w:r>
      <w:r>
        <w:rPr>
          <w:sz w:val="16"/>
          <w:szCs w:val="16"/>
          <w:vertAlign w:val="superscript"/>
        </w:rPr>
        <w:t>0</w:t>
      </w:r>
      <w:r>
        <w:t> C was +1.0</w:t>
      </w:r>
      <w:r>
        <w:rPr>
          <w:sz w:val="16"/>
          <w:szCs w:val="16"/>
          <w:vertAlign w:val="superscript"/>
        </w:rPr>
        <w:t>0</w:t>
      </w:r>
      <w:r>
        <w:t>. Calculate the specific rotation of (2R, 3R)-tatrtaric acid.</w:t>
      </w:r>
    </w:p>
    <w:p w:rsidR="00966A6D" w:rsidRDefault="007F272D" w:rsidP="007F272D">
      <w:pPr>
        <w:pStyle w:val="NoSpacing"/>
        <w:rPr>
          <w:rFonts w:ascii="Cambria Math" w:hAnsi="Cambria Math" w:cs="Cambria Math"/>
        </w:rPr>
      </w:pPr>
      <w:r>
        <w:t xml:space="preserve">                      </w:t>
      </w:r>
      <w:r w:rsidR="004E0448">
        <w:t>Recall</w:t>
      </w:r>
      <w:r w:rsidR="004E0448" w:rsidRPr="00966A6D">
        <w:rPr>
          <w:sz w:val="24"/>
          <w:szCs w:val="24"/>
        </w:rPr>
        <w:t>,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bSup>
      </m:oMath>
      <w:r w:rsidR="004E0448">
        <w:t xml:space="preserve"> </w:t>
      </w:r>
      <w:r>
        <w:rPr>
          <w:rFonts w:ascii="Cambria Math" w:hAnsi="Cambria Math" w:cs="Cambria Math"/>
          <w:sz w:val="36"/>
          <w:szCs w:val="36"/>
        </w:rPr>
        <w:t xml:space="preserve"> </w:t>
      </w:r>
      <w:r>
        <w:rPr>
          <w:rFonts w:ascii="Cambria Math" w:hAnsi="Cambria Math" w:cs="Cambria Math"/>
        </w:rPr>
        <w:t xml:space="preserve">=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IxC</m:t>
            </m:r>
          </m:den>
        </m:f>
      </m:oMath>
      <w:r>
        <w:rPr>
          <w:rFonts w:ascii="Cambria Math" w:hAnsi="Cambria Math" w:cs="Cambria Math"/>
        </w:rPr>
        <w:t xml:space="preserve">      </w:t>
      </w:r>
    </w:p>
    <w:p w:rsidR="004E0448" w:rsidRPr="00966A6D" w:rsidRDefault="00966A6D" w:rsidP="007F272D">
      <w:pPr>
        <w:pStyle w:val="NoSpacing"/>
      </w:pPr>
      <w:r>
        <w:rPr>
          <w:rFonts w:ascii="Cambria Math" w:hAnsi="Cambria Math" w:cs="Cambria Math"/>
        </w:rPr>
        <w:t xml:space="preserve">Where, l = length </w:t>
      </w:r>
      <w:r w:rsidR="007F272D">
        <w:rPr>
          <w:rFonts w:ascii="Cambria Math" w:hAnsi="Cambria Math" w:cs="Cambria Math"/>
        </w:rPr>
        <w:t xml:space="preserve"> </w:t>
      </w:r>
    </w:p>
    <w:p w:rsidR="00966A6D" w:rsidRPr="00966A6D" w:rsidRDefault="007F272D" w:rsidP="007F272D">
      <w:pPr>
        <w:pStyle w:val="NoSpacing"/>
        <w:rPr>
          <w:rFonts w:ascii="Cambria Math" w:eastAsiaTheme="minorEastAsia" w:hAnsi="Cambria Math" w:cs="Cambria Math"/>
        </w:rPr>
      </w:pPr>
      <w:r>
        <w:rPr>
          <w:rFonts w:ascii="Cambria Math" w:hAnsi="Cambria Math" w:cs="Cambria Math"/>
          <w:sz w:val="36"/>
          <w:szCs w:val="36"/>
        </w:rPr>
        <w:t xml:space="preserve">         </w:t>
      </w:r>
      <w:r w:rsidR="00966A6D">
        <w:rPr>
          <w:rFonts w:ascii="Cambria Math" w:hAnsi="Cambria Math" w:cs="Cambria Math"/>
        </w:rPr>
        <w:t xml:space="preserve">C= </w:t>
      </w:r>
      <m:oMath>
        <m:r>
          <w:rPr>
            <w:rFonts w:ascii="Cambria Math" w:hAnsi="Cambria Math" w:cs="Cambria Math"/>
          </w:rPr>
          <m:t>mass÷volume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g</m:t>
            </m:r>
          </m:num>
          <m:den>
            <m:r>
              <w:rPr>
                <w:rFonts w:ascii="Cambria Math" w:hAnsi="Cambria Math" w:cs="Cambria Math"/>
              </w:rPr>
              <m:t>mol</m:t>
            </m:r>
          </m:den>
        </m:f>
      </m:oMath>
    </w:p>
    <w:p w:rsidR="00966A6D" w:rsidRDefault="00966A6D" w:rsidP="007F272D">
      <w:pPr>
        <w:pStyle w:val="NoSpacing"/>
        <w:rPr>
          <w:rFonts w:ascii="Cambria Math" w:hAnsi="Cambria Math" w:cs="Cambria Math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 xml:space="preserve">       S</w:t>
      </w:r>
      <w:r>
        <w:rPr>
          <w:rFonts w:ascii="Cambria Math" w:hAnsi="Cambria Math" w:cs="Cambria Math"/>
          <w:sz w:val="36"/>
          <w:szCs w:val="36"/>
          <w:vertAlign w:val="subscript"/>
        </w:rPr>
        <w:t xml:space="preserve">1 </w:t>
      </w:r>
      <w:r w:rsidRPr="00966A6D">
        <w:rPr>
          <w:rFonts w:ascii="Cambria Math" w:hAnsi="Cambria Math" w:cs="Cambria Math"/>
          <w:sz w:val="24"/>
          <w:szCs w:val="24"/>
        </w:rPr>
        <w:t>=</w:t>
      </w:r>
      <w:r w:rsidR="007F272D" w:rsidRPr="00966A6D">
        <w:rPr>
          <w:rFonts w:ascii="Cambria Math" w:hAnsi="Cambria Math" w:cs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1⋅0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0⋅8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1⋅0</m:t>
                </m:r>
              </m:den>
            </m:f>
          </m:e>
        </m:d>
      </m:oMath>
      <w:r w:rsidR="007F272D">
        <w:rPr>
          <w:rFonts w:ascii="Cambria Math" w:hAnsi="Cambria Math" w:cs="Cambria Math"/>
          <w:sz w:val="36"/>
          <w:szCs w:val="36"/>
        </w:rPr>
        <w:t xml:space="preserve">  </w:t>
      </w:r>
    </w:p>
    <w:p w:rsidR="007F272D" w:rsidRPr="00966A6D" w:rsidRDefault="00966A6D" w:rsidP="007F272D">
      <w:pPr>
        <w:pStyle w:val="NoSpacing"/>
        <w:rPr>
          <w:rFonts w:ascii="Cambria Math" w:eastAsiaTheme="minorEastAsia" w:hAnsi="Cambria Math" w:cs="Cambria Math"/>
        </w:rPr>
      </w:pPr>
      <w:r>
        <w:rPr>
          <w:rFonts w:ascii="Cambria Math" w:hAnsi="Cambria Math" w:cs="Cambria Math"/>
          <w:sz w:val="36"/>
          <w:szCs w:val="36"/>
        </w:rPr>
        <w:t xml:space="preserve">           </w:t>
      </w:r>
      <w:r>
        <w:rPr>
          <w:rFonts w:ascii="Cambria Math" w:hAnsi="Cambria Math" w:cs="Cambria Math"/>
        </w:rPr>
        <w:t xml:space="preserve"> = 11.68</w:t>
      </w:r>
      <w:r w:rsidR="007F272D">
        <w:rPr>
          <w:rFonts w:ascii="Cambria Math" w:hAnsi="Cambria Math" w:cs="Cambria Math"/>
          <w:sz w:val="36"/>
          <w:szCs w:val="36"/>
        </w:rPr>
        <w:t xml:space="preserve">  </w:t>
      </w:r>
    </w:p>
    <w:p w:rsidR="004E0448" w:rsidRDefault="004E0448" w:rsidP="007F272D">
      <w:pPr>
        <w:pStyle w:val="NoSpacing"/>
      </w:pPr>
    </w:p>
    <w:p w:rsidR="00C033CE" w:rsidRDefault="00C033CE" w:rsidP="007F272D">
      <w:pPr>
        <w:pStyle w:val="NoSpacing"/>
      </w:pPr>
      <w:r>
        <w:t>3. Draw the possible geometric isomers (where possible) for each of the following compounds: </w:t>
      </w:r>
    </w:p>
    <w:p w:rsidR="000D6400" w:rsidRDefault="00C033CE" w:rsidP="007F272D">
      <w:pPr>
        <w:pStyle w:val="NoSpacing"/>
        <w:rPr>
          <w:b/>
        </w:rPr>
      </w:pPr>
      <w:r>
        <w:t xml:space="preserve">(i) </w:t>
      </w:r>
      <m:oMath>
        <m:r>
          <w:rPr>
            <w:rFonts w:ascii="Cambria Math" w:hAnsi="Cambria Math"/>
          </w:rPr>
          <m:t>Hexa-2,4-diene</m:t>
        </m:r>
      </m:oMath>
      <w:r>
        <w:t xml:space="preserve"> </w:t>
      </w:r>
      <w:r w:rsidR="000D6400">
        <w:rPr>
          <w:b/>
        </w:rPr>
        <w:t xml:space="preserve">ANS= </w:t>
      </w:r>
      <w:r w:rsidR="00C9615C">
        <w:rPr>
          <w:noProof/>
          <w:lang w:eastAsia="en-GB"/>
        </w:rPr>
        <w:drawing>
          <wp:inline distT="0" distB="0" distL="0" distR="0">
            <wp:extent cx="4806315" cy="1228090"/>
            <wp:effectExtent l="0" t="0" r="0" b="0"/>
            <wp:docPr id="4" name="Picture 4" descr="https://4.bp.blogspot.com/-Fi0SbkTe1W4/XCnj_lzpRxI/AAAAAAAABoY/xUZcVEF-MC44IEFmnF84bAa1_4yy6vmBACLcBGAs/s1600/Config%2B-%2BCopy%2B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Fi0SbkTe1W4/XCnj_lzpRxI/AAAAAAAABoY/xUZcVEF-MC44IEFmnF84bAa1_4yy6vmBACLcBGAs/s1600/Config%2B-%2BCopy%2B%25282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C033CE" w:rsidRPr="00C9615C" w:rsidRDefault="00C033CE" w:rsidP="007F272D">
      <w:pPr>
        <w:pStyle w:val="NoSpacing"/>
      </w:pPr>
      <w:r>
        <w:t>(ii) 2,3-Dimethylbut-2-ene</w:t>
      </w:r>
      <w:r w:rsidR="00C9615C">
        <w:t xml:space="preserve"> </w:t>
      </w:r>
      <w:r w:rsidR="00C9615C">
        <w:rPr>
          <w:b/>
        </w:rPr>
        <w:t>ANS=</w:t>
      </w:r>
    </w:p>
    <w:p w:rsidR="003B5696" w:rsidRPr="004E0448" w:rsidRDefault="00C9615C" w:rsidP="007F272D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A296D9" wp14:editId="381604AF">
            <wp:extent cx="1399430" cy="888873"/>
            <wp:effectExtent l="0" t="0" r="0" b="6985"/>
            <wp:docPr id="5" name="Picture 5" descr="File:2,3-dimethylbut-2-ene 200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2,3-dimethylbut-2-ene 200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83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696" w:rsidRPr="004E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DC"/>
    <w:multiLevelType w:val="multilevel"/>
    <w:tmpl w:val="08F861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5043D6C"/>
    <w:multiLevelType w:val="multilevel"/>
    <w:tmpl w:val="1E6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03CE"/>
    <w:multiLevelType w:val="hybridMultilevel"/>
    <w:tmpl w:val="6F70A80E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52B82F59"/>
    <w:multiLevelType w:val="hybridMultilevel"/>
    <w:tmpl w:val="E0C68A40"/>
    <w:lvl w:ilvl="0" w:tplc="6AB415F6">
      <w:start w:val="3"/>
      <w:numFmt w:val="bullet"/>
      <w:lvlText w:val="-"/>
      <w:lvlJc w:val="left"/>
      <w:pPr>
        <w:ind w:left="32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4" w15:restartNumberingAfterBreak="0">
    <w:nsid w:val="72DF2391"/>
    <w:multiLevelType w:val="hybridMultilevel"/>
    <w:tmpl w:val="90C441D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088E"/>
    <w:multiLevelType w:val="hybridMultilevel"/>
    <w:tmpl w:val="F9922152"/>
    <w:lvl w:ilvl="0" w:tplc="22D00938">
      <w:start w:val="3"/>
      <w:numFmt w:val="bullet"/>
      <w:lvlText w:val="-"/>
      <w:lvlJc w:val="left"/>
      <w:pPr>
        <w:ind w:left="514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</w:abstractNum>
  <w:abstractNum w:abstractNumId="6" w15:restartNumberingAfterBreak="0">
    <w:nsid w:val="76085C7E"/>
    <w:multiLevelType w:val="hybridMultilevel"/>
    <w:tmpl w:val="D36EDF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F"/>
    <w:rsid w:val="00054412"/>
    <w:rsid w:val="000D6400"/>
    <w:rsid w:val="00183CBF"/>
    <w:rsid w:val="002467E1"/>
    <w:rsid w:val="00263627"/>
    <w:rsid w:val="003B5696"/>
    <w:rsid w:val="004E0448"/>
    <w:rsid w:val="00636C46"/>
    <w:rsid w:val="00723D18"/>
    <w:rsid w:val="007F272D"/>
    <w:rsid w:val="00966A6D"/>
    <w:rsid w:val="00C033CE"/>
    <w:rsid w:val="00C9615C"/>
    <w:rsid w:val="00D925D5"/>
    <w:rsid w:val="00D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0AF8"/>
  <w15:chartTrackingRefBased/>
  <w15:docId w15:val="{11A616CB-DA37-4FE6-9017-5B5098D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6A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6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2020-05-15T13:58:00Z</dcterms:created>
  <dcterms:modified xsi:type="dcterms:W3CDTF">2020-05-17T17:46:00Z</dcterms:modified>
</cp:coreProperties>
</file>