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Arial" w:cs="Arial" w:eastAsia="Arial Unicode MS" w:hAnsi="Arial" w:hint="default"/>
          <w:lang w:val="en-US"/>
        </w:rPr>
      </w:pPr>
      <w:r>
        <w:rPr>
          <w:rFonts w:ascii="Arial" w:cs="Arial" w:eastAsia="Arial Unicode MS" w:hAnsi="Arial" w:hint="default"/>
          <w:lang w:val="en-US"/>
        </w:rPr>
        <w:t>NAME: OLA-AMUDA IBUKUN MAYOWA</w:t>
      </w:r>
    </w:p>
    <w:p>
      <w:pPr>
        <w:pStyle w:val="style0"/>
        <w:rPr>
          <w:rFonts w:ascii="Arial" w:cs="Arial" w:eastAsia="Arial Unicode MS" w:hAnsi="Arial" w:hint="default"/>
          <w:lang w:val="en-US"/>
        </w:rPr>
      </w:pPr>
      <w:r>
        <w:rPr>
          <w:rFonts w:ascii="Arial" w:cs="Arial" w:eastAsia="Arial Unicode MS" w:hAnsi="Arial" w:hint="default"/>
          <w:lang w:val="en-US"/>
        </w:rPr>
        <w:t>MATRIC NO: 19/MHS11/105</w:t>
      </w:r>
    </w:p>
    <w:p>
      <w:pPr>
        <w:pStyle w:val="style0"/>
        <w:rPr>
          <w:rFonts w:ascii="Arial" w:cs="Arial" w:eastAsia="Arial Unicode MS" w:hAnsi="Arial" w:hint="default"/>
          <w:lang w:val="en-US"/>
        </w:rPr>
      </w:pPr>
      <w:r>
        <w:rPr>
          <w:rFonts w:ascii="Arial" w:cs="Arial" w:eastAsia="Arial Unicode MS" w:hAnsi="Arial" w:hint="default"/>
          <w:lang w:val="en-US"/>
        </w:rPr>
        <w:t>DEPARTMENT: PHARMACY</w:t>
      </w:r>
    </w:p>
    <w:p>
      <w:pPr>
        <w:pStyle w:val="style0"/>
        <w:rPr>
          <w:rFonts w:ascii="Arial" w:cs="Arial" w:eastAsia="Arial Unicode MS" w:hAnsi="Arial" w:hint="default"/>
          <w:lang w:val="en-US"/>
        </w:rPr>
      </w:pPr>
      <w:r>
        <w:rPr>
          <w:rFonts w:ascii="Arial" w:cs="Arial" w:eastAsia="Arial Unicode MS" w:hAnsi="Arial" w:hint="default"/>
          <w:lang w:val="en-US"/>
        </w:rPr>
        <w:t>COURSE CODE: CHE 102</w:t>
      </w:r>
      <w:bookmarkStart w:id="0" w:name="_GoBack"/>
      <w:bookmarkEnd w:id="0"/>
    </w:p>
    <w:p>
      <w:pPr>
        <w:pStyle w:val="style0"/>
        <w:ind w:left="1260" w:leftChars="0" w:firstLine="420" w:firstLineChars="0"/>
        <w:rPr>
          <w:rFonts w:ascii="Arial" w:cs="Arial" w:eastAsia="Arial Unicode MS" w:hAnsi="Arial" w:hint="default"/>
          <w:lang w:val="en-US"/>
        </w:rPr>
      </w:pPr>
      <w:r>
        <w:rPr>
          <w:rFonts w:ascii="Arial" w:cs="Arial" w:eastAsia="Arial Unicode MS" w:hAnsi="Arial" w:hint="default"/>
          <w:lang w:val="en-US"/>
        </w:rPr>
        <w:t>ASSIGNMENT</w:t>
      </w:r>
    </w:p>
    <w:p>
      <w:pPr>
        <w:pStyle w:val="style0"/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ascii="Arial" w:cs="Arial" w:eastAsia="Arial Unicode MS" w:hAnsi="Arial" w:hint="default"/>
          <w:lang w:val="en-US"/>
        </w:rPr>
      </w:pPr>
      <w:r>
        <w:rPr>
          <w:rFonts w:ascii="Arial" w:cs="Arial" w:eastAsia="Arial Unicode MS" w:hAnsi="Arial" w:hint="default"/>
          <w:lang w:val="en-US"/>
        </w:rPr>
        <w:t>i. CH</w:t>
      </w:r>
      <w:r>
        <w:rPr>
          <w:rFonts w:ascii="Arial" w:cs="Arial" w:eastAsia="Arial Unicode MS" w:hAnsi="Arial" w:hint="default"/>
          <w:vertAlign w:val="subscript"/>
          <w:lang w:val="en-US"/>
        </w:rPr>
        <w:t>2</w:t>
      </w:r>
      <w:r>
        <w:rPr>
          <w:rFonts w:ascii="Arial" w:cs="Arial" w:eastAsia="Arial Unicode MS" w:hAnsi="Arial" w:hint="default"/>
          <w:lang w:val="en-US"/>
        </w:rPr>
        <w:t>=C(OH)HCHO</w:t>
      </w:r>
    </w:p>
    <w:p>
      <w:pPr>
        <w:pStyle w:val="style0"/>
        <w:numPr>
          <w:ilvl w:val="0"/>
          <w:numId w:val="0"/>
        </w:numPr>
        <w:ind w:leftChars="0" w:firstLine="400"/>
        <w:rPr>
          <w:rFonts w:ascii="Arial" w:cs="Arial" w:eastAsia="Arial Unicode MS" w:hAnsi="Arial" w:hint="default"/>
          <w:lang w:val="en-US"/>
        </w:rPr>
      </w:pPr>
      <w:r>
        <w:rPr>
          <w:rFonts w:ascii="Arial" w:cs="Arial" w:eastAsia="Arial Unicode MS" w:hAnsi="Arial" w:hint="default"/>
          <w:lang w:val="en-US"/>
        </w:rPr>
        <w:t>Functional groups present</w:t>
      </w:r>
    </w:p>
    <w:p>
      <w:pPr>
        <w:pStyle w:val="style0"/>
        <w:numPr>
          <w:ilvl w:val="0"/>
          <w:numId w:val="2"/>
        </w:numPr>
        <w:ind w:left="400" w:leftChars="0"/>
        <w:rPr>
          <w:rFonts w:ascii="Arial" w:cs="Arial" w:eastAsia="Arial Unicode MS" w:hAnsi="Arial" w:hint="default"/>
          <w:lang w:val="en-US"/>
        </w:rPr>
      </w:pPr>
      <w:r>
        <w:rPr>
          <w:rFonts w:ascii="Arial" w:cs="Arial" w:eastAsia="Arial Unicode MS" w:hAnsi="Arial" w:hint="default"/>
          <w:lang w:val="en-US"/>
        </w:rPr>
        <w:t xml:space="preserve">Alkene </w:t>
      </w:r>
    </w:p>
    <w:p>
      <w:pPr>
        <w:pStyle w:val="style0"/>
        <w:numPr>
          <w:ilvl w:val="0"/>
          <w:numId w:val="2"/>
        </w:numPr>
        <w:ind w:left="400" w:leftChars="0"/>
        <w:rPr>
          <w:rFonts w:ascii="Arial" w:cs="Arial" w:eastAsia="Arial Unicode MS" w:hAnsi="Arial" w:hint="default"/>
          <w:lang w:val="en-US"/>
        </w:rPr>
      </w:pPr>
      <w:r>
        <w:rPr>
          <w:rFonts w:ascii="Arial" w:cs="Arial" w:eastAsia="Arial Unicode MS" w:hAnsi="Arial" w:hint="default"/>
          <w:lang w:val="en-US"/>
        </w:rPr>
        <w:t>Hydroxyl group</w:t>
      </w:r>
    </w:p>
    <w:p>
      <w:pPr>
        <w:pStyle w:val="style0"/>
        <w:numPr>
          <w:ilvl w:val="0"/>
          <w:numId w:val="2"/>
        </w:numPr>
        <w:ind w:left="400" w:leftChars="0"/>
        <w:rPr>
          <w:rFonts w:ascii="Arial" w:cs="Arial" w:eastAsia="Arial Unicode MS" w:hAnsi="Arial" w:hint="default"/>
          <w:lang w:val="en-US"/>
        </w:rPr>
      </w:pPr>
      <w:r>
        <w:rPr>
          <w:rFonts w:ascii="Arial" w:cs="Arial" w:eastAsia="Arial Unicode MS" w:hAnsi="Arial" w:hint="default"/>
          <w:lang w:val="en-US"/>
        </w:rPr>
        <w:t xml:space="preserve">Alkanal </w:t>
      </w:r>
    </w:p>
    <w:p>
      <w:pPr>
        <w:pStyle w:val="style0"/>
        <w:numPr>
          <w:ilvl w:val="0"/>
          <w:numId w:val="0"/>
        </w:numPr>
        <w:rPr>
          <w:rFonts w:ascii="Arial" w:cs="Arial" w:eastAsia="Arial Unicode MS" w:hAnsi="Arial" w:hint="default"/>
          <w:lang w:val="en-US"/>
        </w:rPr>
      </w:pP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vertAlign w:val="subscript"/>
          <w:lang w:val="en-US"/>
        </w:rPr>
      </w:pPr>
      <w:r>
        <w:rPr>
          <w:rFonts w:ascii="Arial" w:cs="Arial" w:eastAsia="Arial Unicode MS" w:hAnsi="Arial" w:hint="default"/>
          <w:lang w:val="en-US"/>
        </w:rPr>
        <w:t>ii. C</w:t>
      </w:r>
      <w:r>
        <w:rPr>
          <w:rFonts w:ascii="Arial" w:cs="Arial" w:eastAsia="Arial Unicode MS" w:hAnsi="Arial" w:hint="default"/>
          <w:vertAlign w:val="subscript"/>
          <w:lang w:val="en-US"/>
        </w:rPr>
        <w:t>6</w:t>
      </w:r>
      <w:r>
        <w:rPr>
          <w:rFonts w:ascii="Arial" w:cs="Arial" w:eastAsia="Arial Unicode MS" w:hAnsi="Arial" w:hint="default"/>
          <w:vertAlign w:val="baseline"/>
          <w:lang w:val="en-US"/>
        </w:rPr>
        <w:t>H</w:t>
      </w:r>
      <w:r>
        <w:rPr>
          <w:rFonts w:ascii="Arial" w:cs="Arial" w:eastAsia="Arial Unicode MS" w:hAnsi="Arial" w:hint="default"/>
          <w:vertAlign w:val="subscript"/>
          <w:lang w:val="en-US"/>
        </w:rPr>
        <w:t>5</w:t>
      </w:r>
      <w:r>
        <w:rPr>
          <w:rFonts w:ascii="Arial" w:cs="Arial" w:eastAsia="Arial Unicode MS" w:hAnsi="Arial" w:hint="default"/>
          <w:vertAlign w:val="baseline"/>
          <w:lang w:val="en-US"/>
        </w:rPr>
        <w:t>CH(NH</w:t>
      </w:r>
      <w:r>
        <w:rPr>
          <w:rFonts w:ascii="Arial" w:cs="Arial" w:eastAsia="Arial Unicode MS" w:hAnsi="Arial" w:hint="default"/>
          <w:vertAlign w:val="subscript"/>
          <w:lang w:val="en-US"/>
        </w:rPr>
        <w:t>2</w:t>
      </w:r>
      <w:r>
        <w:rPr>
          <w:rFonts w:ascii="Arial" w:cs="Arial" w:eastAsia="Arial Unicode MS" w:hAnsi="Arial" w:hint="default"/>
          <w:vertAlign w:val="baseline"/>
          <w:lang w:val="en-US"/>
        </w:rPr>
        <w:t>)COCH</w:t>
      </w:r>
      <w:r>
        <w:rPr>
          <w:rFonts w:ascii="Arial" w:cs="Arial" w:eastAsia="Arial Unicode MS" w:hAnsi="Arial" w:hint="default"/>
          <w:vertAlign w:val="subscript"/>
          <w:lang w:val="en-US"/>
        </w:rPr>
        <w:t>3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vertAlign w:val="baseline"/>
          <w:lang w:val="en-US"/>
        </w:rPr>
      </w:pPr>
      <w:r>
        <w:rPr>
          <w:rFonts w:ascii="Arial" w:cs="Arial" w:eastAsia="Arial Unicode MS" w:hAnsi="Arial" w:hint="default"/>
          <w:vertAlign w:val="baseline"/>
          <w:lang w:val="en-US"/>
        </w:rPr>
        <w:t>Functional groups present</w:t>
      </w:r>
    </w:p>
    <w:p>
      <w:pPr>
        <w:pStyle w:val="style0"/>
        <w:numPr>
          <w:ilvl w:val="0"/>
          <w:numId w:val="3"/>
        </w:numPr>
        <w:ind w:firstLine="420" w:firstLineChars="0"/>
        <w:rPr>
          <w:rFonts w:ascii="Arial" w:cs="Arial" w:eastAsia="Arial Unicode MS" w:hAnsi="Arial" w:hint="default"/>
          <w:vertAlign w:val="baseline"/>
          <w:lang w:val="en-US"/>
        </w:rPr>
      </w:pPr>
      <w:r>
        <w:rPr>
          <w:rFonts w:ascii="Arial" w:cs="Arial" w:eastAsia="Arial Unicode MS" w:hAnsi="Arial" w:hint="default"/>
          <w:vertAlign w:val="baseline"/>
          <w:lang w:val="en-US"/>
        </w:rPr>
        <w:t>Phenyl group</w:t>
      </w:r>
    </w:p>
    <w:p>
      <w:pPr>
        <w:pStyle w:val="style0"/>
        <w:numPr>
          <w:ilvl w:val="0"/>
          <w:numId w:val="3"/>
        </w:numPr>
        <w:ind w:firstLine="420" w:firstLineChars="0"/>
        <w:rPr>
          <w:rFonts w:ascii="Arial" w:cs="Arial" w:eastAsia="Arial Unicode MS" w:hAnsi="Arial" w:hint="default"/>
          <w:vertAlign w:val="baseline"/>
          <w:lang w:val="en-US"/>
        </w:rPr>
      </w:pPr>
      <w:r>
        <w:rPr>
          <w:rFonts w:ascii="Arial" w:cs="Arial" w:eastAsia="Arial Unicode MS" w:hAnsi="Arial" w:hint="default"/>
          <w:vertAlign w:val="baseline"/>
          <w:lang w:val="en-US"/>
        </w:rPr>
        <w:t>Amine</w:t>
      </w:r>
    </w:p>
    <w:p>
      <w:pPr>
        <w:pStyle w:val="style0"/>
        <w:numPr>
          <w:ilvl w:val="0"/>
          <w:numId w:val="3"/>
        </w:numPr>
        <w:ind w:firstLine="420" w:firstLineChars="0"/>
        <w:rPr>
          <w:rFonts w:ascii="Arial" w:cs="Arial" w:eastAsia="Arial Unicode MS" w:hAnsi="Arial" w:hint="default"/>
          <w:vertAlign w:val="baseline"/>
          <w:lang w:val="en-US"/>
        </w:rPr>
      </w:pPr>
      <w:r>
        <w:rPr>
          <w:rFonts w:ascii="Arial" w:cs="Arial" w:eastAsia="Arial Unicode MS" w:hAnsi="Arial" w:hint="default"/>
          <w:vertAlign w:val="baseline"/>
          <w:lang w:val="en-US"/>
        </w:rPr>
        <w:t>Alkanone/Ketone</w:t>
      </w:r>
    </w:p>
    <w:p>
      <w:pPr>
        <w:pStyle w:val="style0"/>
        <w:numPr>
          <w:ilvl w:val="0"/>
          <w:numId w:val="0"/>
        </w:numPr>
        <w:rPr>
          <w:rFonts w:ascii="Arial" w:cs="Arial" w:eastAsia="Arial Unicode MS" w:hAnsi="Arial" w:hint="default"/>
          <w:vertAlign w:val="baseline"/>
          <w:lang w:val="en-US"/>
        </w:rPr>
      </w:pP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vertAlign w:val="baseline"/>
          <w:lang w:val="en-US"/>
        </w:rPr>
      </w:pPr>
      <w:r>
        <w:rPr>
          <w:rFonts w:ascii="Arial" w:cs="Arial" w:eastAsia="Arial Unicode MS" w:hAnsi="Arial" w:hint="default"/>
          <w:vertAlign w:val="baseline"/>
          <w:lang w:val="en-US"/>
        </w:rPr>
        <w:t>iii. CH</w:t>
      </w:r>
      <w:r>
        <w:rPr>
          <w:rFonts w:ascii="Arial" w:cs="Arial" w:eastAsia="Arial Unicode MS" w:hAnsi="Arial" w:hint="default"/>
          <w:vertAlign w:val="subscript"/>
          <w:lang w:val="en-US"/>
        </w:rPr>
        <w:t>3</w:t>
      </w:r>
      <w:r>
        <w:rPr>
          <w:rFonts w:ascii="Arial" w:cs="Arial" w:eastAsia="Arial Unicode MS" w:hAnsi="Arial" w:hint="default"/>
          <w:vertAlign w:val="baseline"/>
          <w:lang w:val="en-US"/>
        </w:rPr>
        <w:t>C=CHCH(OH)CHO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vertAlign w:val="baseline"/>
          <w:lang w:val="en-US"/>
        </w:rPr>
      </w:pPr>
      <w:r>
        <w:rPr>
          <w:rFonts w:ascii="Arial" w:cs="Arial" w:eastAsia="Arial Unicode MS" w:hAnsi="Arial" w:hint="default"/>
          <w:vertAlign w:val="baseline"/>
          <w:lang w:val="en-US"/>
        </w:rPr>
        <w:t>Functional groups present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vertAlign w:val="baseline"/>
          <w:lang w:val="en-US"/>
        </w:rPr>
      </w:pPr>
      <w:r>
        <w:rPr>
          <w:rFonts w:ascii="Arial" w:cs="Arial" w:eastAsia="Arial Unicode MS" w:hAnsi="Arial" w:hint="default"/>
          <w:vertAlign w:val="baseline"/>
          <w:lang w:val="en-US"/>
        </w:rPr>
        <w:t xml:space="preserve">a. Alkene 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vertAlign w:val="baseline"/>
          <w:lang w:val="en-US"/>
        </w:rPr>
      </w:pPr>
      <w:r>
        <w:rPr>
          <w:rFonts w:ascii="Arial" w:cs="Arial" w:eastAsia="Arial Unicode MS" w:hAnsi="Arial" w:hint="default"/>
          <w:vertAlign w:val="baseline"/>
          <w:lang w:val="en-US"/>
        </w:rPr>
        <w:t xml:space="preserve">b. Hydroxyl group  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vertAlign w:val="baseline"/>
          <w:lang w:val="en-US"/>
        </w:rPr>
      </w:pPr>
      <w:r>
        <w:rPr>
          <w:rFonts w:ascii="Arial" w:cs="Arial" w:eastAsia="Arial Unicode MS" w:hAnsi="Arial" w:hint="default"/>
          <w:vertAlign w:val="baseline"/>
          <w:lang w:val="en-US"/>
        </w:rPr>
        <w:t xml:space="preserve">c. Alkanal </w:t>
      </w:r>
    </w:p>
    <w:p>
      <w:pPr>
        <w:pStyle w:val="style0"/>
        <w:numPr>
          <w:ilvl w:val="0"/>
          <w:numId w:val="0"/>
        </w:numPr>
        <w:rPr>
          <w:rFonts w:ascii="Arial" w:cs="Arial" w:eastAsia="Arial Unicode MS" w:hAnsi="Arial" w:hint="default"/>
          <w:vertAlign w:val="baseline"/>
          <w:lang w:val="en-US"/>
        </w:rPr>
      </w:pPr>
      <w:r>
        <w:rPr>
          <w:rFonts w:ascii="Arial" w:cs="Arial" w:eastAsia="Arial Unicode MS" w:hAnsi="Arial" w:hint="default"/>
          <w:vertAlign w:val="baseline"/>
          <w:lang w:val="en-US"/>
        </w:rPr>
        <w:t xml:space="preserve">2. </w:t>
      </w:r>
      <w:r>
        <w:rPr>
          <w:rFonts w:ascii="Arial" w:cs="Arial" w:eastAsia="Arial Unicode MS" w:hAnsi="Arial" w:hint="default"/>
          <w:vertAlign w:val="baseline"/>
          <w:lang w:val="en-US"/>
        </w:rPr>
        <w:tab/>
      </w:r>
      <w:r>
        <w:rPr>
          <w:rFonts w:ascii="Arial" w:cs="Arial" w:eastAsia="Arial Unicode MS" w:hAnsi="Arial" w:hint="default"/>
          <w:vertAlign w:val="baseline"/>
          <w:lang w:val="en-US"/>
        </w:rPr>
        <w:t>Concentration (moldm</w:t>
      </w:r>
      <w:r>
        <w:rPr>
          <w:rFonts w:ascii="Arial" w:cs="Arial" w:eastAsia="Arial Unicode MS" w:hAnsi="Arial" w:hint="default"/>
          <w:vertAlign w:val="superscript"/>
          <w:lang w:val="en-US"/>
        </w:rPr>
        <w:t>-3</w:t>
      </w:r>
      <w:r>
        <w:rPr>
          <w:rFonts w:ascii="Arial" w:cs="Arial" w:eastAsia="Arial Unicode MS" w:hAnsi="Arial" w:hint="default"/>
          <w:vertAlign w:val="baseline"/>
          <w:lang w:val="en-US"/>
        </w:rPr>
        <w:t>) = conc. (gdm</w:t>
      </w:r>
      <w:r>
        <w:rPr>
          <w:rFonts w:ascii="Arial" w:cs="Arial" w:eastAsia="Arial Unicode MS" w:hAnsi="Arial" w:hint="default"/>
          <w:vertAlign w:val="superscript"/>
          <w:lang w:val="en-US"/>
        </w:rPr>
        <w:t>-3</w:t>
      </w:r>
      <w:r>
        <w:rPr>
          <w:rFonts w:ascii="Arial" w:cs="Arial" w:eastAsia="Arial Unicode MS" w:hAnsi="Arial" w:hint="default"/>
          <w:vertAlign w:val="baseline"/>
          <w:lang w:val="en-US"/>
        </w:rPr>
        <w:t>)/molar mass (gmol</w:t>
      </w:r>
      <w:r>
        <w:rPr>
          <w:rFonts w:ascii="Arial" w:cs="Arial" w:eastAsia="Arial Unicode MS" w:hAnsi="Arial" w:hint="default"/>
          <w:vertAlign w:val="superscript"/>
          <w:lang w:val="en-US"/>
        </w:rPr>
        <w:t>-1</w:t>
      </w:r>
      <w:r>
        <w:rPr>
          <w:rFonts w:ascii="Arial" w:cs="Arial" w:eastAsia="Arial Unicode MS" w:hAnsi="Arial" w:hint="default"/>
          <w:vertAlign w:val="baseline"/>
          <w:lang w:val="en-US"/>
        </w:rPr>
        <w:t>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vertAlign w:val="baseline"/>
          <w:lang w:val="en-US"/>
        </w:rPr>
      </w:pPr>
      <w:r>
        <w:rPr>
          <w:rFonts w:ascii="Arial" w:cs="Arial" w:eastAsia="Arial Unicode MS" w:hAnsi="Arial" w:hint="default"/>
          <w:sz w:val="20"/>
        </w:rPr>
        <w:pict>
          <v:line id="1026" filled="f" from="197.9pt,12.0pt" to="199.04999pt,23.25pt" style="position:absolute;z-index:12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vertAlign w:val="baseline"/>
          <w:lang w:val="en-US"/>
        </w:rPr>
        <w:t>[α]</w:t>
      </w:r>
      <w:r>
        <w:rPr>
          <w:rFonts w:ascii="Arial" w:cs="Arial" w:eastAsia="Arial Unicode MS" w:hAnsi="Arial" w:hint="default"/>
          <w:vertAlign w:val="subscript"/>
          <w:lang w:val="en-US"/>
        </w:rPr>
        <w:t>ʎ</w:t>
      </w:r>
      <w:r>
        <w:rPr>
          <w:rFonts w:ascii="Arial" w:cs="Arial" w:eastAsia="Arial Unicode MS" w:hAnsi="Arial" w:hint="default"/>
          <w:vertAlign w:val="superscript"/>
          <w:lang w:val="en-US"/>
        </w:rPr>
        <w:t>T</w:t>
      </w:r>
      <w:r>
        <w:rPr>
          <w:rFonts w:ascii="Arial" w:cs="Arial" w:eastAsia="Arial Unicode MS" w:hAnsi="Arial" w:hint="default"/>
          <w:vertAlign w:val="subscript"/>
          <w:lang w:val="en-US"/>
        </w:rPr>
        <w:t xml:space="preserve"> </w:t>
      </w:r>
      <w:r>
        <w:rPr>
          <w:rFonts w:ascii="Arial" w:cs="Arial" w:eastAsia="Arial Unicode MS" w:hAnsi="Arial" w:hint="default"/>
          <w:vertAlign w:val="baseline"/>
          <w:lang w:val="en-US"/>
        </w:rPr>
        <w:t xml:space="preserve">= α / c.l                      </w:t>
      </w:r>
      <w:r>
        <w:rPr>
          <w:rFonts w:ascii="Arial" w:cs="Arial" w:eastAsia="Arial Unicode MS" w:hAnsi="Arial" w:hint="default"/>
          <w:vertAlign w:val="baseline"/>
          <w:lang w:val="en-US"/>
        </w:rPr>
        <w:t xml:space="preserve"> O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vertAlign w:val="baseline"/>
          <w:lang w:val="en-US"/>
        </w:rPr>
      </w:pPr>
      <w:r>
        <w:rPr>
          <w:rFonts w:ascii="Arial" w:cs="Arial" w:eastAsia="Arial Unicode MS" w:hAnsi="Arial" w:hint="default"/>
          <w:sz w:val="20"/>
        </w:rPr>
        <w:pict>
          <v:line id="1027" filled="f" from="200.15pt,0.55pt" to="201.29999pt,11.8pt" style="position:absolute;z-index:13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sz w:val="20"/>
        </w:rPr>
        <w:pict>
          <v:line id="1028" filled="f" from="168.65pt,5.8pt" to="169.4pt,12.55pt" style="position:absolute;z-index:7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sz w:val="20"/>
        </w:rPr>
        <w:pict>
          <v:line id="1029" filled="f" from="136.4pt,5.8pt" to="137.9pt,14.8pt" style="position:absolute;z-index:6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vertAlign w:val="baseline"/>
          <w:lang w:val="en-US"/>
        </w:rPr>
        <w:t xml:space="preserve">Tartaric acid=  </w:t>
      </w:r>
      <w:r>
        <w:rPr>
          <w:rFonts w:ascii="Arial" w:cs="Arial" w:eastAsia="Arial Unicode MS" w:hAnsi="Arial" w:hint="default"/>
          <w:vertAlign w:val="baseline"/>
          <w:lang w:val="en-US"/>
        </w:rPr>
        <w:t xml:space="preserve"> OH   OH   OH    </w:t>
      </w:r>
    </w:p>
    <w:p>
      <w:pPr>
        <w:pStyle w:val="style0"/>
        <w:numPr>
          <w:ilvl w:val="0"/>
          <w:numId w:val="0"/>
        </w:numPr>
        <w:ind w:left="1680" w:leftChars="0" w:firstLine="420" w:firstLineChars="0"/>
        <w:rPr>
          <w:rFonts w:ascii="Arial" w:cs="Arial" w:eastAsia="Arial Unicode MS" w:hAnsi="Arial" w:hint="default"/>
          <w:vertAlign w:val="subscript"/>
          <w:lang w:val="en-US"/>
        </w:rPr>
      </w:pPr>
      <w:r>
        <w:rPr>
          <w:rFonts w:ascii="Arial" w:cs="Arial" w:eastAsia="Arial Unicode MS" w:hAnsi="Arial" w:hint="default"/>
          <w:sz w:val="20"/>
        </w:rPr>
        <w:pict>
          <v:line id="1030" filled="f" from="200.9pt,9.3pt" to="200.9pt,16.05pt" style="position:absolute;z-index:11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sz w:val="20"/>
        </w:rPr>
        <w:pict>
          <v:line id="1031" filled="f" from="169.4pt,9.3pt" to="169.4pt,16.05pt" style="position:absolute;z-index:9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sz w:val="20"/>
        </w:rPr>
        <w:pict>
          <v:line id="1032" filled="f" from="137.15pt,7.8pt" to="137.15pt,14.55pt" style="position:absolute;z-index:10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vertAlign w:val="baseline"/>
          <w:lang w:val="en-US"/>
        </w:rPr>
        <w:t>C  -  C  -  C  -  C    = C</w:t>
      </w:r>
      <w:r>
        <w:rPr>
          <w:rFonts w:ascii="Arial" w:cs="Arial" w:eastAsia="Arial Unicode MS" w:hAnsi="Arial" w:hint="default"/>
          <w:vertAlign w:val="subscript"/>
          <w:lang w:val="en-US"/>
        </w:rPr>
        <w:t>4</w:t>
      </w:r>
      <w:r>
        <w:rPr>
          <w:rFonts w:ascii="Arial" w:cs="Arial" w:eastAsia="Arial Unicode MS" w:hAnsi="Arial" w:hint="default"/>
          <w:vertAlign w:val="baseline"/>
          <w:lang w:val="en-US"/>
        </w:rPr>
        <w:t>H</w:t>
      </w:r>
      <w:r>
        <w:rPr>
          <w:rFonts w:ascii="Arial" w:cs="Arial" w:eastAsia="Arial Unicode MS" w:hAnsi="Arial" w:hint="default"/>
          <w:vertAlign w:val="subscript"/>
          <w:lang w:val="en-US"/>
        </w:rPr>
        <w:t>6</w:t>
      </w:r>
      <w:r>
        <w:rPr>
          <w:rFonts w:ascii="Arial" w:cs="Arial" w:eastAsia="Arial Unicode MS" w:hAnsi="Arial" w:hint="default"/>
          <w:vertAlign w:val="baseline"/>
          <w:lang w:val="en-US"/>
        </w:rPr>
        <w:t>O</w:t>
      </w:r>
      <w:r>
        <w:rPr>
          <w:rFonts w:ascii="Arial" w:cs="Arial" w:eastAsia="Arial Unicode MS" w:hAnsi="Arial" w:hint="default"/>
          <w:vertAlign w:val="subscript"/>
          <w:lang w:val="en-US"/>
        </w:rPr>
        <w:t>6</w:t>
      </w:r>
    </w:p>
    <w:p>
      <w:pPr>
        <w:pStyle w:val="style0"/>
        <w:numPr>
          <w:ilvl w:val="0"/>
          <w:numId w:val="0"/>
        </w:numPr>
        <w:ind w:left="1260" w:leftChars="0" w:firstLine="420" w:firstLineChars="0"/>
        <w:rPr>
          <w:rFonts w:ascii="Arial" w:cs="Arial" w:eastAsia="Arial Unicode MS" w:hAnsi="Arial" w:hint="default"/>
          <w:vertAlign w:val="baseline"/>
          <w:lang w:val="en-US"/>
        </w:rPr>
      </w:pPr>
      <w:r>
        <w:rPr>
          <w:rFonts w:ascii="Arial" w:cs="Arial" w:eastAsia="Arial Unicode MS" w:hAnsi="Arial" w:hint="default"/>
          <w:sz w:val="20"/>
        </w:rPr>
        <w:pict>
          <v:line id="1033" filled="f" from="110.15pt,0.05pt" to="111.3pt,11.3pt" style="position:absolute;z-index:15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sz w:val="20"/>
        </w:rPr>
        <w:pict>
          <v:line id="1034" filled="f" from="107.9pt,0.05pt" to="109.05pt,11.3pt" style="position:absolute;z-index:14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vertAlign w:val="baseline"/>
          <w:lang w:val="en-US"/>
        </w:rPr>
        <w:t xml:space="preserve">          H     H    OH</w:t>
      </w:r>
    </w:p>
    <w:p>
      <w:pPr>
        <w:pStyle w:val="style0"/>
        <w:numPr>
          <w:ilvl w:val="0"/>
          <w:numId w:val="0"/>
        </w:numPr>
        <w:ind w:left="1260" w:leftChars="0" w:firstLine="420" w:firstLineChars="0"/>
        <w:rPr>
          <w:rFonts w:ascii="Arial" w:cs="Arial" w:eastAsia="Arial Unicode MS" w:hAnsi="Arial" w:hint="default"/>
          <w:vertAlign w:val="baseline"/>
          <w:lang w:val="en-US"/>
        </w:rPr>
      </w:pPr>
      <w:r>
        <w:rPr>
          <w:rFonts w:ascii="Arial" w:cs="Arial" w:eastAsia="Arial Unicode MS" w:hAnsi="Arial" w:hint="default"/>
          <w:vertAlign w:val="baseline"/>
          <w:lang w:val="en-US"/>
        </w:rPr>
        <w:t xml:space="preserve">     O              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hAnsi="Arial" w:hint="default"/>
          <w:vertAlign w:val="baseline"/>
          <w:lang w:val="en-US"/>
        </w:rPr>
      </w:pPr>
      <w:r>
        <w:rPr>
          <w:rFonts w:ascii="Arial" w:cs="Arial" w:hAnsi="Arial" w:hint="default"/>
          <w:vertAlign w:val="baseline"/>
          <w:lang w:val="en-US"/>
        </w:rPr>
        <w:t>Molar mass= 150 g/mol</w:t>
      </w:r>
    </w:p>
    <w:p>
      <w:pPr>
        <w:pStyle w:val="style0"/>
        <w:numPr>
          <w:ilvl w:val="0"/>
          <w:numId w:val="0"/>
        </w:numPr>
        <w:ind w:left="420" w:leftChars="0" w:firstLine="420" w:firstLineChars="0"/>
        <w:rPr>
          <w:rFonts w:ascii="Arial" w:cs="Arial" w:hAnsi="Arial" w:hint="default"/>
          <w:vertAlign w:val="superscript"/>
          <w:lang w:val="en-US"/>
        </w:rPr>
      </w:pPr>
      <w:r>
        <w:rPr>
          <w:sz w:val="20"/>
        </w:rPr>
        <w:pict>
          <v:line id="1035" filled="f" from="76.05pt,7.1pt" to="107.55pt,7.1pt" style="position:absolute;z-index:16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hAnsi="Arial" w:hint="default"/>
          <w:vertAlign w:val="baseline"/>
          <w:lang w:val="en-US"/>
        </w:rPr>
        <w:t>0.856g       10cm</w:t>
      </w:r>
      <w:r>
        <w:rPr>
          <w:rFonts w:ascii="Arial" w:cs="Arial" w:hAnsi="Arial" w:hint="default"/>
          <w:vertAlign w:val="superscript"/>
          <w:lang w:val="en-US"/>
        </w:rPr>
        <w:t>3</w:t>
      </w:r>
    </w:p>
    <w:p>
      <w:pPr>
        <w:pStyle w:val="style0"/>
        <w:numPr>
          <w:ilvl w:val="0"/>
          <w:numId w:val="0"/>
        </w:numPr>
        <w:ind w:left="420" w:leftChars="0" w:firstLine="420" w:firstLineChars="0"/>
        <w:rPr>
          <w:rFonts w:ascii="Arial" w:cs="Arial" w:hAnsi="Arial" w:hint="default"/>
          <w:vertAlign w:val="superscript"/>
          <w:lang w:val="en-US"/>
        </w:rPr>
      </w:pPr>
      <w:r>
        <w:rPr>
          <w:sz w:val="20"/>
        </w:rPr>
        <w:pict>
          <v:line id="1036" filled="f" from="70.05pt,6.85pt" to="101.55pt,6.85pt" style="position:absolute;z-index:17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hAnsi="Arial" w:hint="default"/>
          <w:vertAlign w:val="baseline"/>
          <w:lang w:val="en-US"/>
        </w:rPr>
        <w:t>Xg           1000cm</w:t>
      </w:r>
      <w:r>
        <w:rPr>
          <w:rFonts w:ascii="Arial" w:cs="Arial" w:hAnsi="Arial" w:hint="default"/>
          <w:vertAlign w:val="superscript"/>
          <w:lang w:val="en-US"/>
        </w:rPr>
        <w:t>3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hAnsi="Arial" w:hint="default"/>
          <w:vertAlign w:val="superscript"/>
          <w:lang w:val="en-US"/>
        </w:rPr>
      </w:pPr>
    </w:p>
    <w:p>
      <w:pPr>
        <w:pStyle w:val="style0"/>
        <w:numPr>
          <w:ilvl w:val="0"/>
          <w:numId w:val="0"/>
        </w:numPr>
        <w:ind w:left="420" w:leftChars="0" w:firstLine="420" w:firstLineChars="0"/>
        <w:rPr>
          <w:rFonts w:ascii="Arial" w:cs="Arial" w:hAnsi="Arial" w:hint="default"/>
          <w:u w:val="none"/>
          <w:vertAlign w:val="baseline"/>
          <w:lang w:val="en-US"/>
        </w:rPr>
      </w:pPr>
      <w:r>
        <w:rPr>
          <w:rFonts w:ascii="Arial" w:cs="Arial" w:hAnsi="Arial" w:hint="default"/>
          <w:u w:val="single"/>
          <w:vertAlign w:val="baseline"/>
          <w:lang w:val="en-US"/>
        </w:rPr>
        <w:t>0.856 × 1000</w:t>
      </w:r>
      <w:r>
        <w:rPr>
          <w:rFonts w:ascii="Arial" w:cs="Arial" w:hAnsi="Arial" w:hint="default"/>
          <w:u w:val="none"/>
          <w:vertAlign w:val="baseline"/>
          <w:lang w:val="en-US"/>
        </w:rPr>
        <w:t xml:space="preserve">   = 85.6g/dm</w:t>
      </w:r>
      <w:r>
        <w:rPr>
          <w:rFonts w:ascii="Arial" w:cs="Arial" w:hAnsi="Arial" w:hint="default"/>
          <w:u w:val="none"/>
          <w:vertAlign w:val="superscript"/>
          <w:lang w:val="en-US"/>
        </w:rPr>
        <w:t>3</w:t>
      </w:r>
    </w:p>
    <w:p>
      <w:pPr>
        <w:pStyle w:val="style0"/>
        <w:numPr>
          <w:ilvl w:val="0"/>
          <w:numId w:val="0"/>
        </w:numPr>
        <w:ind w:left="420" w:leftChars="0" w:firstLine="420" w:firstLineChars="0"/>
        <w:rPr>
          <w:rFonts w:ascii="Arial" w:cs="Arial" w:hAnsi="Arial" w:hint="default"/>
          <w:u w:val="none"/>
          <w:vertAlign w:val="baseline"/>
          <w:lang w:val="en-US"/>
        </w:rPr>
      </w:pPr>
      <w:r>
        <w:rPr>
          <w:rFonts w:ascii="Arial" w:cs="Arial" w:hAnsi="Arial" w:hint="default"/>
          <w:u w:val="none"/>
          <w:vertAlign w:val="baseline"/>
          <w:lang w:val="en-US"/>
        </w:rPr>
        <w:t xml:space="preserve">     10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hAnsi="Arial" w:hint="default"/>
          <w:u w:val="none"/>
          <w:vertAlign w:val="baseline"/>
          <w:lang w:val="en-US"/>
        </w:rPr>
      </w:pPr>
      <w:r>
        <w:rPr>
          <w:rFonts w:ascii="Arial" w:cs="Arial" w:hAnsi="Arial" w:hint="default"/>
          <w:u w:val="none"/>
          <w:vertAlign w:val="baseline"/>
          <w:lang w:val="en-US"/>
        </w:rPr>
        <w:t>Concentration in g/cm</w:t>
      </w:r>
      <w:r>
        <w:rPr>
          <w:rFonts w:ascii="Arial" w:cs="Arial" w:hAnsi="Arial" w:hint="default"/>
          <w:u w:val="none"/>
          <w:vertAlign w:val="superscript"/>
          <w:lang w:val="en-US"/>
        </w:rPr>
        <w:t>3</w:t>
      </w:r>
      <w:r>
        <w:rPr>
          <w:rFonts w:ascii="Arial" w:cs="Arial" w:hAnsi="Arial" w:hint="default"/>
          <w:u w:val="none"/>
          <w:vertAlign w:val="baseline"/>
          <w:lang w:val="en-US"/>
        </w:rPr>
        <w:t xml:space="preserve"> = </w:t>
      </w:r>
      <w:r>
        <w:rPr>
          <w:rFonts w:ascii="Arial" w:cs="Arial" w:hAnsi="Arial" w:hint="default"/>
          <w:u w:val="single"/>
          <w:vertAlign w:val="baseline"/>
          <w:lang w:val="en-US"/>
        </w:rPr>
        <w:t>concentration (g/dm</w:t>
      </w:r>
      <w:r>
        <w:rPr>
          <w:rFonts w:ascii="Arial" w:cs="Arial" w:hAnsi="Arial" w:hint="default"/>
          <w:u w:val="single"/>
          <w:vertAlign w:val="superscript"/>
          <w:lang w:val="en-US"/>
        </w:rPr>
        <w:t>3</w:t>
      </w:r>
      <w:r>
        <w:rPr>
          <w:rFonts w:ascii="Arial" w:cs="Arial" w:hAnsi="Arial" w:hint="default"/>
          <w:u w:val="single"/>
          <w:vertAlign w:val="baseline"/>
          <w:lang w:val="en-US"/>
        </w:rPr>
        <w:t>)</w:t>
      </w:r>
    </w:p>
    <w:p>
      <w:pPr>
        <w:pStyle w:val="style0"/>
        <w:numPr>
          <w:ilvl w:val="0"/>
          <w:numId w:val="0"/>
        </w:numPr>
        <w:ind w:left="2940" w:leftChars="0" w:firstLine="420" w:firstLineChars="0"/>
        <w:rPr>
          <w:rFonts w:ascii="Arial" w:cs="Arial" w:hAnsi="Arial" w:hint="default"/>
          <w:u w:val="none"/>
          <w:vertAlign w:val="baseline"/>
          <w:lang w:val="en-US"/>
        </w:rPr>
      </w:pPr>
      <w:r>
        <w:rPr>
          <w:rFonts w:ascii="Arial" w:cs="Arial" w:hAnsi="Arial" w:hint="default"/>
          <w:u w:val="none"/>
          <w:vertAlign w:val="baseline"/>
          <w:lang w:val="en-US"/>
        </w:rPr>
        <w:t>1000</w:t>
      </w:r>
    </w:p>
    <w:p>
      <w:pPr>
        <w:pStyle w:val="style0"/>
        <w:numPr>
          <w:ilvl w:val="0"/>
          <w:numId w:val="0"/>
        </w:numPr>
        <w:ind w:left="2100" w:leftChars="0" w:firstLine="420" w:firstLineChars="0"/>
        <w:rPr>
          <w:rFonts w:ascii="Arial" w:cs="Arial" w:hAnsi="Arial" w:hint="default"/>
          <w:u w:val="none"/>
          <w:vertAlign w:val="baseline"/>
          <w:lang w:val="en-US"/>
        </w:rPr>
      </w:pPr>
      <w:r>
        <w:rPr>
          <w:rFonts w:ascii="Arial" w:cs="Arial" w:hAnsi="Arial" w:hint="default"/>
          <w:u w:val="none"/>
          <w:vertAlign w:val="baseline"/>
          <w:lang w:val="en-US"/>
        </w:rPr>
        <w:t>=</w:t>
      </w:r>
      <w:r>
        <w:rPr>
          <w:rFonts w:ascii="Arial" w:cs="Arial" w:hAnsi="Arial" w:hint="default"/>
          <w:u w:val="single"/>
          <w:vertAlign w:val="baseline"/>
          <w:lang w:val="en-US"/>
        </w:rPr>
        <w:t>85.6</w:t>
      </w:r>
      <w:r>
        <w:rPr>
          <w:rFonts w:ascii="Arial" w:cs="Arial" w:hAnsi="Arial" w:hint="default"/>
          <w:u w:val="none"/>
          <w:vertAlign w:val="baseline"/>
          <w:lang w:val="en-US"/>
        </w:rPr>
        <w:t xml:space="preserve"> = 0.0856 g/cm</w:t>
      </w:r>
      <w:r>
        <w:rPr>
          <w:rFonts w:ascii="Arial" w:cs="Arial" w:hAnsi="Arial" w:hint="default"/>
          <w:u w:val="none"/>
          <w:vertAlign w:val="superscript"/>
          <w:lang w:val="en-US"/>
        </w:rPr>
        <w:t>3</w:t>
      </w:r>
    </w:p>
    <w:p>
      <w:pPr>
        <w:pStyle w:val="style0"/>
        <w:numPr>
          <w:ilvl w:val="0"/>
          <w:numId w:val="0"/>
        </w:numPr>
        <w:ind w:left="2100" w:leftChars="0" w:firstLine="420" w:firstLineChars="0"/>
        <w:rPr>
          <w:rFonts w:ascii="Arial" w:cs="Arial" w:hAnsi="Arial" w:hint="default"/>
          <w:u w:val="none"/>
          <w:vertAlign w:val="baseline"/>
          <w:lang w:val="en-US"/>
        </w:rPr>
      </w:pPr>
      <w:r>
        <w:rPr>
          <w:rFonts w:ascii="Arial" w:cs="Arial" w:hAnsi="Arial" w:hint="default"/>
          <w:u w:val="none"/>
          <w:vertAlign w:val="baseline"/>
          <w:lang w:val="en-US"/>
        </w:rPr>
        <w:t xml:space="preserve"> 1000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rFonts w:ascii="Arial" w:cs="Arial" w:eastAsia="Arial Unicode MS" w:hAnsi="Arial" w:hint="default"/>
          <w:vertAlign w:val="baseline"/>
          <w:lang w:val="en-US"/>
        </w:rPr>
        <w:t>[α]</w:t>
      </w:r>
      <w:r>
        <w:rPr>
          <w:rFonts w:ascii="Arial" w:cs="Arial" w:eastAsia="Arial Unicode MS" w:hAnsi="Arial" w:hint="default"/>
          <w:vertAlign w:val="subscript"/>
          <w:lang w:val="en-US"/>
        </w:rPr>
        <w:t>ʎ</w:t>
      </w:r>
      <w:r>
        <w:rPr>
          <w:rFonts w:ascii="Arial" w:cs="Arial" w:eastAsia="Arial Unicode MS" w:hAnsi="Arial" w:hint="default"/>
          <w:vertAlign w:val="superscript"/>
          <w:lang w:val="en-US"/>
        </w:rPr>
        <w:t>T</w:t>
      </w:r>
      <w:r>
        <w:rPr>
          <w:rFonts w:ascii="Arial" w:cs="Arial" w:eastAsia="Arial Unicode MS" w:hAnsi="Arial" w:hint="default"/>
          <w:vertAlign w:val="subscript"/>
          <w:lang w:val="en-US"/>
        </w:rPr>
        <w:t xml:space="preserve"> </w:t>
      </w:r>
      <w:r>
        <w:rPr>
          <w:rFonts w:ascii="Arial" w:cs="Arial" w:eastAsia="Arial Unicode MS" w:hAnsi="Arial" w:hint="default"/>
          <w:vertAlign w:val="baseline"/>
          <w:lang w:val="en-US"/>
        </w:rPr>
        <w:t xml:space="preserve">= </w:t>
      </w:r>
      <w:r>
        <w:rPr>
          <w:rFonts w:ascii="Arial" w:cs="Arial" w:eastAsia="Arial Unicode MS" w:hAnsi="Arial" w:hint="default"/>
          <w:u w:val="single"/>
          <w:vertAlign w:val="baseline"/>
          <w:lang w:val="en-US"/>
        </w:rPr>
        <w:t xml:space="preserve"> α 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=</w:t>
      </w:r>
      <w:r>
        <w:rPr>
          <w:rFonts w:ascii="Arial" w:cs="Arial" w:eastAsia="Arial Unicode MS" w:hAnsi="Arial" w:hint="default"/>
          <w:u w:val="single"/>
          <w:vertAlign w:val="baseline"/>
          <w:lang w:val="en-US"/>
        </w:rPr>
        <w:t xml:space="preserve"> +1.0    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= 11.68°</w:t>
      </w:r>
    </w:p>
    <w:p>
      <w:pPr>
        <w:pStyle w:val="style0"/>
        <w:numPr>
          <w:ilvl w:val="0"/>
          <w:numId w:val="0"/>
        </w:numPr>
        <w:ind w:left="420" w:leftChars="0" w:firstLine="700" w:firstLineChars="35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c.l   0.0856×1</w:t>
      </w:r>
    </w:p>
    <w:p>
      <w:pPr>
        <w:pStyle w:val="style0"/>
        <w:numPr>
          <w:ilvl w:val="0"/>
          <w:numId w:val="0"/>
        </w:numPr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sz w:val="20"/>
        </w:rPr>
        <w:pict>
          <v:line id="1037" filled="f" from="293.55pt,5.0pt" to="293.55pt,9.5pt" style="position:absolute;z-index:32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3.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ab/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I. Hexa-2,4-diene-There are three possible isomers.</w:t>
      </w:r>
    </w:p>
    <w:p>
      <w:pPr>
        <w:pStyle w:val="style0"/>
        <w:numPr>
          <w:ilvl w:val="0"/>
          <w:numId w:val="0"/>
        </w:numPr>
        <w:rPr>
          <w:rFonts w:ascii="Arial" w:cs="Arial" w:eastAsia="Arial Unicode MS" w:hAnsi="Arial" w:hint="default"/>
          <w:u w:val="none"/>
          <w:vertAlign w:val="baseline"/>
          <w:lang w:val="en-US"/>
        </w:rPr>
      </w:pP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i.  CH</w:t>
      </w:r>
      <w:r>
        <w:rPr>
          <w:rFonts w:ascii="Arial" w:cs="Arial" w:eastAsia="Arial Unicode MS" w:hAnsi="Arial" w:hint="default"/>
          <w:u w:val="none"/>
          <w:vertAlign w:val="subscript"/>
          <w:lang w:val="en-US"/>
        </w:rPr>
        <w:t>3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-CH=CH-CH=CH-CH</w:t>
      </w:r>
      <w:r>
        <w:rPr>
          <w:rFonts w:ascii="Arial" w:cs="Arial" w:eastAsia="Arial Unicode MS" w:hAnsi="Arial" w:hint="default"/>
          <w:u w:val="none"/>
          <w:vertAlign w:val="subscript"/>
          <w:lang w:val="en-US"/>
        </w:rPr>
        <w:t>3</w:t>
      </w:r>
    </w:p>
    <w:p>
      <w:pPr>
        <w:pStyle w:val="style0"/>
        <w:numPr>
          <w:ilvl w:val="0"/>
          <w:numId w:val="0"/>
        </w:numPr>
        <w:ind w:left="420" w:left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sz w:val="20"/>
        </w:rPr>
        <w:pict>
          <v:line id="1038" filled="f" from="91.05pt,7.0pt" to="91.05pt,11.5pt" style="position:absolute;z-index:20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sz w:val="20"/>
        </w:rPr>
        <w:pict>
          <v:line id="1039" filled="f" from="63.3pt,7.75pt" to="67.8pt,14.0pt" style="position:absolute;z-index:19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       CH</w:t>
      </w:r>
      <w:r>
        <w:rPr>
          <w:rFonts w:ascii="Arial" w:cs="Arial" w:eastAsia="Arial Unicode MS" w:hAnsi="Arial" w:hint="default"/>
          <w:u w:val="none"/>
          <w:vertAlign w:val="subscript"/>
          <w:lang w:val="en-US"/>
        </w:rPr>
        <w:t>3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 H</w:t>
      </w:r>
    </w:p>
    <w:p>
      <w:pPr>
        <w:pStyle w:val="style0"/>
        <w:numPr>
          <w:ilvl w:val="0"/>
          <w:numId w:val="0"/>
        </w:numPr>
        <w:ind w:firstLine="1300" w:firstLineChars="65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sz w:val="20"/>
        </w:rPr>
        <w:pict>
          <v:line id="1040" filled="f" from="82.8pt,9.0pt" to="82.8pt,13.5pt" style="position:absolute;z-index:-2147483613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sz w:val="20"/>
        </w:rPr>
        <w:pict>
          <v:line id="1041" filled="f" from="68.55pt,10.5pt" to="68.55pt,15.0pt" style="position:absolute;z-index:18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sz w:val="20"/>
        </w:rPr>
        <w:pict>
          <v:line id="1042" filled="f" from="108.3pt,9.75pt" to="112.8pt,16.0pt" style="position:absolute;z-index:35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C=C-C=C-H      - c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is hexa-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2,4-diene</w:t>
      </w:r>
    </w:p>
    <w:p>
      <w:pPr>
        <w:pStyle w:val="style0"/>
        <w:numPr>
          <w:ilvl w:val="0"/>
          <w:numId w:val="0"/>
        </w:numPr>
        <w:rPr>
          <w:rFonts w:ascii="Arial" w:cs="Arial" w:eastAsia="Arial Unicode MS" w:hAnsi="Arial" w:hint="default"/>
          <w:u w:val="none"/>
          <w:vertAlign w:val="subscript"/>
          <w:lang w:val="en-US"/>
        </w:rPr>
      </w:pP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            H  H     CH</w:t>
      </w:r>
      <w:r>
        <w:rPr>
          <w:rFonts w:ascii="Arial" w:cs="Arial" w:eastAsia="Arial Unicode MS" w:hAnsi="Arial" w:hint="default"/>
          <w:u w:val="none"/>
          <w:vertAlign w:val="subscript"/>
          <w:lang w:val="en-US"/>
        </w:rPr>
        <w:t>3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sz w:val="20"/>
        </w:rPr>
        <w:pict>
          <v:line id="1043" filled="f" from="84.3pt,7.0pt" to="84.3pt,11.5pt" style="position:absolute;z-index:38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sz w:val="20"/>
        </w:rPr>
        <w:pict>
          <v:line id="1044" filled="f" from="53.55pt,9.0pt" to="58.05pt,15.25pt" style="position:absolute;z-index:-2147483619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     CH</w:t>
      </w:r>
      <w:r>
        <w:rPr>
          <w:rFonts w:ascii="Arial" w:cs="Arial" w:eastAsia="Arial Unicode MS" w:hAnsi="Arial" w:hint="default"/>
          <w:u w:val="none"/>
          <w:vertAlign w:val="subscript"/>
          <w:lang w:val="en-US"/>
        </w:rPr>
        <w:t xml:space="preserve">3    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H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sz w:val="20"/>
        </w:rPr>
        <w:pict>
          <v:line id="1045" filled="f" from="98.55pt,8.75pt" to="98.55pt,13.25pt" style="position:absolute;z-index:-2147483639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sz w:val="20"/>
        </w:rPr>
        <w:pict>
          <v:line id="1046" filled="f" from="76.05pt,10.25pt" to="76.05pt,14.75pt" style="position:absolute;z-index:3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sz w:val="20"/>
        </w:rPr>
        <w:pict>
          <v:line id="1047" filled="f" from="60.3pt,8.75pt" to="60.3pt,13.25pt" style="position:absolute;z-index:-2147483645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ii. 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ab/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  C=C-C=C-CH</w:t>
      </w:r>
      <w:r>
        <w:rPr>
          <w:rFonts w:ascii="Arial" w:cs="Arial" w:eastAsia="Arial Unicode MS" w:hAnsi="Arial" w:hint="default"/>
          <w:u w:val="none"/>
          <w:vertAlign w:val="subscript"/>
          <w:lang w:val="en-US"/>
        </w:rPr>
        <w:t xml:space="preserve">3        - 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cis-trans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hexa-2,4-diene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      H  H   H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sz w:val="20"/>
        </w:rPr>
        <w:pict>
          <v:line id="1048" filled="f" from="91.8pt,7.25pt" to="91.8pt,11.75pt" style="position:absolute;z-index:23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sz w:val="20"/>
        </w:rPr>
        <w:pict>
          <v:line id="1049" filled="f" from="55.05pt,8.75pt" to="55.05pt,13.25pt" style="position:absolute;z-index:-2147483607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     H </w:t>
      </w:r>
      <w:r>
        <w:rPr>
          <w:rFonts w:ascii="Arial" w:cs="Arial" w:eastAsia="Arial Unicode MS" w:hAnsi="Arial" w:hint="default"/>
          <w:u w:val="none"/>
          <w:vertAlign w:val="subscript"/>
          <w:lang w:val="en-US"/>
        </w:rPr>
        <w:t xml:space="preserve">        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H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sz w:val="20"/>
        </w:rPr>
        <w:pict>
          <v:line id="1050" filled="f" from="81.3pt,9.55pt" to="81.3pt,14.05pt" style="position:absolute;z-index:-2147483610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sz w:val="20"/>
        </w:rPr>
        <w:pict>
          <v:line id="1051" filled="f" from="66.3pt,10.05pt" to="66.3pt,14.55pt" style="position:absolute;z-index:29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sz w:val="20"/>
        </w:rPr>
        <w:pict>
          <v:line id="1052" filled="f" from="94.8pt,7.05pt" to="99.3pt,13.3pt" style="position:absolute;z-index:-2147483643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sz w:val="20"/>
        </w:rPr>
        <w:pict>
          <v:line id="1053" filled="f" from="48.3pt,7.05pt" to="56.55pt,14.05pt" style="position:absolute;z-index:21;mso-position-horizontal-relative:text;mso-position-vertical-relative:text;mso-width-relative:page;mso-height-relative:page;mso-wrap-distance-left:0.0pt;mso-wrap-distance-right:0.0pt;visibility:visible;flip:x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iii.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ab/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 C=C-C=C           - trans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hexa-2,4-diene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  CH</w:t>
      </w:r>
      <w:r>
        <w:rPr>
          <w:rFonts w:ascii="Arial" w:cs="Arial" w:eastAsia="Arial Unicode MS" w:hAnsi="Arial" w:hint="default"/>
          <w:u w:val="none"/>
          <w:vertAlign w:val="subscript"/>
          <w:lang w:val="en-US"/>
        </w:rPr>
        <w:t>3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 H  H  CH</w:t>
      </w:r>
      <w:r>
        <w:rPr>
          <w:rFonts w:ascii="Arial" w:cs="Arial" w:eastAsia="Arial Unicode MS" w:hAnsi="Arial" w:hint="default"/>
          <w:u w:val="none"/>
          <w:vertAlign w:val="subscript"/>
          <w:lang w:val="en-US"/>
        </w:rPr>
        <w:t>3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       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sz w:val="20"/>
        </w:rPr>
        <w:pict>
          <v:line id="1054" filled="f" from="293.55pt,2.3pt" to="293.55pt,6.8pt" style="position:absolute;z-index:-2147483616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II. 2,3-Dimethylbut-2-ene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sz w:val="20"/>
        </w:rPr>
        <w:pict>
          <v:line id="1055" filled="f" from="106.8pt,6.3pt" to="106.8pt,10.8pt" style="position:absolute;z-index:-2147483608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sz w:val="20"/>
        </w:rPr>
        <w:pict>
          <v:line id="1056" filled="f" from="55.05pt,10.05pt" to="55.05pt,14.55pt" style="position:absolute;z-index:-2147483614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     H         H</w:t>
      </w:r>
    </w:p>
    <w:p>
      <w:pPr>
        <w:pStyle w:val="style0"/>
        <w:numPr>
          <w:ilvl w:val="0"/>
          <w:numId w:val="0"/>
        </w:numPr>
        <w:ind w:left="420" w:leftChars="0"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sz w:val="20"/>
        </w:rPr>
        <w:pict>
          <v:line id="1057" filled="f" from="54.3pt,9.8pt" to="54.3pt,14.3pt" style="position:absolute;z-index:-2147483620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sz w:val="20"/>
        </w:rPr>
        <w:pict>
          <v:line id="1058" filled="f" from="106.8pt,9.05pt" to="106.8pt,13.55pt" style="position:absolute;z-index:-2147483623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sz w:val="20"/>
        </w:rPr>
        <w:pict>
          <v:line id="1059" filled="f" from="83.55pt,7.3pt" to="91.8pt,14.3pt" style="position:absolute;z-index:25;mso-position-horizontal-relative:text;mso-position-vertical-relative:text;mso-width-relative:page;mso-height-relative:page;mso-wrap-distance-left:0.0pt;mso-wrap-distance-right:0.0pt;visibility:visible;flip:x;">
            <v:stroke joinstyle="miter" weight="0.5pt"/>
            <v:fill/>
          </v:line>
        </w:pict>
      </w:r>
      <w:r>
        <w:rPr>
          <w:sz w:val="20"/>
        </w:rPr>
        <w:pict>
          <v:line id="1060" filled="f" from="62.55pt,6.55pt" to="70.8pt,13.55pt" style="position:absolute;z-index:-2147483625;mso-position-horizontal-relative:text;mso-position-vertical-relative:text;mso-width-relative:page;mso-height-relative:page;mso-wrap-distance-left:0.0pt;mso-wrap-distance-right:0.0pt;visibility:visible;flip:x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H-C - C = C - C-H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ab/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 H CH</w:t>
      </w:r>
      <w:r>
        <w:rPr>
          <w:rFonts w:ascii="Arial" w:cs="Arial" w:eastAsia="Arial Unicode MS" w:hAnsi="Arial" w:hint="default"/>
          <w:u w:val="none"/>
          <w:vertAlign w:val="subscript"/>
          <w:lang w:val="en-US"/>
        </w:rPr>
        <w:t>3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CH</w:t>
      </w:r>
      <w:r>
        <w:rPr>
          <w:rFonts w:ascii="Arial" w:cs="Arial" w:eastAsia="Arial Unicode MS" w:hAnsi="Arial" w:hint="default"/>
          <w:u w:val="none"/>
          <w:vertAlign w:val="subscript"/>
          <w:lang w:val="en-US"/>
        </w:rPr>
        <w:t>3</w: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H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sz w:val="20"/>
        </w:rPr>
        <w:pict>
          <v:line id="1061" filled="f" from="56.55pt,6.15pt" to="64.8pt,13.15pt" style="position:absolute;z-index:26;mso-position-horizontal-relative:text;mso-position-vertical-relative:text;mso-width-relative:page;mso-height-relative:page;mso-wrap-distance-left:0.0pt;mso-wrap-distance-right:0.0pt;visibility:visible;flip:x;">
            <v:stroke joinstyle="miter" weight="0.5pt"/>
            <v:fill/>
          </v:line>
        </w:pict>
      </w:r>
      <w:r>
        <w:rPr>
          <w:sz w:val="20"/>
        </w:rPr>
        <w:pict>
          <v:line id="1062" filled="f" from="28.8pt,10.15pt" to="33.3pt,16.4pt" style="position:absolute;z-index:-2147483617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CH3    CH3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sz w:val="20"/>
        </w:rPr>
        <w:pict>
          <v:line id="1063" filled="f" from="26.55pt,6.7pt" to="34.8pt,13.7pt" style="position:absolute;z-index:-2147483642;mso-position-horizontal-relative:text;mso-position-vertical-relative:text;mso-width-relative:page;mso-height-relative:page;mso-wrap-distance-left:0.0pt;mso-wrap-distance-right:0.0pt;visibility:visible;flip:x;">
            <v:stroke joinstyle="miter" weight="0.5pt"/>
            <v:fill/>
          </v:line>
        </w:pict>
      </w:r>
      <w:r>
        <w:rPr>
          <w:sz w:val="20"/>
        </w:rPr>
        <w:pict>
          <v:line id="1064" filled="f" from="60.3pt,7.45pt" to="64.8pt,13.7pt" style="position:absolute;z-index:36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 xml:space="preserve">   C = C        (Neo-butane)</w:t>
      </w:r>
    </w:p>
    <w:p>
      <w:pPr>
        <w:pStyle w:val="style0"/>
        <w:numPr>
          <w:ilvl w:val="0"/>
          <w:numId w:val="0"/>
        </w:numPr>
        <w:ind w:firstLine="420" w:firstLineChars="0"/>
        <w:rPr>
          <w:rFonts w:ascii="Arial" w:cs="Arial" w:eastAsia="Arial Unicode MS" w:hAnsi="Arial" w:hint="default"/>
          <w:u w:val="none"/>
          <w:vertAlign w:val="baseline"/>
          <w:lang w:val="en-US"/>
        </w:rPr>
      </w:pPr>
      <w:r>
        <w:rPr>
          <w:rFonts w:ascii="Arial" w:cs="Arial" w:eastAsia="Arial Unicode MS" w:hAnsi="Arial" w:hint="default"/>
          <w:u w:val="none"/>
          <w:vertAlign w:val="baseline"/>
          <w:lang w:val="en-US"/>
        </w:rPr>
        <w:t>CH3    CH3</w:t>
      </w: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0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0030204"/>
    <w:charset w:val="00"/>
    <w:family w:val="swiss"/>
    <w:pitch w:val="default"/>
    <w:sig w:usb0="E0002EFF" w:usb1="C000247B" w:usb2="00000009" w:usb3="00000000" w:csb0="200001FF" w:csb1="00000000"/>
  </w:font>
  <w:font w:name="Calibri Light">
    <w:altName w:val="Calibri Light"/>
    <w:panose1 w:val="020f0302020000030204"/>
    <w:charset w:val="00"/>
    <w:family w:val="auto"/>
    <w:pitch w:val="default"/>
    <w:sig w:usb0="E0002AFF" w:usb1="C000247B" w:usb2="00000009" w:usb3="00000000" w:csb0="200001FF" w:csb1="00000000"/>
  </w:font>
  <w:font w:name="Arial Unicode MS">
    <w:altName w:val="Arial Unicode MS"/>
    <w:panose1 w:val="020b0604020000020204"/>
    <w:charset w:val="86"/>
    <w:family w:val="auto"/>
    <w:pitch w:val="default"/>
    <w:sig w:usb0="FFFFFFFF" w:usb1="E9FFFFFF" w:usb2="0000003F" w:usb3="00000000" w:csb0="603F01FF" w:csb1="FFFF0000"/>
  </w:font>
  <w:font w:name="Arial Black">
    <w:altName w:val="Arial Black"/>
    <w:panose1 w:val="020b0a04020000020204"/>
    <w:charset w:val="00"/>
    <w:family w:val="auto"/>
    <w:pitch w:val="default"/>
    <w:sig w:usb0="A00002AF" w:usb1="400078FB" w:usb2="00000000" w:usb3="00000000" w:csb0="6000009F" w:csb1="DFD70000"/>
  </w:font>
  <w:font w:name="Algerian">
    <w:altName w:val="Algerian"/>
    <w:panose1 w:val="04020705040000060702"/>
    <w:charset w:val="00"/>
    <w:family w:val="auto"/>
    <w:pitch w:val="default"/>
    <w:sig w:usb0="00000003" w:usb1="00000000" w:usb2="00000000" w:usb3="00000000" w:csb0="20000001" w:csb1="00000000"/>
  </w:font>
  <w:font w:name="Arial Rounded MT Bold">
    <w:altName w:val="Arial Rounded MT Bold"/>
    <w:panose1 w:val="020f0704030000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AD05C1A6"/>
    <w:lvl w:ilvl="0">
      <w:start w:val="1"/>
      <w:numFmt w:val="lowerLetter"/>
      <w:suff w:val="space"/>
      <w:lvlText w:val="%1."/>
      <w:lvlJc w:val="left"/>
      <w:pPr/>
    </w:lvl>
  </w:abstractNum>
  <w:abstractNum w:abstractNumId="1">
    <w:nsid w:val="00000001"/>
    <w:multiLevelType w:val="singleLevel"/>
    <w:tmpl w:val="D1C6291C"/>
    <w:lvl w:ilvl="0">
      <w:start w:val="1"/>
      <w:numFmt w:val="decimal"/>
      <w:lvlText w:val="%1."/>
      <w:lvlJc w:val="left"/>
      <w:pPr>
        <w:tabs>
          <w:tab w:val="left" w:leader="none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00000002"/>
    <w:multiLevelType w:val="singleLevel"/>
    <w:tmpl w:val="33CF1C9C"/>
    <w:lvl w:ilvl="0">
      <w:start w:val="1"/>
      <w:numFmt w:val="lowerLetter"/>
      <w:suff w:val="space"/>
      <w:lvlText w:val="%1."/>
      <w:lvlJc w:val="left"/>
      <w:p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Theme="minorHAnsi" w:eastAsiaTheme="minorEastAsia" w:hAnsiTheme="minorHAnsi" w:cstheme="minorBidi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173</Words>
  <Characters>829</Characters>
  <Application>WPS Office</Application>
  <DocSecurity>0</DocSecurity>
  <Paragraphs>63</Paragraphs>
  <ScaleCrop>false</ScaleCrop>
  <LinksUpToDate>false</LinksUpToDate>
  <CharactersWithSpaces>1199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2020-05-17T17:50:03Z</dcterms:created>
  <dc:creator>Director PR&amp;S</dc:creator>
  <lastModifiedBy>TECNO KC8</lastModifiedBy>
  <dcterms:modified xsi:type="dcterms:W3CDTF">2020-05-17T17:50:03Z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1033-11.2.0.9259</vt:lpwstr>
  </property>
</Properties>
</file>