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B4E" w:rsidRDefault="003619BE">
      <w:r>
        <w:t xml:space="preserve">NAME: </w:t>
      </w:r>
      <w:r w:rsidR="00155128">
        <w:t xml:space="preserve">DAVOU WENG CHRISTOPHER </w:t>
      </w:r>
    </w:p>
    <w:p w:rsidR="003619BE" w:rsidRDefault="003619BE">
      <w:r>
        <w:t>COURSE TITLE: GENERAL BIOLOGY II</w:t>
      </w:r>
    </w:p>
    <w:p w:rsidR="003619BE" w:rsidRDefault="003619BE">
      <w:r>
        <w:t>COURSE CODE: BIO 102</w:t>
      </w:r>
    </w:p>
    <w:p w:rsidR="003619BE" w:rsidRDefault="003619BE">
      <w:r>
        <w:t>MATRIC NUMBER: 19/MHS01/020</w:t>
      </w:r>
    </w:p>
    <w:p w:rsidR="003619BE" w:rsidRDefault="003619BE"/>
    <w:p w:rsidR="003619BE" w:rsidRDefault="003619BE">
      <w:pPr>
        <w:rPr>
          <w:u w:val="single"/>
        </w:rPr>
      </w:pPr>
      <w:r w:rsidRPr="003619BE">
        <w:rPr>
          <w:u w:val="single"/>
        </w:rPr>
        <w:t>QUESTIONS</w:t>
      </w:r>
    </w:p>
    <w:p w:rsidR="003619BE" w:rsidRPr="003619BE" w:rsidRDefault="003619BE" w:rsidP="003619BE">
      <w:pPr>
        <w:pStyle w:val="ListParagraph"/>
        <w:numPr>
          <w:ilvl w:val="0"/>
          <w:numId w:val="1"/>
        </w:numPr>
        <w:rPr>
          <w:u w:val="single"/>
        </w:rPr>
      </w:pPr>
      <w:r>
        <w:t>How are fungi important to mankind</w:t>
      </w:r>
    </w:p>
    <w:p w:rsidR="003619BE" w:rsidRPr="003619BE" w:rsidRDefault="003619BE" w:rsidP="003619BE">
      <w:pPr>
        <w:pStyle w:val="ListParagraph"/>
        <w:numPr>
          <w:ilvl w:val="0"/>
          <w:numId w:val="1"/>
        </w:numPr>
        <w:rPr>
          <w:u w:val="single"/>
        </w:rPr>
      </w:pPr>
      <w:r>
        <w:t>Illustrate the cell structure of a unicellular fungus with a well labelled diagram</w:t>
      </w:r>
    </w:p>
    <w:p w:rsidR="003619BE" w:rsidRPr="003619BE" w:rsidRDefault="003619BE" w:rsidP="003619BE">
      <w:pPr>
        <w:pStyle w:val="ListParagraph"/>
        <w:numPr>
          <w:ilvl w:val="0"/>
          <w:numId w:val="1"/>
        </w:numPr>
        <w:rPr>
          <w:u w:val="single"/>
        </w:rPr>
      </w:pPr>
      <w:r>
        <w:t>Outline the sexual reproduction in a typical filamentous form of fungi</w:t>
      </w:r>
    </w:p>
    <w:p w:rsidR="003619BE" w:rsidRPr="003619BE" w:rsidRDefault="003619BE" w:rsidP="003619BE">
      <w:pPr>
        <w:pStyle w:val="ListParagraph"/>
        <w:numPr>
          <w:ilvl w:val="0"/>
          <w:numId w:val="1"/>
        </w:numPr>
        <w:rPr>
          <w:u w:val="single"/>
        </w:rPr>
      </w:pPr>
      <w:r>
        <w:t>How do bryophytes adapt to their environment?</w:t>
      </w:r>
    </w:p>
    <w:p w:rsidR="003619BE" w:rsidRDefault="003619BE" w:rsidP="003619BE">
      <w:pPr>
        <w:pStyle w:val="ListParagraph"/>
        <w:numPr>
          <w:ilvl w:val="0"/>
          <w:numId w:val="1"/>
        </w:numPr>
      </w:pPr>
      <w:r w:rsidRPr="003619BE">
        <w:t>Describ</w:t>
      </w:r>
      <w:r>
        <w:t xml:space="preserve">e with the illustration the following terminologies:(a) </w:t>
      </w:r>
      <w:proofErr w:type="spellStart"/>
      <w:r>
        <w:t>eusteles</w:t>
      </w:r>
      <w:proofErr w:type="spellEnd"/>
      <w:r>
        <w:t xml:space="preserve"> (b) </w:t>
      </w:r>
      <w:proofErr w:type="spellStart"/>
      <w:r>
        <w:t>atactostele</w:t>
      </w:r>
      <w:proofErr w:type="spellEnd"/>
      <w:r>
        <w:t xml:space="preserve"> (c)siphonostele (d) </w:t>
      </w:r>
      <w:proofErr w:type="spellStart"/>
      <w:r>
        <w:t>dictyosytele</w:t>
      </w:r>
      <w:proofErr w:type="spellEnd"/>
      <w:r>
        <w:t xml:space="preserve"> </w:t>
      </w:r>
    </w:p>
    <w:p w:rsidR="003619BE" w:rsidRDefault="003619BE" w:rsidP="003619BE">
      <w:pPr>
        <w:pStyle w:val="ListParagraph"/>
        <w:numPr>
          <w:ilvl w:val="0"/>
          <w:numId w:val="1"/>
        </w:numPr>
      </w:pPr>
      <w:r>
        <w:t>Illustrate the live cycle of a primitive vascular plant</w:t>
      </w:r>
    </w:p>
    <w:p w:rsidR="00F11A7B" w:rsidRPr="003619BE" w:rsidRDefault="00F11A7B" w:rsidP="00F11A7B">
      <w:pPr>
        <w:pStyle w:val="ListParagraph"/>
      </w:pPr>
    </w:p>
    <w:p w:rsidR="003619BE" w:rsidRDefault="002D3F9D" w:rsidP="002D3F9D">
      <w:pPr>
        <w:tabs>
          <w:tab w:val="left" w:pos="5610"/>
        </w:tabs>
      </w:pPr>
      <w:r>
        <w:tab/>
      </w:r>
    </w:p>
    <w:p w:rsidR="003619BE" w:rsidRDefault="003619BE"/>
    <w:p w:rsidR="00F11A7B" w:rsidRDefault="00F11A7B">
      <w:pPr>
        <w:rPr>
          <w:u w:val="single"/>
        </w:rPr>
      </w:pPr>
      <w:r>
        <w:t xml:space="preserve">1 </w:t>
      </w:r>
      <w:r>
        <w:rPr>
          <w:u w:val="single"/>
        </w:rPr>
        <w:t>IMPORTANCE OF FUNGI TO MANKIND</w:t>
      </w:r>
    </w:p>
    <w:p w:rsidR="00F11A7B" w:rsidRDefault="00F11A7B">
      <w:r>
        <w:t>They serve as Animal pathogen by controlling the population of damaging pests</w:t>
      </w:r>
    </w:p>
    <w:p w:rsidR="00F11A7B" w:rsidRDefault="00F11A7B">
      <w:r>
        <w:t>They are essential for the productivity of a farmland</w:t>
      </w:r>
    </w:p>
    <w:p w:rsidR="00F11A7B" w:rsidRDefault="00F11A7B">
      <w:r>
        <w:t>They help in fermentation of grains to produce beer and fermentation of fruit to produce wine</w:t>
      </w:r>
    </w:p>
    <w:p w:rsidR="00F11A7B" w:rsidRDefault="00F11A7B">
      <w:r>
        <w:t>They naturally produce Antibiotics to kill or inhibit the growth of bacteria</w:t>
      </w:r>
    </w:p>
    <w:p w:rsidR="00F11A7B" w:rsidRDefault="00F11A7B">
      <w:r>
        <w:t>They serve as food to man E.g Mushroom</w:t>
      </w:r>
    </w:p>
    <w:p w:rsidR="002D3F9D" w:rsidRDefault="002D3F9D">
      <w:r>
        <w:t>Many fungi species mediate the spoilage of wood, food, clothes and paper</w:t>
      </w:r>
    </w:p>
    <w:p w:rsidR="005F70EE" w:rsidRDefault="005F70EE">
      <w:r>
        <w:t>Fungi are responsible for the meditation of decay of organic material</w:t>
      </w:r>
    </w:p>
    <w:p w:rsidR="002D3F9D" w:rsidRDefault="002D3F9D"/>
    <w:p w:rsidR="00F11A7B" w:rsidRDefault="00F11A7B"/>
    <w:p w:rsidR="00F11A7B" w:rsidRDefault="00F11A7B"/>
    <w:p w:rsidR="00F11A7B" w:rsidRDefault="00F11A7B">
      <w:r>
        <w:lastRenderedPageBreak/>
        <w:t xml:space="preserve">2 </w:t>
      </w:r>
      <w:r w:rsidR="00294406">
        <w:rPr>
          <w:noProof/>
        </w:rPr>
        <w:drawing>
          <wp:inline distT="0" distB="0" distL="0" distR="0" wp14:anchorId="79179800">
            <wp:extent cx="5944235" cy="4462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4462780"/>
                    </a:xfrm>
                    <a:prstGeom prst="rect">
                      <a:avLst/>
                    </a:prstGeom>
                    <a:noFill/>
                  </pic:spPr>
                </pic:pic>
              </a:graphicData>
            </a:graphic>
          </wp:inline>
        </w:drawing>
      </w:r>
    </w:p>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Pr>
        <w:rPr>
          <w:u w:val="single"/>
        </w:rPr>
      </w:pPr>
      <w:r>
        <w:t>3</w:t>
      </w:r>
      <w:r w:rsidR="009C40F9">
        <w:t xml:space="preserve"> </w:t>
      </w:r>
      <w:r w:rsidR="009C40F9">
        <w:rPr>
          <w:u w:val="single"/>
        </w:rPr>
        <w:t>SEXUAL REPRODUCTION IN A TYPICAL FILAMENTOUS FORM OF FUNGI</w:t>
      </w:r>
    </w:p>
    <w:p w:rsidR="009C40F9" w:rsidRDefault="009C40F9">
      <w:r>
        <w:t>Sexual rep</w:t>
      </w:r>
      <w:r w:rsidR="005F70EE">
        <w:t xml:space="preserve">roduction occurs when two mating types of hyphae grow in the same medium. Chemical interactions in the two mating types of hyphae indicates growths perpendicular to the hyphae induces growth perpendicular to the hyphae in opposite directions. These growths are delimited by a wall such that many nuclei are isolated in what is called a </w:t>
      </w:r>
      <w:proofErr w:type="spellStart"/>
      <w:r w:rsidR="005F70EE">
        <w:t>gametangium</w:t>
      </w:r>
      <w:proofErr w:type="spellEnd"/>
      <w:r w:rsidR="005F70EE">
        <w:t>.</w:t>
      </w:r>
    </w:p>
    <w:p w:rsidR="00F11A7B" w:rsidRDefault="005F70EE">
      <w:r>
        <w:t xml:space="preserve">The two </w:t>
      </w:r>
      <w:proofErr w:type="spellStart"/>
      <w:r>
        <w:t>gamet</w:t>
      </w:r>
      <w:r w:rsidR="001C1324">
        <w:t>angia</w:t>
      </w:r>
      <w:proofErr w:type="spellEnd"/>
      <w:r w:rsidR="001C1324">
        <w:t xml:space="preserve"> fuse(</w:t>
      </w:r>
      <w:proofErr w:type="spellStart"/>
      <w:r w:rsidR="001C1324">
        <w:t>Plasmogamy</w:t>
      </w:r>
      <w:proofErr w:type="spellEnd"/>
      <w:r w:rsidR="001C1324">
        <w:t>) and a zygote is formed which may undergo prolong dormancy or resting stage. The nuclei in the zygotes fuse in twos and undergo meiosis independently</w:t>
      </w:r>
    </w:p>
    <w:p w:rsidR="001C1324" w:rsidRDefault="001C1324">
      <w:r>
        <w:lastRenderedPageBreak/>
        <w:t>The zygote germinates under favorable conditions to produce a fruiting which at maturity liberates the haploid spores</w:t>
      </w:r>
      <w:r w:rsidR="003A7E21">
        <w:t>.</w:t>
      </w:r>
    </w:p>
    <w:p w:rsidR="003A7E21" w:rsidRDefault="003A7E21">
      <w:r>
        <w:t xml:space="preserve">Relatives of </w:t>
      </w:r>
      <w:proofErr w:type="spellStart"/>
      <w:r>
        <w:t>rhizopus</w:t>
      </w:r>
      <w:proofErr w:type="spellEnd"/>
      <w:r>
        <w:t xml:space="preserve"> in similar circumstance are many. </w:t>
      </w:r>
      <w:proofErr w:type="spellStart"/>
      <w:r>
        <w:t>Mucor</w:t>
      </w:r>
      <w:proofErr w:type="spellEnd"/>
      <w:r>
        <w:t xml:space="preserve"> </w:t>
      </w:r>
      <w:proofErr w:type="spellStart"/>
      <w:r>
        <w:t>spp</w:t>
      </w:r>
      <w:proofErr w:type="spellEnd"/>
      <w:r>
        <w:t xml:space="preserve"> are a group which lack rhizoids.</w:t>
      </w:r>
    </w:p>
    <w:p w:rsidR="003A7E21" w:rsidRDefault="003A7E21">
      <w:r>
        <w:t xml:space="preserve">The genes </w:t>
      </w:r>
      <w:proofErr w:type="spellStart"/>
      <w:r>
        <w:t>pilobolus</w:t>
      </w:r>
      <w:proofErr w:type="spellEnd"/>
      <w:r>
        <w:t xml:space="preserve"> is usually found growing on cow/Horse dung</w:t>
      </w:r>
    </w:p>
    <w:p w:rsidR="00F11A7B" w:rsidRDefault="00F11A7B"/>
    <w:p w:rsidR="00F11A7B" w:rsidRP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1C1324" w:rsidRPr="002D3F9D" w:rsidRDefault="009C40F9" w:rsidP="001C1324">
      <w:r>
        <w:t xml:space="preserve">4 </w:t>
      </w:r>
      <w:r>
        <w:rPr>
          <w:u w:val="single"/>
        </w:rPr>
        <w:t xml:space="preserve">Adaptation of bryophytes </w:t>
      </w:r>
      <w:r w:rsidR="001C1324">
        <w:rPr>
          <w:u w:val="single"/>
        </w:rPr>
        <w:t xml:space="preserve">to their Environment  </w:t>
      </w:r>
    </w:p>
    <w:p w:rsidR="002D3F9D" w:rsidRDefault="001C1324" w:rsidP="001C1324">
      <w:pPr>
        <w:pStyle w:val="ListParagraph"/>
        <w:numPr>
          <w:ilvl w:val="0"/>
          <w:numId w:val="2"/>
        </w:numPr>
      </w:pPr>
      <w:r>
        <w:t xml:space="preserve">They have definite structures for water and nutrient absorption from the soil; therefore the plant body is divided into two (an aerial portion and a subterranean portion). The </w:t>
      </w:r>
      <w:r w:rsidR="00B457BE">
        <w:t xml:space="preserve">subterranean </w:t>
      </w:r>
      <w:r>
        <w:t xml:space="preserve"> </w:t>
      </w:r>
      <w:r w:rsidR="00B457BE">
        <w:t xml:space="preserve">portion  is the </w:t>
      </w:r>
      <w:proofErr w:type="spellStart"/>
      <w:r w:rsidR="00B457BE">
        <w:t>rhizod</w:t>
      </w:r>
      <w:proofErr w:type="spellEnd"/>
      <w:r w:rsidR="00B457BE">
        <w:t xml:space="preserve"> and is not a true root as the case of the land plants that are advanced</w:t>
      </w:r>
    </w:p>
    <w:p w:rsidR="00B457BE" w:rsidRDefault="00B457BE" w:rsidP="001C1324">
      <w:pPr>
        <w:pStyle w:val="ListParagraph"/>
        <w:numPr>
          <w:ilvl w:val="0"/>
          <w:numId w:val="2"/>
        </w:numPr>
      </w:pPr>
      <w:r>
        <w:t>The aerial portion being exposed to the atmosphere demands some modifications that prevents excessive loss of water through the body surface (i.e desiccation)</w:t>
      </w:r>
    </w:p>
    <w:p w:rsidR="00B457BE" w:rsidRDefault="00B457BE" w:rsidP="001C1324">
      <w:pPr>
        <w:pStyle w:val="ListParagraph"/>
        <w:numPr>
          <w:ilvl w:val="0"/>
          <w:numId w:val="2"/>
        </w:numPr>
      </w:pPr>
      <w:r>
        <w:t>Some other modifications that permit elimination of excess water from the plant body and not only exchange of gases between the internal parts of the</w:t>
      </w:r>
      <w:r w:rsidR="00A04003">
        <w:t xml:space="preserve"> plant and the at</w:t>
      </w:r>
      <w:r>
        <w:t>mosphere there</w:t>
      </w:r>
      <w:r w:rsidR="00A04003">
        <w:t>fore opening are available on the aerial parts of the plants</w:t>
      </w:r>
    </w:p>
    <w:p w:rsidR="006A1CFD" w:rsidRDefault="006A1CFD"/>
    <w:p w:rsidR="003A7E21" w:rsidRDefault="003A7E21" w:rsidP="006A1CFD">
      <w:pPr>
        <w:tabs>
          <w:tab w:val="left" w:pos="1650"/>
        </w:tabs>
      </w:pPr>
      <w:r>
        <w:lastRenderedPageBreak/>
        <w:t xml:space="preserve">5(a) </w:t>
      </w:r>
      <w:proofErr w:type="spellStart"/>
      <w:r>
        <w:t>Eusteles</w:t>
      </w:r>
      <w:proofErr w:type="spellEnd"/>
      <w:r w:rsidR="00DD3FE1">
        <w:t xml:space="preserve">: A type of </w:t>
      </w:r>
      <w:proofErr w:type="spellStart"/>
      <w:r w:rsidR="00DD3FE1">
        <w:t>siphonstele</w:t>
      </w:r>
      <w:proofErr w:type="spellEnd"/>
      <w:r w:rsidR="00DD3FE1">
        <w:t xml:space="preserve">, in which the vascular tissue in the stem forms a central ring of bundles around a pith </w:t>
      </w:r>
      <w:r w:rsidR="006A1CFD">
        <w:tab/>
      </w: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r>
        <w:t xml:space="preserve">5(b) </w:t>
      </w:r>
      <w:proofErr w:type="spellStart"/>
      <w:r>
        <w:t>Atactosele</w:t>
      </w:r>
      <w:proofErr w:type="spellEnd"/>
      <w:r w:rsidR="004E4913">
        <w:t xml:space="preserve">: </w:t>
      </w:r>
      <w:r w:rsidR="00DD3FE1">
        <w:t xml:space="preserve">A type of </w:t>
      </w:r>
      <w:proofErr w:type="spellStart"/>
      <w:r w:rsidR="00DD3FE1">
        <w:t>eustele</w:t>
      </w:r>
      <w:proofErr w:type="spellEnd"/>
      <w:r w:rsidR="00DD3FE1">
        <w:t xml:space="preserve">, found in monocots, in which the vascular tissue in the stem exists as scattered bundles </w:t>
      </w: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r>
        <w:t xml:space="preserve">5(c) </w:t>
      </w:r>
      <w:proofErr w:type="spellStart"/>
      <w:r>
        <w:t>Siphonstele</w:t>
      </w:r>
      <w:proofErr w:type="spellEnd"/>
      <w:r w:rsidR="004E4913">
        <w:t xml:space="preserve">: A type of stele in which the vascular tissue the </w:t>
      </w:r>
      <w:proofErr w:type="spellStart"/>
      <w:r w:rsidR="004E4913">
        <w:t>pstem</w:t>
      </w:r>
      <w:proofErr w:type="spellEnd"/>
      <w:r w:rsidR="004E4913">
        <w:t xml:space="preserve"> forms a cylinder surrounding a central pith and  possessing leaf gaps</w:t>
      </w: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Pr="002D3F9D" w:rsidRDefault="006A1CFD" w:rsidP="006A1CFD">
      <w:pPr>
        <w:tabs>
          <w:tab w:val="left" w:pos="1650"/>
        </w:tabs>
      </w:pPr>
      <w:r>
        <w:t xml:space="preserve">5(d) </w:t>
      </w:r>
      <w:proofErr w:type="spellStart"/>
      <w:r>
        <w:t>Dictyostele</w:t>
      </w:r>
      <w:proofErr w:type="spellEnd"/>
      <w:r>
        <w:t xml:space="preserve"> </w:t>
      </w:r>
      <w:r w:rsidR="004E4913">
        <w:t xml:space="preserve">: A type of </w:t>
      </w:r>
      <w:proofErr w:type="spellStart"/>
      <w:r w:rsidR="004E4913">
        <w:t>siphonstele</w:t>
      </w:r>
      <w:proofErr w:type="spellEnd"/>
      <w:r w:rsidR="004E4913">
        <w:t>, in which the vascular tissue in the stem forms a central cylinder around a pith, but with closely spaced leaf gaps</w:t>
      </w:r>
    </w:p>
    <w:sectPr w:rsidR="006A1CFD" w:rsidRPr="002D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F72B5"/>
    <w:multiLevelType w:val="hybridMultilevel"/>
    <w:tmpl w:val="97A0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0061F"/>
    <w:multiLevelType w:val="hybridMultilevel"/>
    <w:tmpl w:val="9058FD68"/>
    <w:lvl w:ilvl="0" w:tplc="22244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BE"/>
    <w:rsid w:val="00155128"/>
    <w:rsid w:val="001C1324"/>
    <w:rsid w:val="0029031A"/>
    <w:rsid w:val="00294406"/>
    <w:rsid w:val="002D3F9D"/>
    <w:rsid w:val="003619BE"/>
    <w:rsid w:val="003A7E21"/>
    <w:rsid w:val="003E6BD8"/>
    <w:rsid w:val="003F1817"/>
    <w:rsid w:val="00450B4E"/>
    <w:rsid w:val="004E4913"/>
    <w:rsid w:val="005F70EE"/>
    <w:rsid w:val="006A1CFD"/>
    <w:rsid w:val="009C40F9"/>
    <w:rsid w:val="00A04003"/>
    <w:rsid w:val="00B457BE"/>
    <w:rsid w:val="00DD3FE1"/>
    <w:rsid w:val="00F1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D93A4-1E58-4BCB-AE0D-C873328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ADEDAMOLA ADEBAYO</dc:creator>
  <cp:keywords/>
  <dc:description/>
  <cp:lastModifiedBy>wengdavou257@gmail.com</cp:lastModifiedBy>
  <cp:revision>2</cp:revision>
  <dcterms:created xsi:type="dcterms:W3CDTF">2020-05-17T20:57:00Z</dcterms:created>
  <dcterms:modified xsi:type="dcterms:W3CDTF">2020-05-17T20:57:00Z</dcterms:modified>
</cp:coreProperties>
</file>