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984" w:rsidRPr="000B3899" w:rsidRDefault="00E86D7D">
      <w:pPr>
        <w:rPr>
          <w:rFonts w:ascii="Times New Roman" w:hAnsi="Times New Roman" w:cs="Times New Roman"/>
          <w:sz w:val="24"/>
          <w:szCs w:val="24"/>
        </w:rPr>
      </w:pPr>
      <w:r>
        <w:rPr>
          <w:rFonts w:ascii="Times New Roman" w:hAnsi="Times New Roman" w:cs="Times New Roman"/>
          <w:sz w:val="24"/>
          <w:szCs w:val="24"/>
        </w:rPr>
        <w:t>NAME: NGUE TCHOUMBA EVE JOYCE</w:t>
      </w:r>
      <w:r w:rsidR="00195C1F" w:rsidRPr="000B3899">
        <w:rPr>
          <w:rFonts w:ascii="Times New Roman" w:hAnsi="Times New Roman" w:cs="Times New Roman"/>
          <w:sz w:val="24"/>
          <w:szCs w:val="24"/>
        </w:rPr>
        <w:t xml:space="preserve"> </w:t>
      </w:r>
    </w:p>
    <w:p w:rsidR="00195C1F" w:rsidRPr="000B3899" w:rsidRDefault="00195C1F">
      <w:pPr>
        <w:rPr>
          <w:rFonts w:ascii="Times New Roman" w:hAnsi="Times New Roman" w:cs="Times New Roman"/>
          <w:sz w:val="24"/>
          <w:szCs w:val="24"/>
        </w:rPr>
      </w:pPr>
      <w:r w:rsidRPr="000B3899">
        <w:rPr>
          <w:rFonts w:ascii="Times New Roman" w:hAnsi="Times New Roman" w:cs="Times New Roman"/>
          <w:sz w:val="24"/>
          <w:szCs w:val="24"/>
        </w:rPr>
        <w:t>DEPARTMENT: PHARMACOLOGY</w:t>
      </w:r>
    </w:p>
    <w:p w:rsidR="00195C1F" w:rsidRPr="000B3899" w:rsidRDefault="00195C1F">
      <w:pPr>
        <w:rPr>
          <w:rFonts w:ascii="Times New Roman" w:hAnsi="Times New Roman" w:cs="Times New Roman"/>
          <w:sz w:val="24"/>
          <w:szCs w:val="24"/>
        </w:rPr>
      </w:pPr>
      <w:r w:rsidRPr="000B3899">
        <w:rPr>
          <w:rFonts w:ascii="Times New Roman" w:hAnsi="Times New Roman" w:cs="Times New Roman"/>
          <w:sz w:val="24"/>
          <w:szCs w:val="24"/>
        </w:rPr>
        <w:t>MATRIC NUMBER: 19/mhs07/006</w:t>
      </w:r>
    </w:p>
    <w:p w:rsidR="00195C1F" w:rsidRPr="000B3899" w:rsidRDefault="00195C1F">
      <w:pPr>
        <w:rPr>
          <w:rFonts w:ascii="Times New Roman" w:hAnsi="Times New Roman" w:cs="Times New Roman"/>
          <w:sz w:val="24"/>
          <w:szCs w:val="24"/>
        </w:rPr>
      </w:pPr>
      <w:r w:rsidRPr="000B3899">
        <w:rPr>
          <w:rFonts w:ascii="Times New Roman" w:hAnsi="Times New Roman" w:cs="Times New Roman"/>
          <w:sz w:val="24"/>
          <w:szCs w:val="24"/>
        </w:rPr>
        <w:t>COURSE CODE: PHA 206</w:t>
      </w:r>
    </w:p>
    <w:p w:rsidR="00195C1F" w:rsidRPr="000B3899" w:rsidRDefault="00195C1F">
      <w:pPr>
        <w:rPr>
          <w:rFonts w:ascii="Times New Roman" w:hAnsi="Times New Roman" w:cs="Times New Roman"/>
          <w:sz w:val="24"/>
          <w:szCs w:val="24"/>
        </w:rPr>
      </w:pPr>
    </w:p>
    <w:p w:rsidR="00195C1F" w:rsidRPr="000B3899" w:rsidRDefault="00E86D7D">
      <w:pPr>
        <w:rPr>
          <w:rFonts w:ascii="Times New Roman" w:hAnsi="Times New Roman" w:cs="Times New Roman"/>
          <w:sz w:val="24"/>
          <w:szCs w:val="24"/>
        </w:rPr>
      </w:pPr>
      <w:r>
        <w:rPr>
          <w:rFonts w:ascii="Times New Roman" w:hAnsi="Times New Roman" w:cs="Times New Roman"/>
          <w:sz w:val="24"/>
          <w:szCs w:val="24"/>
        </w:rPr>
        <w:t xml:space="preserve">QUESTION: LIST AND EXPLAIN 4 MECHANISM OF ANTIMICROBIAL RESISTANCE. </w:t>
      </w:r>
    </w:p>
    <w:p w:rsidR="00E86D7D" w:rsidRDefault="00195C1F" w:rsidP="00F35BBE">
      <w:pPr>
        <w:rPr>
          <w:rFonts w:ascii="Times New Roman" w:hAnsi="Times New Roman" w:cs="Times New Roman"/>
          <w:sz w:val="24"/>
          <w:szCs w:val="24"/>
          <w:lang w:val="en"/>
        </w:rPr>
      </w:pPr>
      <w:r w:rsidRPr="000B3899">
        <w:rPr>
          <w:rFonts w:ascii="Times New Roman" w:hAnsi="Times New Roman" w:cs="Times New Roman"/>
          <w:sz w:val="24"/>
          <w:szCs w:val="24"/>
          <w:lang w:val="en"/>
        </w:rPr>
        <w:t xml:space="preserve">The three </w:t>
      </w:r>
      <w:r w:rsidRPr="00E86D7D">
        <w:rPr>
          <w:rFonts w:ascii="Times New Roman" w:hAnsi="Times New Roman" w:cs="Times New Roman"/>
          <w:b/>
          <w:sz w:val="24"/>
          <w:szCs w:val="24"/>
          <w:lang w:val="en"/>
        </w:rPr>
        <w:t>fundamental mechanisms</w:t>
      </w:r>
      <w:r w:rsidRPr="000B3899">
        <w:rPr>
          <w:rFonts w:ascii="Times New Roman" w:hAnsi="Times New Roman" w:cs="Times New Roman"/>
          <w:sz w:val="24"/>
          <w:szCs w:val="24"/>
          <w:lang w:val="en"/>
        </w:rPr>
        <w:t xml:space="preserve"> of antimicrobial resistance are</w:t>
      </w:r>
      <w:r w:rsidR="00E86D7D">
        <w:rPr>
          <w:rFonts w:ascii="Times New Roman" w:hAnsi="Times New Roman" w:cs="Times New Roman"/>
          <w:sz w:val="24"/>
          <w:szCs w:val="24"/>
          <w:lang w:val="en"/>
        </w:rPr>
        <w:t>:</w:t>
      </w:r>
    </w:p>
    <w:p w:rsidR="00E86D7D" w:rsidRDefault="00E86D7D" w:rsidP="00F35BBE">
      <w:pPr>
        <w:rPr>
          <w:rFonts w:ascii="Times New Roman" w:hAnsi="Times New Roman" w:cs="Times New Roman"/>
          <w:sz w:val="24"/>
          <w:szCs w:val="24"/>
          <w:lang w:val="en"/>
        </w:rPr>
      </w:pPr>
      <w:r>
        <w:rPr>
          <w:rFonts w:ascii="Times New Roman" w:hAnsi="Times New Roman" w:cs="Times New Roman"/>
          <w:sz w:val="24"/>
          <w:szCs w:val="24"/>
          <w:lang w:val="en"/>
        </w:rPr>
        <w:t xml:space="preserve"> (1) E</w:t>
      </w:r>
      <w:r w:rsidR="00195C1F" w:rsidRPr="000B3899">
        <w:rPr>
          <w:rFonts w:ascii="Times New Roman" w:hAnsi="Times New Roman" w:cs="Times New Roman"/>
          <w:sz w:val="24"/>
          <w:szCs w:val="24"/>
          <w:lang w:val="en"/>
        </w:rPr>
        <w:t>nzymatic deg</w:t>
      </w:r>
      <w:r>
        <w:rPr>
          <w:rFonts w:ascii="Times New Roman" w:hAnsi="Times New Roman" w:cs="Times New Roman"/>
          <w:sz w:val="24"/>
          <w:szCs w:val="24"/>
          <w:lang w:val="en"/>
        </w:rPr>
        <w:t>radation of antibacterial drugs</w:t>
      </w:r>
    </w:p>
    <w:p w:rsidR="00E86D7D" w:rsidRDefault="00E86D7D" w:rsidP="00F35BBE">
      <w:pPr>
        <w:rPr>
          <w:rFonts w:ascii="Times New Roman" w:hAnsi="Times New Roman" w:cs="Times New Roman"/>
          <w:sz w:val="24"/>
          <w:szCs w:val="24"/>
          <w:lang w:val="en"/>
        </w:rPr>
      </w:pPr>
      <w:r>
        <w:rPr>
          <w:rFonts w:ascii="Times New Roman" w:hAnsi="Times New Roman" w:cs="Times New Roman"/>
          <w:sz w:val="24"/>
          <w:szCs w:val="24"/>
          <w:lang w:val="en"/>
        </w:rPr>
        <w:t xml:space="preserve"> (2) A</w:t>
      </w:r>
      <w:r w:rsidR="00195C1F" w:rsidRPr="000B3899">
        <w:rPr>
          <w:rFonts w:ascii="Times New Roman" w:hAnsi="Times New Roman" w:cs="Times New Roman"/>
          <w:sz w:val="24"/>
          <w:szCs w:val="24"/>
          <w:lang w:val="en"/>
        </w:rPr>
        <w:t>lteration of bacterial proteins tha</w:t>
      </w:r>
      <w:r>
        <w:rPr>
          <w:rFonts w:ascii="Times New Roman" w:hAnsi="Times New Roman" w:cs="Times New Roman"/>
          <w:sz w:val="24"/>
          <w:szCs w:val="24"/>
          <w:lang w:val="en"/>
        </w:rPr>
        <w:t xml:space="preserve">t are antimicrobial targets. </w:t>
      </w:r>
    </w:p>
    <w:p w:rsidR="00E86D7D" w:rsidRDefault="00E86D7D" w:rsidP="00F35BBE">
      <w:pPr>
        <w:rPr>
          <w:rFonts w:ascii="Times New Roman" w:hAnsi="Times New Roman" w:cs="Times New Roman"/>
          <w:sz w:val="24"/>
          <w:szCs w:val="24"/>
          <w:lang w:val="en"/>
        </w:rPr>
      </w:pPr>
      <w:r>
        <w:rPr>
          <w:rFonts w:ascii="Times New Roman" w:hAnsi="Times New Roman" w:cs="Times New Roman"/>
          <w:sz w:val="24"/>
          <w:szCs w:val="24"/>
          <w:lang w:val="en"/>
        </w:rPr>
        <w:t xml:space="preserve"> (3) C</w:t>
      </w:r>
      <w:r w:rsidR="00195C1F" w:rsidRPr="000B3899">
        <w:rPr>
          <w:rFonts w:ascii="Times New Roman" w:hAnsi="Times New Roman" w:cs="Times New Roman"/>
          <w:sz w:val="24"/>
          <w:szCs w:val="24"/>
          <w:lang w:val="en"/>
        </w:rPr>
        <w:t xml:space="preserve">hanges in </w:t>
      </w:r>
      <w:r w:rsidR="00F35BBE" w:rsidRPr="000B3899">
        <w:rPr>
          <w:rFonts w:ascii="Times New Roman" w:hAnsi="Times New Roman" w:cs="Times New Roman"/>
          <w:sz w:val="24"/>
          <w:szCs w:val="24"/>
          <w:lang w:val="en"/>
        </w:rPr>
        <w:t>membrane permeability to antibiotics.</w:t>
      </w:r>
    </w:p>
    <w:p w:rsidR="00F35BBE" w:rsidRPr="000B3899" w:rsidRDefault="00F35BBE" w:rsidP="00F35BBE">
      <w:pPr>
        <w:rPr>
          <w:rFonts w:ascii="Times New Roman" w:hAnsi="Times New Roman" w:cs="Times New Roman"/>
          <w:sz w:val="24"/>
          <w:szCs w:val="24"/>
        </w:rPr>
      </w:pPr>
      <w:r w:rsidRPr="000B3899">
        <w:rPr>
          <w:rFonts w:ascii="Times New Roman" w:hAnsi="Times New Roman" w:cs="Times New Roman"/>
          <w:sz w:val="24"/>
          <w:szCs w:val="24"/>
          <w:lang w:val="en"/>
        </w:rPr>
        <w:t xml:space="preserve"> [4]</w:t>
      </w:r>
      <w:r w:rsidRPr="000B3899">
        <w:rPr>
          <w:rFonts w:ascii="Times New Roman" w:hAnsi="Times New Roman" w:cs="Times New Roman"/>
          <w:sz w:val="24"/>
          <w:szCs w:val="24"/>
        </w:rPr>
        <w:t xml:space="preserve">The inactivation or modification of the antibiotic; </w:t>
      </w:r>
    </w:p>
    <w:p w:rsidR="00195C1F" w:rsidRPr="000B3899" w:rsidRDefault="00F35BBE">
      <w:pPr>
        <w:rPr>
          <w:rFonts w:ascii="Times New Roman" w:hAnsi="Times New Roman" w:cs="Times New Roman"/>
          <w:sz w:val="24"/>
          <w:szCs w:val="24"/>
          <w:lang w:val="en"/>
        </w:rPr>
      </w:pPr>
      <w:r w:rsidRPr="000B3899">
        <w:rPr>
          <w:rFonts w:ascii="Times New Roman" w:hAnsi="Times New Roman" w:cs="Times New Roman"/>
          <w:sz w:val="24"/>
          <w:szCs w:val="24"/>
          <w:lang w:val="en"/>
        </w:rPr>
        <w:t xml:space="preserve"> </w:t>
      </w:r>
      <w:r w:rsidR="00195C1F" w:rsidRPr="000B3899">
        <w:rPr>
          <w:rFonts w:ascii="Times New Roman" w:hAnsi="Times New Roman" w:cs="Times New Roman"/>
          <w:sz w:val="24"/>
          <w:szCs w:val="24"/>
          <w:lang w:val="en"/>
        </w:rPr>
        <w:t xml:space="preserve">Antibiotic resistance can be either plasmid mediated or maintained on the bacterial chromosome. The most important mechanism of resistance to the </w:t>
      </w:r>
      <w:proofErr w:type="spellStart"/>
      <w:r w:rsidR="00195C1F" w:rsidRPr="000B3899">
        <w:rPr>
          <w:rFonts w:ascii="Times New Roman" w:hAnsi="Times New Roman" w:cs="Times New Roman"/>
          <w:sz w:val="24"/>
          <w:szCs w:val="24"/>
          <w:lang w:val="en"/>
        </w:rPr>
        <w:t>penicillins</w:t>
      </w:r>
      <w:proofErr w:type="spellEnd"/>
      <w:r w:rsidR="00195C1F" w:rsidRPr="000B3899">
        <w:rPr>
          <w:rFonts w:ascii="Times New Roman" w:hAnsi="Times New Roman" w:cs="Times New Roman"/>
          <w:sz w:val="24"/>
          <w:szCs w:val="24"/>
          <w:lang w:val="en"/>
        </w:rPr>
        <w:t xml:space="preserve"> and </w:t>
      </w:r>
      <w:proofErr w:type="spellStart"/>
      <w:r w:rsidR="00195C1F" w:rsidRPr="000B3899">
        <w:rPr>
          <w:rFonts w:ascii="Times New Roman" w:hAnsi="Times New Roman" w:cs="Times New Roman"/>
          <w:sz w:val="24"/>
          <w:szCs w:val="24"/>
          <w:lang w:val="en"/>
        </w:rPr>
        <w:t>cephalosporins</w:t>
      </w:r>
      <w:proofErr w:type="spellEnd"/>
      <w:r w:rsidR="00195C1F" w:rsidRPr="000B3899">
        <w:rPr>
          <w:rFonts w:ascii="Times New Roman" w:hAnsi="Times New Roman" w:cs="Times New Roman"/>
          <w:sz w:val="24"/>
          <w:szCs w:val="24"/>
          <w:lang w:val="en"/>
        </w:rPr>
        <w:t xml:space="preserve"> is antibiotic hydrolysis mediated by the bacterial enzyme beta-lactamase</w:t>
      </w:r>
      <w:r w:rsidR="007D118D" w:rsidRPr="000B3899">
        <w:rPr>
          <w:rFonts w:ascii="Times New Roman" w:hAnsi="Times New Roman" w:cs="Times New Roman"/>
          <w:sz w:val="24"/>
          <w:szCs w:val="24"/>
          <w:lang w:val="en"/>
        </w:rPr>
        <w:t>.</w:t>
      </w:r>
    </w:p>
    <w:p w:rsidR="00DF0B96" w:rsidRPr="000B3899" w:rsidRDefault="00E86D7D" w:rsidP="007D118D">
      <w:pPr>
        <w:rPr>
          <w:rFonts w:ascii="Times New Roman" w:hAnsi="Times New Roman" w:cs="Times New Roman"/>
          <w:sz w:val="24"/>
          <w:szCs w:val="24"/>
          <w:lang w:val="en"/>
        </w:rPr>
      </w:pPr>
      <w:r w:rsidRPr="00E86D7D">
        <w:rPr>
          <w:rFonts w:ascii="Times New Roman" w:hAnsi="Times New Roman" w:cs="Times New Roman"/>
          <w:b/>
          <w:sz w:val="24"/>
          <w:szCs w:val="24"/>
          <w:lang w:val="en"/>
        </w:rPr>
        <w:t>E</w:t>
      </w:r>
      <w:r w:rsidR="00DF0B96" w:rsidRPr="00E86D7D">
        <w:rPr>
          <w:rFonts w:ascii="Times New Roman" w:hAnsi="Times New Roman" w:cs="Times New Roman"/>
          <w:b/>
          <w:sz w:val="24"/>
          <w:szCs w:val="24"/>
          <w:lang w:val="en"/>
        </w:rPr>
        <w:t>nzymatic degradation of antibacterial drugs</w:t>
      </w:r>
      <w:r w:rsidR="00DF0B96" w:rsidRPr="000B3899">
        <w:rPr>
          <w:rFonts w:ascii="Times New Roman" w:hAnsi="Times New Roman" w:cs="Times New Roman"/>
          <w:sz w:val="24"/>
          <w:szCs w:val="24"/>
          <w:lang w:val="en"/>
        </w:rPr>
        <w:t>: While hydrolysis is especially important clinically, particularly as applied to</w:t>
      </w:r>
      <w:r>
        <w:rPr>
          <w:rFonts w:ascii="Times New Roman" w:hAnsi="Times New Roman" w:cs="Times New Roman"/>
          <w:sz w:val="24"/>
          <w:szCs w:val="24"/>
          <w:lang w:val="en"/>
        </w:rPr>
        <w:t xml:space="preserve"> beta-lactam antibio</w:t>
      </w:r>
      <w:r w:rsidR="00DF0B96" w:rsidRPr="000B3899">
        <w:rPr>
          <w:rFonts w:ascii="Times New Roman" w:hAnsi="Times New Roman" w:cs="Times New Roman"/>
          <w:sz w:val="24"/>
          <w:szCs w:val="24"/>
          <w:lang w:val="en"/>
        </w:rPr>
        <w:t xml:space="preserve">tics, the group transfer approaches are the most diverse and include the modification by </w:t>
      </w:r>
      <w:proofErr w:type="spellStart"/>
      <w:r w:rsidR="00DF0B96" w:rsidRPr="000B3899">
        <w:rPr>
          <w:rFonts w:ascii="Times New Roman" w:hAnsi="Times New Roman" w:cs="Times New Roman"/>
          <w:sz w:val="24"/>
          <w:szCs w:val="24"/>
          <w:lang w:val="en"/>
        </w:rPr>
        <w:t>acyltransfer</w:t>
      </w:r>
      <w:proofErr w:type="spellEnd"/>
      <w:r w:rsidR="00DF0B96" w:rsidRPr="000B3899">
        <w:rPr>
          <w:rFonts w:ascii="Times New Roman" w:hAnsi="Times New Roman" w:cs="Times New Roman"/>
          <w:sz w:val="24"/>
          <w:szCs w:val="24"/>
          <w:lang w:val="en"/>
        </w:rPr>
        <w:t xml:space="preserve">, phosphorylation, glycosylation, </w:t>
      </w:r>
      <w:proofErr w:type="spellStart"/>
      <w:r w:rsidR="00DF0B96" w:rsidRPr="000B3899">
        <w:rPr>
          <w:rFonts w:ascii="Times New Roman" w:hAnsi="Times New Roman" w:cs="Times New Roman"/>
          <w:sz w:val="24"/>
          <w:szCs w:val="24"/>
          <w:lang w:val="en"/>
        </w:rPr>
        <w:t>nucleotidylation</w:t>
      </w:r>
      <w:proofErr w:type="spellEnd"/>
      <w:r w:rsidR="00DF0B96" w:rsidRPr="000B3899">
        <w:rPr>
          <w:rFonts w:ascii="Times New Roman" w:hAnsi="Times New Roman" w:cs="Times New Roman"/>
          <w:sz w:val="24"/>
          <w:szCs w:val="24"/>
          <w:lang w:val="en"/>
        </w:rPr>
        <w:t xml:space="preserve">, </w:t>
      </w:r>
      <w:proofErr w:type="spellStart"/>
      <w:r w:rsidR="00DF0B96" w:rsidRPr="000B3899">
        <w:rPr>
          <w:rFonts w:ascii="Times New Roman" w:hAnsi="Times New Roman" w:cs="Times New Roman"/>
          <w:sz w:val="24"/>
          <w:szCs w:val="24"/>
          <w:lang w:val="en"/>
        </w:rPr>
        <w:t>ribosylation</w:t>
      </w:r>
      <w:proofErr w:type="spellEnd"/>
      <w:r w:rsidR="00DF0B96" w:rsidRPr="000B3899">
        <w:rPr>
          <w:rFonts w:ascii="Times New Roman" w:hAnsi="Times New Roman" w:cs="Times New Roman"/>
          <w:sz w:val="24"/>
          <w:szCs w:val="24"/>
          <w:lang w:val="en"/>
        </w:rPr>
        <w:t xml:space="preserve">, and </w:t>
      </w:r>
      <w:proofErr w:type="spellStart"/>
      <w:r w:rsidR="00DF0B96" w:rsidRPr="000B3899">
        <w:rPr>
          <w:rFonts w:ascii="Times New Roman" w:hAnsi="Times New Roman" w:cs="Times New Roman"/>
          <w:sz w:val="24"/>
          <w:szCs w:val="24"/>
          <w:lang w:val="en"/>
        </w:rPr>
        <w:t>thiol</w:t>
      </w:r>
      <w:proofErr w:type="spellEnd"/>
      <w:r w:rsidR="00DF0B96" w:rsidRPr="000B3899">
        <w:rPr>
          <w:rFonts w:ascii="Times New Roman" w:hAnsi="Times New Roman" w:cs="Times New Roman"/>
          <w:sz w:val="24"/>
          <w:szCs w:val="24"/>
          <w:lang w:val="en"/>
        </w:rPr>
        <w:t xml:space="preserve"> transfer. A unique feature of enzymes that physically modify antibiotics is that these mechanisms alone actively reduce the concentration of drugs in the local environment; therefore, they present a unique challenge to researchers and clinicians considering new approaches to anti-infective therapy.</w:t>
      </w:r>
    </w:p>
    <w:p w:rsidR="00DF0B96" w:rsidRPr="000B3899" w:rsidRDefault="00DF0B96" w:rsidP="007D118D">
      <w:pPr>
        <w:rPr>
          <w:rFonts w:ascii="Times New Roman" w:hAnsi="Times New Roman" w:cs="Times New Roman"/>
          <w:sz w:val="24"/>
          <w:szCs w:val="24"/>
          <w:lang w:val="en"/>
        </w:rPr>
      </w:pPr>
      <w:r w:rsidRPr="00E86D7D">
        <w:rPr>
          <w:rFonts w:ascii="Times New Roman" w:hAnsi="Times New Roman" w:cs="Times New Roman"/>
          <w:b/>
          <w:sz w:val="24"/>
          <w:szCs w:val="24"/>
          <w:lang w:val="en"/>
        </w:rPr>
        <w:t>Alteration in the target sites of antibiotics is a common mechanism of resistance</w:t>
      </w:r>
      <w:r w:rsidR="00E86D7D">
        <w:rPr>
          <w:rFonts w:ascii="Times New Roman" w:hAnsi="Times New Roman" w:cs="Times New Roman"/>
          <w:sz w:val="24"/>
          <w:szCs w:val="24"/>
          <w:lang w:val="en"/>
        </w:rPr>
        <w:t>:</w:t>
      </w:r>
      <w:r w:rsidRPr="000B3899">
        <w:rPr>
          <w:rFonts w:ascii="Times New Roman" w:hAnsi="Times New Roman" w:cs="Times New Roman"/>
          <w:sz w:val="24"/>
          <w:szCs w:val="24"/>
          <w:lang w:val="en"/>
        </w:rPr>
        <w:t xml:space="preserve"> Examples of clinical strains showing resistance can be found for every class of antibiotic, regardless of the mechanism of action. Target site changes often result from spontaneous mutation of a bacterial gene on the chromosome and selection in the presence of the antibiotic. Examples include mutations in RNA polymerase and DNA </w:t>
      </w:r>
      <w:proofErr w:type="spellStart"/>
      <w:r w:rsidRPr="000B3899">
        <w:rPr>
          <w:rFonts w:ascii="Times New Roman" w:hAnsi="Times New Roman" w:cs="Times New Roman"/>
          <w:sz w:val="24"/>
          <w:szCs w:val="24"/>
          <w:lang w:val="en"/>
        </w:rPr>
        <w:t>gyrase</w:t>
      </w:r>
      <w:proofErr w:type="spellEnd"/>
      <w:r w:rsidRPr="000B3899">
        <w:rPr>
          <w:rFonts w:ascii="Times New Roman" w:hAnsi="Times New Roman" w:cs="Times New Roman"/>
          <w:sz w:val="24"/>
          <w:szCs w:val="24"/>
          <w:lang w:val="en"/>
        </w:rPr>
        <w:t xml:space="preserve">, resulting in resistance to the </w:t>
      </w:r>
      <w:proofErr w:type="spellStart"/>
      <w:r w:rsidRPr="000B3899">
        <w:rPr>
          <w:rFonts w:ascii="Times New Roman" w:hAnsi="Times New Roman" w:cs="Times New Roman"/>
          <w:sz w:val="24"/>
          <w:szCs w:val="24"/>
          <w:lang w:val="en"/>
        </w:rPr>
        <w:t>rifamycins</w:t>
      </w:r>
      <w:proofErr w:type="spellEnd"/>
      <w:r w:rsidRPr="000B3899">
        <w:rPr>
          <w:rFonts w:ascii="Times New Roman" w:hAnsi="Times New Roman" w:cs="Times New Roman"/>
          <w:sz w:val="24"/>
          <w:szCs w:val="24"/>
          <w:lang w:val="en"/>
        </w:rPr>
        <w:t xml:space="preserve"> and quinolones, respectively. In other cases, acquisition of resistance may involve transfer of resistance genes from other organisms by some form of genetic exchange (conjugation, transduction, or transformation). Examples of these mechanisms include acquisition of the </w:t>
      </w:r>
      <w:proofErr w:type="spellStart"/>
      <w:r w:rsidRPr="000B3899">
        <w:rPr>
          <w:rFonts w:ascii="Times New Roman" w:hAnsi="Times New Roman" w:cs="Times New Roman"/>
          <w:sz w:val="24"/>
          <w:szCs w:val="24"/>
          <w:lang w:val="en"/>
        </w:rPr>
        <w:t>mecA</w:t>
      </w:r>
      <w:proofErr w:type="spellEnd"/>
      <w:r w:rsidRPr="000B3899">
        <w:rPr>
          <w:rFonts w:ascii="Times New Roman" w:hAnsi="Times New Roman" w:cs="Times New Roman"/>
          <w:sz w:val="24"/>
          <w:szCs w:val="24"/>
          <w:lang w:val="en"/>
        </w:rPr>
        <w:t xml:space="preserve"> genes encoding methicillin resistance in Staphylococcus </w:t>
      </w:r>
      <w:proofErr w:type="spellStart"/>
      <w:r w:rsidRPr="000B3899">
        <w:rPr>
          <w:rFonts w:ascii="Times New Roman" w:hAnsi="Times New Roman" w:cs="Times New Roman"/>
          <w:sz w:val="24"/>
          <w:szCs w:val="24"/>
          <w:lang w:val="en"/>
        </w:rPr>
        <w:t>aureus</w:t>
      </w:r>
      <w:proofErr w:type="spellEnd"/>
      <w:r w:rsidRPr="000B3899">
        <w:rPr>
          <w:rFonts w:ascii="Times New Roman" w:hAnsi="Times New Roman" w:cs="Times New Roman"/>
          <w:sz w:val="24"/>
          <w:szCs w:val="24"/>
          <w:lang w:val="en"/>
        </w:rPr>
        <w:t xml:space="preserve"> and the various van genes in enterococci encoding resistance to </w:t>
      </w:r>
      <w:proofErr w:type="spellStart"/>
      <w:r w:rsidRPr="000B3899">
        <w:rPr>
          <w:rFonts w:ascii="Times New Roman" w:hAnsi="Times New Roman" w:cs="Times New Roman"/>
          <w:sz w:val="24"/>
          <w:szCs w:val="24"/>
          <w:lang w:val="en"/>
        </w:rPr>
        <w:t>glycopeptides</w:t>
      </w:r>
      <w:proofErr w:type="spellEnd"/>
      <w:r w:rsidRPr="000B3899">
        <w:rPr>
          <w:rFonts w:ascii="Times New Roman" w:hAnsi="Times New Roman" w:cs="Times New Roman"/>
          <w:sz w:val="24"/>
          <w:szCs w:val="24"/>
          <w:lang w:val="en"/>
        </w:rPr>
        <w:t xml:space="preserve">. </w:t>
      </w:r>
      <w:r w:rsidR="00037631" w:rsidRPr="000B3899">
        <w:rPr>
          <w:rFonts w:ascii="Times New Roman" w:hAnsi="Times New Roman" w:cs="Times New Roman"/>
          <w:sz w:val="24"/>
          <w:szCs w:val="24"/>
          <w:lang w:val="en"/>
        </w:rPr>
        <w:t xml:space="preserve"> </w:t>
      </w:r>
    </w:p>
    <w:p w:rsidR="00037631" w:rsidRPr="00E86D7D" w:rsidRDefault="00037631" w:rsidP="007D118D">
      <w:pPr>
        <w:rPr>
          <w:rFonts w:ascii="Times New Roman" w:hAnsi="Times New Roman" w:cs="Times New Roman"/>
          <w:b/>
          <w:sz w:val="24"/>
          <w:szCs w:val="24"/>
          <w:lang w:val="en"/>
        </w:rPr>
      </w:pPr>
      <w:r w:rsidRPr="00E86D7D">
        <w:rPr>
          <w:rFonts w:ascii="Times New Roman" w:hAnsi="Times New Roman" w:cs="Times New Roman"/>
          <w:b/>
          <w:sz w:val="24"/>
          <w:szCs w:val="24"/>
          <w:lang w:val="en"/>
        </w:rPr>
        <w:t xml:space="preserve">Changes in membrane permeability </w:t>
      </w:r>
      <w:r w:rsidR="00A51244" w:rsidRPr="00E86D7D">
        <w:rPr>
          <w:rFonts w:ascii="Times New Roman" w:hAnsi="Times New Roman" w:cs="Times New Roman"/>
          <w:b/>
          <w:sz w:val="24"/>
          <w:szCs w:val="24"/>
          <w:lang w:val="en"/>
        </w:rPr>
        <w:t>to antibiotics</w:t>
      </w:r>
    </w:p>
    <w:p w:rsidR="00037631" w:rsidRPr="000B3899" w:rsidRDefault="00037631" w:rsidP="007D118D">
      <w:pPr>
        <w:rPr>
          <w:rFonts w:ascii="Times New Roman" w:hAnsi="Times New Roman" w:cs="Times New Roman"/>
          <w:sz w:val="24"/>
          <w:szCs w:val="24"/>
          <w:lang w:val="en"/>
        </w:rPr>
      </w:pPr>
      <w:r w:rsidRPr="000B3899">
        <w:rPr>
          <w:rFonts w:ascii="Times New Roman" w:hAnsi="Times New Roman" w:cs="Times New Roman"/>
          <w:sz w:val="24"/>
          <w:szCs w:val="24"/>
          <w:lang w:val="en"/>
        </w:rPr>
        <w:t xml:space="preserve">Due to their outer membrane, Gram negative bacteria are the only germs which can resist </w:t>
      </w:r>
      <w:proofErr w:type="gramStart"/>
      <w:r w:rsidRPr="000B3899">
        <w:rPr>
          <w:rFonts w:ascii="Times New Roman" w:hAnsi="Times New Roman" w:cs="Times New Roman"/>
          <w:sz w:val="24"/>
          <w:szCs w:val="24"/>
          <w:lang w:val="en"/>
        </w:rPr>
        <w:t>antibiotics</w:t>
      </w:r>
      <w:proofErr w:type="gramEnd"/>
      <w:r w:rsidRPr="000B3899">
        <w:rPr>
          <w:rFonts w:ascii="Times New Roman" w:hAnsi="Times New Roman" w:cs="Times New Roman"/>
          <w:sz w:val="24"/>
          <w:szCs w:val="24"/>
          <w:lang w:val="en"/>
        </w:rPr>
        <w:t xml:space="preserve"> by a mechanism of reduced permeability. This outer hydrophobic membrane allows hydrophilic molecules to pass only through its aqueous pores. The </w:t>
      </w:r>
      <w:proofErr w:type="spellStart"/>
      <w:r w:rsidRPr="000B3899">
        <w:rPr>
          <w:rFonts w:ascii="Times New Roman" w:hAnsi="Times New Roman" w:cs="Times New Roman"/>
          <w:sz w:val="24"/>
          <w:szCs w:val="24"/>
          <w:lang w:val="en"/>
        </w:rPr>
        <w:t>transmembrane</w:t>
      </w:r>
      <w:proofErr w:type="spellEnd"/>
      <w:r w:rsidRPr="000B3899">
        <w:rPr>
          <w:rFonts w:ascii="Times New Roman" w:hAnsi="Times New Roman" w:cs="Times New Roman"/>
          <w:sz w:val="24"/>
          <w:szCs w:val="24"/>
          <w:lang w:val="en"/>
        </w:rPr>
        <w:t xml:space="preserve"> pores have a </w:t>
      </w:r>
      <w:proofErr w:type="spellStart"/>
      <w:r w:rsidRPr="000B3899">
        <w:rPr>
          <w:rFonts w:ascii="Times New Roman" w:hAnsi="Times New Roman" w:cs="Times New Roman"/>
          <w:sz w:val="24"/>
          <w:szCs w:val="24"/>
          <w:lang w:val="en"/>
        </w:rPr>
        <w:lastRenderedPageBreak/>
        <w:t>trimere</w:t>
      </w:r>
      <w:proofErr w:type="spellEnd"/>
      <w:r w:rsidRPr="000B3899">
        <w:rPr>
          <w:rFonts w:ascii="Times New Roman" w:hAnsi="Times New Roman" w:cs="Times New Roman"/>
          <w:sz w:val="24"/>
          <w:szCs w:val="24"/>
          <w:lang w:val="en"/>
        </w:rPr>
        <w:t xml:space="preserve"> structure with a </w:t>
      </w:r>
      <w:proofErr w:type="spellStart"/>
      <w:r w:rsidRPr="000B3899">
        <w:rPr>
          <w:rFonts w:ascii="Times New Roman" w:hAnsi="Times New Roman" w:cs="Times New Roman"/>
          <w:sz w:val="24"/>
          <w:szCs w:val="24"/>
          <w:lang w:val="en"/>
        </w:rPr>
        <w:t>monomere</w:t>
      </w:r>
      <w:proofErr w:type="spellEnd"/>
      <w:r w:rsidRPr="000B3899">
        <w:rPr>
          <w:rFonts w:ascii="Times New Roman" w:hAnsi="Times New Roman" w:cs="Times New Roman"/>
          <w:sz w:val="24"/>
          <w:szCs w:val="24"/>
          <w:lang w:val="en"/>
        </w:rPr>
        <w:t xml:space="preserve"> component acting as an aqueous channel. Mean pore diameter is 1 to 1.2 nm. Changes in the absolute number of pores or in qualitative function reduce the diffusion of antibiotics entering the cell. This mechanism of reduced permeability can lead to cross resistance to several families of antibiotics. It is difficult to determine the clinical incidence since such resistances are not always detected.</w:t>
      </w:r>
    </w:p>
    <w:p w:rsidR="007D118D" w:rsidRPr="00E86D7D" w:rsidRDefault="00A51244">
      <w:pPr>
        <w:rPr>
          <w:rFonts w:ascii="Times New Roman" w:hAnsi="Times New Roman" w:cs="Times New Roman"/>
          <w:b/>
          <w:sz w:val="24"/>
          <w:szCs w:val="24"/>
        </w:rPr>
      </w:pPr>
      <w:r w:rsidRPr="00E86D7D">
        <w:rPr>
          <w:rFonts w:ascii="Times New Roman" w:hAnsi="Times New Roman" w:cs="Times New Roman"/>
          <w:b/>
          <w:sz w:val="24"/>
          <w:szCs w:val="24"/>
        </w:rPr>
        <w:t>The inactivation or modification of the antibiotic</w:t>
      </w:r>
      <w:r w:rsidR="00E86D7D" w:rsidRPr="00E86D7D">
        <w:rPr>
          <w:rFonts w:ascii="Times New Roman" w:hAnsi="Times New Roman" w:cs="Times New Roman"/>
          <w:b/>
          <w:sz w:val="24"/>
          <w:szCs w:val="24"/>
        </w:rPr>
        <w:t>s</w:t>
      </w:r>
    </w:p>
    <w:p w:rsidR="00A51244" w:rsidRDefault="00A51244">
      <w:pPr>
        <w:rPr>
          <w:rFonts w:ascii="Times New Roman" w:hAnsi="Times New Roman" w:cs="Times New Roman"/>
          <w:sz w:val="24"/>
          <w:szCs w:val="24"/>
          <w:lang w:val="en-GB"/>
        </w:rPr>
      </w:pPr>
      <w:r w:rsidRPr="00A51244">
        <w:rPr>
          <w:rFonts w:ascii="Times New Roman" w:hAnsi="Times New Roman" w:cs="Times New Roman"/>
          <w:sz w:val="24"/>
          <w:szCs w:val="24"/>
          <w:lang w:val="en-GB"/>
        </w:rPr>
        <w:t xml:space="preserve">Antibiotic-inactivating enzymes can accomplish this task by one of two means: by eradicating the essential reactive </w:t>
      </w:r>
      <w:proofErr w:type="spellStart"/>
      <w:r w:rsidRPr="00A51244">
        <w:rPr>
          <w:rFonts w:ascii="Times New Roman" w:hAnsi="Times New Roman" w:cs="Times New Roman"/>
          <w:sz w:val="24"/>
          <w:szCs w:val="24"/>
          <w:lang w:val="en-GB"/>
        </w:rPr>
        <w:t>center</w:t>
      </w:r>
      <w:proofErr w:type="spellEnd"/>
      <w:r w:rsidRPr="00A51244">
        <w:rPr>
          <w:rFonts w:ascii="Times New Roman" w:hAnsi="Times New Roman" w:cs="Times New Roman"/>
          <w:sz w:val="24"/>
          <w:szCs w:val="24"/>
          <w:lang w:val="en-GB"/>
        </w:rPr>
        <w:t xml:space="preserve"> of the antibiotic or by modifying the drug in a manner that impairs target binding</w:t>
      </w:r>
      <w:r w:rsidR="00A07502">
        <w:rPr>
          <w:rFonts w:ascii="Times New Roman" w:hAnsi="Times New Roman" w:cs="Times New Roman"/>
          <w:sz w:val="24"/>
          <w:szCs w:val="24"/>
          <w:lang w:val="en-GB"/>
        </w:rPr>
        <w:t xml:space="preserve">. </w:t>
      </w:r>
    </w:p>
    <w:p w:rsidR="00E86D7D" w:rsidRPr="000B3899" w:rsidRDefault="00E86D7D" w:rsidP="00E86D7D">
      <w:pPr>
        <w:rPr>
          <w:rFonts w:ascii="Times New Roman" w:hAnsi="Times New Roman" w:cs="Times New Roman"/>
          <w:sz w:val="24"/>
          <w:szCs w:val="24"/>
        </w:rPr>
      </w:pPr>
      <w:r w:rsidRPr="000B3899">
        <w:rPr>
          <w:rFonts w:ascii="Times New Roman" w:hAnsi="Times New Roman" w:cs="Times New Roman"/>
          <w:sz w:val="24"/>
          <w:szCs w:val="24"/>
        </w:rPr>
        <w:t>How bacteria resist antibiotics</w:t>
      </w:r>
    </w:p>
    <w:p w:rsidR="00E86D7D" w:rsidRPr="000B3899" w:rsidRDefault="00E86D7D" w:rsidP="00E86D7D">
      <w:pPr>
        <w:rPr>
          <w:rFonts w:ascii="Times New Roman" w:hAnsi="Times New Roman" w:cs="Times New Roman"/>
          <w:sz w:val="24"/>
          <w:szCs w:val="24"/>
        </w:rPr>
      </w:pPr>
      <w:r w:rsidRPr="000B3899">
        <w:rPr>
          <w:rFonts w:ascii="Times New Roman" w:hAnsi="Times New Roman" w:cs="Times New Roman"/>
          <w:sz w:val="24"/>
          <w:szCs w:val="24"/>
        </w:rPr>
        <w:t>There are two main ways for bacteria to withstand the effects of an antibiotic:</w:t>
      </w:r>
    </w:p>
    <w:p w:rsidR="00E86D7D" w:rsidRPr="000B3899" w:rsidRDefault="00E86D7D" w:rsidP="00E86D7D">
      <w:pPr>
        <w:numPr>
          <w:ilvl w:val="0"/>
          <w:numId w:val="4"/>
        </w:numPr>
        <w:rPr>
          <w:rFonts w:ascii="Times New Roman" w:hAnsi="Times New Roman" w:cs="Times New Roman"/>
          <w:sz w:val="24"/>
          <w:szCs w:val="24"/>
        </w:rPr>
      </w:pPr>
      <w:r w:rsidRPr="000B3899">
        <w:rPr>
          <w:rFonts w:ascii="Times New Roman" w:hAnsi="Times New Roman" w:cs="Times New Roman"/>
          <w:sz w:val="24"/>
          <w:szCs w:val="24"/>
        </w:rPr>
        <w:t>To stop the antibiotic from reaching its target at a high enough concentration</w:t>
      </w:r>
    </w:p>
    <w:p w:rsidR="00E86D7D" w:rsidRPr="000B3899" w:rsidRDefault="00E86D7D" w:rsidP="00E86D7D">
      <w:pPr>
        <w:numPr>
          <w:ilvl w:val="0"/>
          <w:numId w:val="4"/>
        </w:numPr>
        <w:rPr>
          <w:rFonts w:ascii="Times New Roman" w:hAnsi="Times New Roman" w:cs="Times New Roman"/>
          <w:sz w:val="24"/>
          <w:szCs w:val="24"/>
        </w:rPr>
      </w:pPr>
      <w:r w:rsidRPr="000B3899">
        <w:rPr>
          <w:rFonts w:ascii="Times New Roman" w:hAnsi="Times New Roman" w:cs="Times New Roman"/>
          <w:sz w:val="24"/>
          <w:szCs w:val="24"/>
        </w:rPr>
        <w:t>To modify or bypass the target that the antibiotic acts on</w:t>
      </w:r>
    </w:p>
    <w:p w:rsidR="00E86D7D" w:rsidRPr="000B3899" w:rsidRDefault="00E86D7D">
      <w:pPr>
        <w:rPr>
          <w:rFonts w:ascii="Times New Roman" w:hAnsi="Times New Roman" w:cs="Times New Roman"/>
          <w:sz w:val="24"/>
          <w:szCs w:val="24"/>
        </w:rPr>
      </w:pPr>
      <w:bookmarkStart w:id="0" w:name="_GoBack"/>
      <w:bookmarkEnd w:id="0"/>
    </w:p>
    <w:sectPr w:rsidR="00E86D7D" w:rsidRPr="000B38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1787F"/>
    <w:multiLevelType w:val="multilevel"/>
    <w:tmpl w:val="D086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703CA6"/>
    <w:multiLevelType w:val="multilevel"/>
    <w:tmpl w:val="0504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AB7515"/>
    <w:multiLevelType w:val="multilevel"/>
    <w:tmpl w:val="0504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F81AA7"/>
    <w:multiLevelType w:val="multilevel"/>
    <w:tmpl w:val="0504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1F"/>
    <w:rsid w:val="00037631"/>
    <w:rsid w:val="000B3899"/>
    <w:rsid w:val="00195C1F"/>
    <w:rsid w:val="00387984"/>
    <w:rsid w:val="007D118D"/>
    <w:rsid w:val="00A07502"/>
    <w:rsid w:val="00A51244"/>
    <w:rsid w:val="00DF0B96"/>
    <w:rsid w:val="00E86D7D"/>
    <w:rsid w:val="00F3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E6899-66BC-4ACD-AEBD-8990B7AD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B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1647">
      <w:bodyDiv w:val="1"/>
      <w:marLeft w:val="0"/>
      <w:marRight w:val="0"/>
      <w:marTop w:val="0"/>
      <w:marBottom w:val="0"/>
      <w:divBdr>
        <w:top w:val="none" w:sz="0" w:space="0" w:color="auto"/>
        <w:left w:val="none" w:sz="0" w:space="0" w:color="auto"/>
        <w:bottom w:val="none" w:sz="0" w:space="0" w:color="auto"/>
        <w:right w:val="none" w:sz="0" w:space="0" w:color="auto"/>
      </w:divBdr>
      <w:divsChild>
        <w:div w:id="1517574417">
          <w:marLeft w:val="0"/>
          <w:marRight w:val="0"/>
          <w:marTop w:val="0"/>
          <w:marBottom w:val="0"/>
          <w:divBdr>
            <w:top w:val="none" w:sz="0" w:space="0" w:color="auto"/>
            <w:left w:val="none" w:sz="0" w:space="0" w:color="auto"/>
            <w:bottom w:val="none" w:sz="0" w:space="0" w:color="auto"/>
            <w:right w:val="none" w:sz="0" w:space="0" w:color="auto"/>
          </w:divBdr>
          <w:divsChild>
            <w:div w:id="386883076">
              <w:marLeft w:val="0"/>
              <w:marRight w:val="0"/>
              <w:marTop w:val="0"/>
              <w:marBottom w:val="0"/>
              <w:divBdr>
                <w:top w:val="none" w:sz="0" w:space="0" w:color="auto"/>
                <w:left w:val="none" w:sz="0" w:space="0" w:color="auto"/>
                <w:bottom w:val="none" w:sz="0" w:space="0" w:color="auto"/>
                <w:right w:val="none" w:sz="0" w:space="0" w:color="auto"/>
              </w:divBdr>
              <w:divsChild>
                <w:div w:id="2165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71543">
      <w:bodyDiv w:val="1"/>
      <w:marLeft w:val="0"/>
      <w:marRight w:val="0"/>
      <w:marTop w:val="0"/>
      <w:marBottom w:val="0"/>
      <w:divBdr>
        <w:top w:val="none" w:sz="0" w:space="0" w:color="auto"/>
        <w:left w:val="none" w:sz="0" w:space="0" w:color="auto"/>
        <w:bottom w:val="none" w:sz="0" w:space="0" w:color="auto"/>
        <w:right w:val="none" w:sz="0" w:space="0" w:color="auto"/>
      </w:divBdr>
      <w:divsChild>
        <w:div w:id="1165508135">
          <w:marLeft w:val="0"/>
          <w:marRight w:val="0"/>
          <w:marTop w:val="0"/>
          <w:marBottom w:val="0"/>
          <w:divBdr>
            <w:top w:val="none" w:sz="0" w:space="0" w:color="auto"/>
            <w:left w:val="none" w:sz="0" w:space="0" w:color="auto"/>
            <w:bottom w:val="none" w:sz="0" w:space="0" w:color="auto"/>
            <w:right w:val="none" w:sz="0" w:space="0" w:color="auto"/>
          </w:divBdr>
          <w:divsChild>
            <w:div w:id="1335768963">
              <w:marLeft w:val="0"/>
              <w:marRight w:val="0"/>
              <w:marTop w:val="0"/>
              <w:marBottom w:val="0"/>
              <w:divBdr>
                <w:top w:val="none" w:sz="0" w:space="0" w:color="auto"/>
                <w:left w:val="none" w:sz="0" w:space="0" w:color="auto"/>
                <w:bottom w:val="none" w:sz="0" w:space="0" w:color="auto"/>
                <w:right w:val="none" w:sz="0" w:space="0" w:color="auto"/>
              </w:divBdr>
              <w:divsChild>
                <w:div w:id="922951717">
                  <w:marLeft w:val="0"/>
                  <w:marRight w:val="0"/>
                  <w:marTop w:val="0"/>
                  <w:marBottom w:val="0"/>
                  <w:divBdr>
                    <w:top w:val="none" w:sz="0" w:space="0" w:color="auto"/>
                    <w:left w:val="none" w:sz="0" w:space="0" w:color="auto"/>
                    <w:bottom w:val="none" w:sz="0" w:space="0" w:color="auto"/>
                    <w:right w:val="none" w:sz="0" w:space="0" w:color="auto"/>
                  </w:divBdr>
                  <w:divsChild>
                    <w:div w:id="1814523339">
                      <w:marLeft w:val="0"/>
                      <w:marRight w:val="0"/>
                      <w:marTop w:val="0"/>
                      <w:marBottom w:val="0"/>
                      <w:divBdr>
                        <w:top w:val="none" w:sz="0" w:space="0" w:color="auto"/>
                        <w:left w:val="none" w:sz="0" w:space="0" w:color="auto"/>
                        <w:bottom w:val="none" w:sz="0" w:space="0" w:color="auto"/>
                        <w:right w:val="none" w:sz="0" w:space="0" w:color="auto"/>
                      </w:divBdr>
                      <w:divsChild>
                        <w:div w:id="1061443279">
                          <w:marLeft w:val="0"/>
                          <w:marRight w:val="0"/>
                          <w:marTop w:val="0"/>
                          <w:marBottom w:val="0"/>
                          <w:divBdr>
                            <w:top w:val="none" w:sz="0" w:space="0" w:color="auto"/>
                            <w:left w:val="none" w:sz="0" w:space="0" w:color="auto"/>
                            <w:bottom w:val="none" w:sz="0" w:space="0" w:color="auto"/>
                            <w:right w:val="none" w:sz="0" w:space="0" w:color="auto"/>
                          </w:divBdr>
                          <w:divsChild>
                            <w:div w:id="1106535152">
                              <w:marLeft w:val="0"/>
                              <w:marRight w:val="0"/>
                              <w:marTop w:val="0"/>
                              <w:marBottom w:val="0"/>
                              <w:divBdr>
                                <w:top w:val="none" w:sz="0" w:space="0" w:color="auto"/>
                                <w:left w:val="none" w:sz="0" w:space="0" w:color="auto"/>
                                <w:bottom w:val="none" w:sz="0" w:space="0" w:color="auto"/>
                                <w:right w:val="none" w:sz="0" w:space="0" w:color="auto"/>
                              </w:divBdr>
                              <w:divsChild>
                                <w:div w:id="410547809">
                                  <w:marLeft w:val="0"/>
                                  <w:marRight w:val="0"/>
                                  <w:marTop w:val="0"/>
                                  <w:marBottom w:val="0"/>
                                  <w:divBdr>
                                    <w:top w:val="none" w:sz="0" w:space="0" w:color="auto"/>
                                    <w:left w:val="none" w:sz="0" w:space="0" w:color="auto"/>
                                    <w:bottom w:val="none" w:sz="0" w:space="0" w:color="auto"/>
                                    <w:right w:val="none" w:sz="0" w:space="0" w:color="auto"/>
                                  </w:divBdr>
                                  <w:divsChild>
                                    <w:div w:id="1170176083">
                                      <w:marLeft w:val="0"/>
                                      <w:marRight w:val="0"/>
                                      <w:marTop w:val="0"/>
                                      <w:marBottom w:val="0"/>
                                      <w:divBdr>
                                        <w:top w:val="none" w:sz="0" w:space="0" w:color="auto"/>
                                        <w:left w:val="none" w:sz="0" w:space="0" w:color="auto"/>
                                        <w:bottom w:val="none" w:sz="0" w:space="0" w:color="auto"/>
                                        <w:right w:val="none" w:sz="0" w:space="0" w:color="auto"/>
                                      </w:divBdr>
                                      <w:divsChild>
                                        <w:div w:id="84572080">
                                          <w:marLeft w:val="0"/>
                                          <w:marRight w:val="0"/>
                                          <w:marTop w:val="0"/>
                                          <w:marBottom w:val="0"/>
                                          <w:divBdr>
                                            <w:top w:val="none" w:sz="0" w:space="0" w:color="auto"/>
                                            <w:left w:val="none" w:sz="0" w:space="0" w:color="auto"/>
                                            <w:bottom w:val="none" w:sz="0" w:space="0" w:color="auto"/>
                                            <w:right w:val="none" w:sz="0" w:space="0" w:color="auto"/>
                                          </w:divBdr>
                                        </w:div>
                                      </w:divsChild>
                                    </w:div>
                                    <w:div w:id="11075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2020-05-17T10:00:00Z</dcterms:created>
  <dcterms:modified xsi:type="dcterms:W3CDTF">2020-05-18T15:42:00Z</dcterms:modified>
</cp:coreProperties>
</file>