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1697" w14:textId="49BC5D44" w:rsidR="0089708B" w:rsidRPr="000F6CBC" w:rsidRDefault="0089708B">
      <w:pPr>
        <w:rPr>
          <w:rFonts w:ascii="Cambria Math" w:hAnsi="Cambria Math"/>
          <w:lang w:val="en-US"/>
        </w:rPr>
      </w:pPr>
      <w:r w:rsidRPr="000F6CBC">
        <w:rPr>
          <w:rFonts w:ascii="Cambria Math" w:hAnsi="Cambria Math"/>
          <w:lang w:val="en-US"/>
        </w:rPr>
        <w:t>EDIDIONG IME- ESSIEN</w:t>
      </w:r>
    </w:p>
    <w:p w14:paraId="5A52DBC8" w14:textId="7F1B6DBB" w:rsidR="0089708B" w:rsidRPr="000F6CBC" w:rsidRDefault="0089708B">
      <w:pPr>
        <w:rPr>
          <w:rFonts w:ascii="Cambria Math" w:hAnsi="Cambria Math"/>
          <w:lang w:val="en-US"/>
        </w:rPr>
      </w:pPr>
      <w:r w:rsidRPr="000F6CBC">
        <w:rPr>
          <w:rFonts w:ascii="Cambria Math" w:hAnsi="Cambria Math"/>
          <w:lang w:val="en-US"/>
        </w:rPr>
        <w:t>CSC310</w:t>
      </w:r>
    </w:p>
    <w:p w14:paraId="5A4D8ECD" w14:textId="49B2E77D" w:rsidR="0089708B" w:rsidRPr="000F6CBC" w:rsidRDefault="0089708B">
      <w:pPr>
        <w:rPr>
          <w:rFonts w:ascii="Cambria Math" w:hAnsi="Cambria Math"/>
          <w:lang w:val="en-US"/>
        </w:rPr>
      </w:pPr>
      <w:r w:rsidRPr="000F6CBC">
        <w:rPr>
          <w:rFonts w:ascii="Cambria Math" w:hAnsi="Cambria Math"/>
          <w:lang w:val="en-US"/>
        </w:rPr>
        <w:t>17/SCI01/041</w:t>
      </w:r>
    </w:p>
    <w:p w14:paraId="6F67783B" w14:textId="6F7C56C2" w:rsidR="0089708B" w:rsidRPr="000F6CBC" w:rsidRDefault="0089708B">
      <w:pPr>
        <w:rPr>
          <w:rFonts w:ascii="Cambria Math" w:hAnsi="Cambria Math"/>
          <w:lang w:val="en-US"/>
        </w:rPr>
      </w:pPr>
    </w:p>
    <w:p w14:paraId="117AE425" w14:textId="77777777" w:rsidR="0089708B" w:rsidRPr="0089708B" w:rsidRDefault="0089708B" w:rsidP="0089708B">
      <w:pPr>
        <w:spacing w:after="0" w:line="240" w:lineRule="auto"/>
        <w:rPr>
          <w:rFonts w:ascii="Cambria Math" w:eastAsia="Times New Roman" w:hAnsi="Cambria Math" w:cs="Times New Roman"/>
          <w:sz w:val="24"/>
          <w:szCs w:val="24"/>
          <w:lang w:eastAsia="en-NG"/>
        </w:rPr>
      </w:pPr>
      <w:r w:rsidRPr="0089708B">
        <w:rPr>
          <w:rFonts w:ascii="Cambria Math" w:eastAsia="Times New Roman" w:hAnsi="Cambria Math" w:cs="Times New Roman"/>
          <w:b/>
          <w:bCs/>
          <w:color w:val="333333"/>
          <w:sz w:val="21"/>
          <w:szCs w:val="21"/>
          <w:shd w:val="clear" w:color="auto" w:fill="FFFFFF"/>
          <w:lang w:eastAsia="en-NG"/>
        </w:rPr>
        <w:t>Question</w:t>
      </w:r>
    </w:p>
    <w:p w14:paraId="328F074E" w14:textId="77777777" w:rsidR="0089708B" w:rsidRPr="0089708B" w:rsidRDefault="0089708B" w:rsidP="0089708B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color w:val="333333"/>
          <w:sz w:val="21"/>
          <w:szCs w:val="21"/>
          <w:lang w:eastAsia="en-NG"/>
        </w:rPr>
      </w:pPr>
      <w:r w:rsidRPr="0089708B">
        <w:rPr>
          <w:rFonts w:ascii="Cambria Math" w:eastAsia="Times New Roman" w:hAnsi="Cambria Math" w:cs="Times New Roman"/>
          <w:color w:val="333333"/>
          <w:sz w:val="21"/>
          <w:szCs w:val="21"/>
          <w:lang w:eastAsia="en-NG"/>
        </w:rPr>
        <w:t>•Explain the following Interconnection networks:</w:t>
      </w:r>
    </w:p>
    <w:p w14:paraId="34180717" w14:textId="77777777" w:rsidR="0089708B" w:rsidRPr="0089708B" w:rsidRDefault="0089708B" w:rsidP="0089708B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color w:val="333333"/>
          <w:sz w:val="21"/>
          <w:szCs w:val="21"/>
          <w:lang w:eastAsia="en-NG"/>
        </w:rPr>
      </w:pPr>
      <w:r w:rsidRPr="0089708B">
        <w:rPr>
          <w:rFonts w:ascii="Cambria Math" w:eastAsia="Times New Roman" w:hAnsi="Cambria Math" w:cs="Times New Roman"/>
          <w:color w:val="333333"/>
          <w:sz w:val="21"/>
          <w:szCs w:val="21"/>
          <w:lang w:eastAsia="en-NG"/>
        </w:rPr>
        <w:t>1.Torus</w:t>
      </w:r>
    </w:p>
    <w:p w14:paraId="18D4C956" w14:textId="77777777" w:rsidR="0089708B" w:rsidRPr="0089708B" w:rsidRDefault="0089708B" w:rsidP="0089708B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color w:val="333333"/>
          <w:sz w:val="21"/>
          <w:szCs w:val="21"/>
          <w:lang w:eastAsia="en-NG"/>
        </w:rPr>
      </w:pPr>
      <w:r w:rsidRPr="0089708B">
        <w:rPr>
          <w:rFonts w:ascii="Cambria Math" w:eastAsia="Times New Roman" w:hAnsi="Cambria Math" w:cs="Times New Roman"/>
          <w:color w:val="333333"/>
          <w:sz w:val="21"/>
          <w:szCs w:val="21"/>
          <w:lang w:eastAsia="en-NG"/>
        </w:rPr>
        <w:t>2.Hypercube Interconnection Network</w:t>
      </w:r>
    </w:p>
    <w:p w14:paraId="10193CE7" w14:textId="43F94319" w:rsidR="0089708B" w:rsidRPr="000F6CBC" w:rsidRDefault="0089708B">
      <w:pPr>
        <w:rPr>
          <w:rFonts w:ascii="Cambria Math" w:hAnsi="Cambria Math"/>
          <w:lang w:val="en-US"/>
        </w:rPr>
      </w:pPr>
    </w:p>
    <w:p w14:paraId="4C8FF2C5" w14:textId="21D5E42A" w:rsidR="0089708B" w:rsidRPr="000F6CBC" w:rsidRDefault="0089708B">
      <w:pPr>
        <w:rPr>
          <w:rFonts w:ascii="Cambria Math" w:hAnsi="Cambria Math"/>
          <w:b/>
          <w:bCs/>
          <w:lang w:val="en-US"/>
        </w:rPr>
      </w:pPr>
      <w:r w:rsidRPr="000F6CBC">
        <w:rPr>
          <w:rFonts w:ascii="Cambria Math" w:hAnsi="Cambria Math"/>
          <w:b/>
          <w:bCs/>
          <w:lang w:val="en-US"/>
        </w:rPr>
        <w:t>Answers</w:t>
      </w:r>
    </w:p>
    <w:p w14:paraId="259EF50D" w14:textId="2F44322C" w:rsidR="0089708B" w:rsidRPr="000F6CBC" w:rsidRDefault="0089708B" w:rsidP="001361F6">
      <w:pPr>
        <w:shd w:val="clear" w:color="auto" w:fill="FFFFFF"/>
        <w:spacing w:after="0" w:line="240" w:lineRule="auto"/>
        <w:rPr>
          <w:rFonts w:ascii="Cambria Math" w:hAnsi="Cambria Math" w:cs="Arial"/>
          <w:color w:val="222222"/>
          <w:sz w:val="24"/>
          <w:szCs w:val="24"/>
          <w:shd w:val="clear" w:color="auto" w:fill="FFFFFF"/>
          <w:lang w:val="en-US"/>
        </w:rPr>
      </w:pPr>
      <w:r w:rsidRPr="0089708B">
        <w:rPr>
          <w:rFonts w:ascii="Cambria Math" w:eastAsia="Times New Roman" w:hAnsi="Cambria Math" w:cs="Arial"/>
          <w:color w:val="222222"/>
          <w:sz w:val="24"/>
          <w:szCs w:val="24"/>
          <w:lang w:val="en-NG" w:eastAsia="en-NG"/>
        </w:rPr>
        <w:t>A torus interconnect is a switch-less network topology for connecting processing nodes in a parallel computer system.</w:t>
      </w:r>
      <w:r w:rsidRPr="000F6CBC">
        <w:rPr>
          <w:rFonts w:ascii="Cambria Math" w:hAnsi="Cambria Math" w:cs="Arial"/>
          <w:color w:val="222222"/>
          <w:sz w:val="24"/>
          <w:szCs w:val="24"/>
          <w:shd w:val="clear" w:color="auto" w:fill="FFFFFF"/>
        </w:rPr>
        <w:t xml:space="preserve"> </w:t>
      </w:r>
      <w:r w:rsidRPr="000F6CBC">
        <w:rPr>
          <w:rFonts w:ascii="Cambria Math" w:hAnsi="Cambria Math" w:cs="Arial"/>
          <w:color w:val="222222"/>
          <w:sz w:val="24"/>
          <w:szCs w:val="24"/>
          <w:shd w:val="clear" w:color="auto" w:fill="FFFFFF"/>
          <w:lang w:val="en-US"/>
        </w:rPr>
        <w:t>S</w:t>
      </w:r>
      <w:r w:rsidRPr="000F6CBC">
        <w:rPr>
          <w:rFonts w:ascii="Cambria Math" w:hAnsi="Cambria Math" w:cs="Arial"/>
          <w:color w:val="222222"/>
          <w:sz w:val="24"/>
          <w:szCs w:val="24"/>
          <w:shd w:val="clear" w:color="auto" w:fill="FFFFFF"/>
        </w:rPr>
        <w:t>pecifically, it cares about aspects of an object that stay the same as it is stretched or squished, as long as there is no tearing. In the topological world, a torus is a two-dimensional space, or surface, with one hole</w:t>
      </w:r>
      <w:r w:rsidR="001361F6" w:rsidRPr="000F6CBC">
        <w:rPr>
          <w:rFonts w:ascii="Cambria Math" w:hAnsi="Cambria Math" w:cs="Arial"/>
          <w:color w:val="222222"/>
          <w:sz w:val="24"/>
          <w:szCs w:val="24"/>
          <w:shd w:val="clear" w:color="auto" w:fill="FFFFFF"/>
          <w:lang w:val="en-US"/>
        </w:rPr>
        <w:t>.</w:t>
      </w:r>
    </w:p>
    <w:p w14:paraId="664593E1" w14:textId="7B3AF1D1" w:rsidR="001361F6" w:rsidRPr="000F6CBC" w:rsidRDefault="001361F6" w:rsidP="001361F6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  <w:lang w:val="en-US" w:eastAsia="en-NG"/>
        </w:rPr>
      </w:pPr>
      <w:r w:rsidRPr="000F6CBC">
        <w:rPr>
          <w:rFonts w:ascii="Cambria Math" w:hAnsi="Cambria Math"/>
          <w:noProof/>
        </w:rPr>
        <w:drawing>
          <wp:inline distT="0" distB="0" distL="0" distR="0" wp14:anchorId="1E2FA58E" wp14:editId="2F200A61">
            <wp:extent cx="1539596" cy="1332690"/>
            <wp:effectExtent l="0" t="0" r="3810" b="1270"/>
            <wp:docPr id="1" name="Picture 1" descr="Torus interconnec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us interconnect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395" cy="13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BE32D" w14:textId="26F57DC5" w:rsidR="001361F6" w:rsidRPr="000F6CBC" w:rsidRDefault="001361F6" w:rsidP="001361F6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  <w:lang w:val="en-US" w:eastAsia="en-NG"/>
        </w:rPr>
      </w:pPr>
    </w:p>
    <w:p w14:paraId="32E6B6E0" w14:textId="6CF6F022" w:rsidR="001361F6" w:rsidRPr="000F6CBC" w:rsidRDefault="001361F6" w:rsidP="001361F6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8"/>
          <w:szCs w:val="28"/>
          <w:lang w:val="en-US" w:eastAsia="en-NG"/>
        </w:rPr>
      </w:pPr>
      <w:r w:rsidRPr="000F6CBC">
        <w:rPr>
          <w:rFonts w:ascii="Cambria Math" w:eastAsia="Times New Roman" w:hAnsi="Cambria Math" w:cs="Arial"/>
          <w:color w:val="222222"/>
          <w:sz w:val="24"/>
          <w:szCs w:val="24"/>
          <w:lang w:val="en-US" w:eastAsia="en-NG"/>
        </w:rPr>
        <w:t>2.</w:t>
      </w:r>
      <w:r w:rsidRPr="000F6CBC">
        <w:rPr>
          <w:rFonts w:ascii="Cambria Math" w:hAnsi="Cambria Math" w:cs="Arial"/>
          <w:b/>
          <w:bCs/>
          <w:color w:val="222222"/>
          <w:shd w:val="clear" w:color="auto" w:fill="FFFFFF"/>
        </w:rPr>
        <w:t xml:space="preserve"> </w:t>
      </w:r>
      <w:r w:rsidRPr="000F6CBC">
        <w:rPr>
          <w:rFonts w:ascii="Cambria Math" w:hAnsi="Cambria Math" w:cs="Arial"/>
          <w:color w:val="000000" w:themeColor="text1"/>
          <w:sz w:val="24"/>
          <w:szCs w:val="24"/>
          <w:shd w:val="clear" w:color="auto" w:fill="FFFFFF"/>
          <w:lang w:val="en-US"/>
        </w:rPr>
        <w:t>H</w:t>
      </w:r>
      <w:r w:rsidRPr="000F6CBC">
        <w:rPr>
          <w:rFonts w:ascii="Cambria Math" w:hAnsi="Cambria Math" w:cs="Arial"/>
          <w:color w:val="000000" w:themeColor="text1"/>
          <w:sz w:val="24"/>
          <w:szCs w:val="24"/>
          <w:shd w:val="clear" w:color="auto" w:fill="FFFFFF"/>
        </w:rPr>
        <w:t xml:space="preserve">ypercube </w:t>
      </w:r>
      <w:r w:rsidR="000F6CBC" w:rsidRPr="000F6CBC">
        <w:rPr>
          <w:rFonts w:ascii="Cambria Math" w:hAnsi="Cambria Math" w:cs="Arial"/>
          <w:color w:val="000000" w:themeColor="text1"/>
          <w:sz w:val="24"/>
          <w:szCs w:val="24"/>
          <w:shd w:val="clear" w:color="auto" w:fill="FFFFFF"/>
        </w:rPr>
        <w:t>are a type of </w:t>
      </w:r>
      <w:hyperlink r:id="rId5" w:tooltip="Network topology" w:history="1">
        <w:r w:rsidR="000F6CBC" w:rsidRPr="000F6CBC">
          <w:rPr>
            <w:rStyle w:val="Hyperlink"/>
            <w:rFonts w:ascii="Cambria Math" w:hAnsi="Cambria Math" w:cs="Arial"/>
            <w:color w:val="000000" w:themeColor="text1"/>
            <w:sz w:val="24"/>
            <w:szCs w:val="24"/>
            <w:u w:val="none"/>
            <w:shd w:val="clear" w:color="auto" w:fill="FFFFFF"/>
          </w:rPr>
          <w:t>network topology</w:t>
        </w:r>
      </w:hyperlink>
      <w:r w:rsidR="000F6CBC" w:rsidRPr="000F6CBC">
        <w:rPr>
          <w:rFonts w:ascii="Cambria Math" w:hAnsi="Cambria Math" w:cs="Arial"/>
          <w:color w:val="000000" w:themeColor="text1"/>
          <w:sz w:val="24"/>
          <w:szCs w:val="24"/>
          <w:shd w:val="clear" w:color="auto" w:fill="FFFFFF"/>
        </w:rPr>
        <w:t> used to connect multiple </w:t>
      </w:r>
      <w:hyperlink r:id="rId6" w:tooltip="Processors" w:history="1">
        <w:r w:rsidR="000F6CBC" w:rsidRPr="000F6CBC">
          <w:rPr>
            <w:rStyle w:val="Hyperlink"/>
            <w:rFonts w:ascii="Cambria Math" w:hAnsi="Cambria Math" w:cs="Arial"/>
            <w:color w:val="000000" w:themeColor="text1"/>
            <w:sz w:val="24"/>
            <w:szCs w:val="24"/>
            <w:u w:val="none"/>
            <w:shd w:val="clear" w:color="auto" w:fill="FFFFFF"/>
          </w:rPr>
          <w:t>processors</w:t>
        </w:r>
      </w:hyperlink>
      <w:r w:rsidR="000F6CBC" w:rsidRPr="000F6CBC">
        <w:rPr>
          <w:rFonts w:ascii="Cambria Math" w:hAnsi="Cambria Math" w:cs="Arial"/>
          <w:color w:val="000000" w:themeColor="text1"/>
          <w:sz w:val="24"/>
          <w:szCs w:val="24"/>
          <w:shd w:val="clear" w:color="auto" w:fill="FFFFFF"/>
        </w:rPr>
        <w:t> with memory modules and accurately route data. Hypercube networks consist of 2 nodes. These nodes form the vertices of squares to create an internetwork connection. A hypercube is basically a multidimensional </w:t>
      </w:r>
      <w:hyperlink r:id="rId7" w:tooltip="Mesh networking" w:history="1">
        <w:r w:rsidR="000F6CBC" w:rsidRPr="000F6CBC">
          <w:rPr>
            <w:rStyle w:val="Hyperlink"/>
            <w:rFonts w:ascii="Cambria Math" w:hAnsi="Cambria Math" w:cs="Arial"/>
            <w:color w:val="000000" w:themeColor="text1"/>
            <w:sz w:val="24"/>
            <w:szCs w:val="24"/>
            <w:u w:val="none"/>
            <w:shd w:val="clear" w:color="auto" w:fill="FFFFFF"/>
          </w:rPr>
          <w:t>mesh network</w:t>
        </w:r>
      </w:hyperlink>
      <w:r w:rsidR="000F6CBC" w:rsidRPr="000F6CBC">
        <w:rPr>
          <w:rFonts w:ascii="Cambria Math" w:hAnsi="Cambria Math" w:cs="Arial"/>
          <w:color w:val="000000" w:themeColor="text1"/>
          <w:sz w:val="24"/>
          <w:szCs w:val="24"/>
          <w:shd w:val="clear" w:color="auto" w:fill="FFFFFF"/>
        </w:rPr>
        <w:t> with two nodes in each dimension. Due to similarity, such topologies are usually grouped into a k-</w:t>
      </w:r>
      <w:proofErr w:type="spellStart"/>
      <w:r w:rsidR="000F6CBC" w:rsidRPr="000F6CBC">
        <w:rPr>
          <w:rFonts w:ascii="Cambria Math" w:hAnsi="Cambria Math" w:cs="Arial"/>
          <w:color w:val="000000" w:themeColor="text1"/>
          <w:sz w:val="24"/>
          <w:szCs w:val="24"/>
          <w:shd w:val="clear" w:color="auto" w:fill="FFFFFF"/>
        </w:rPr>
        <w:t>ary</w:t>
      </w:r>
      <w:proofErr w:type="spellEnd"/>
      <w:r w:rsidR="000F6CBC" w:rsidRPr="000F6CBC">
        <w:rPr>
          <w:rFonts w:ascii="Cambria Math" w:hAnsi="Cambria Math" w:cs="Arial"/>
          <w:color w:val="000000" w:themeColor="text1"/>
          <w:sz w:val="24"/>
          <w:szCs w:val="24"/>
          <w:shd w:val="clear" w:color="auto" w:fill="FFFFFF"/>
        </w:rPr>
        <w:t xml:space="preserve"> d-dimensional mesh topology family where d represents the number of dimensions and k represents the number of nodes in each dimension.</w:t>
      </w:r>
    </w:p>
    <w:sectPr w:rsidR="001361F6" w:rsidRPr="000F6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8B"/>
    <w:rsid w:val="000F6CBC"/>
    <w:rsid w:val="001361F6"/>
    <w:rsid w:val="008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91BC"/>
  <w15:chartTrackingRefBased/>
  <w15:docId w15:val="{3786C588-BBA1-42F4-B57C-FB38F5F5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708B"/>
    <w:rPr>
      <w:b/>
      <w:bCs/>
    </w:rPr>
  </w:style>
  <w:style w:type="character" w:customStyle="1" w:styleId="e24kjd">
    <w:name w:val="e24kjd"/>
    <w:basedOn w:val="DefaultParagraphFont"/>
    <w:rsid w:val="0089708B"/>
  </w:style>
  <w:style w:type="character" w:styleId="Hyperlink">
    <w:name w:val="Hyperlink"/>
    <w:basedOn w:val="DefaultParagraphFont"/>
    <w:uiPriority w:val="99"/>
    <w:semiHidden/>
    <w:unhideWhenUsed/>
    <w:rsid w:val="000F6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Mesh_network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rocessors" TargetMode="External"/><Relationship Id="rId5" Type="http://schemas.openxmlformats.org/officeDocument/2006/relationships/hyperlink" Target="https://en.wikipedia.org/wiki/Network_topolog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Edidiong Ime- essien</dc:creator>
  <cp:keywords/>
  <dc:description/>
  <cp:lastModifiedBy>Edidiong Ime- essien</cp:lastModifiedBy>
  <cp:revision>1</cp:revision>
  <dcterms:created xsi:type="dcterms:W3CDTF">2020-05-20T13:31:00Z</dcterms:created>
  <dcterms:modified xsi:type="dcterms:W3CDTF">2020-05-20T14:09:00Z</dcterms:modified>
</cp:coreProperties>
</file>