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21C" w:rsidRPr="00FF721C" w:rsidRDefault="00FF721C" w:rsidP="006462E1">
      <w:pPr>
        <w:jc w:val="both"/>
        <w:rPr>
          <w:rFonts w:ascii="Times New Roman" w:hAnsi="Times New Roman" w:cs="Times New Roman"/>
          <w:sz w:val="28"/>
          <w:szCs w:val="24"/>
        </w:rPr>
      </w:pPr>
      <w:bookmarkStart w:id="0" w:name="_GoBack"/>
      <w:bookmarkEnd w:id="0"/>
      <w:r w:rsidRPr="00FF721C">
        <w:rPr>
          <w:rFonts w:ascii="Times New Roman" w:hAnsi="Times New Roman" w:cs="Times New Roman"/>
          <w:sz w:val="28"/>
          <w:szCs w:val="24"/>
        </w:rPr>
        <w:t>IBRAHIM, Ismail Abimbola</w:t>
      </w:r>
    </w:p>
    <w:p w:rsidR="00FF721C" w:rsidRPr="00FF721C" w:rsidRDefault="00FF721C" w:rsidP="006462E1">
      <w:pPr>
        <w:jc w:val="both"/>
        <w:rPr>
          <w:rFonts w:ascii="Times New Roman" w:hAnsi="Times New Roman" w:cs="Times New Roman"/>
          <w:sz w:val="28"/>
          <w:szCs w:val="24"/>
        </w:rPr>
      </w:pPr>
      <w:r w:rsidRPr="00FF721C">
        <w:rPr>
          <w:rFonts w:ascii="Times New Roman" w:hAnsi="Times New Roman" w:cs="Times New Roman"/>
          <w:sz w:val="28"/>
          <w:szCs w:val="24"/>
        </w:rPr>
        <w:t>15/ENG03/015</w:t>
      </w:r>
    </w:p>
    <w:p w:rsidR="00FF721C" w:rsidRPr="00FF721C" w:rsidRDefault="00FF721C" w:rsidP="006462E1">
      <w:pPr>
        <w:jc w:val="both"/>
        <w:rPr>
          <w:rFonts w:ascii="Times New Roman" w:hAnsi="Times New Roman" w:cs="Times New Roman"/>
          <w:sz w:val="28"/>
          <w:szCs w:val="24"/>
        </w:rPr>
      </w:pPr>
      <w:r w:rsidRPr="00FF721C">
        <w:rPr>
          <w:rFonts w:ascii="Times New Roman" w:hAnsi="Times New Roman" w:cs="Times New Roman"/>
          <w:sz w:val="28"/>
          <w:szCs w:val="24"/>
        </w:rPr>
        <w:t>CVE504</w:t>
      </w:r>
    </w:p>
    <w:p w:rsidR="006462E1" w:rsidRPr="00FF721C" w:rsidRDefault="006462E1" w:rsidP="006462E1">
      <w:pPr>
        <w:jc w:val="both"/>
        <w:rPr>
          <w:rFonts w:ascii="Times New Roman" w:hAnsi="Times New Roman" w:cs="Times New Roman"/>
          <w:sz w:val="24"/>
          <w:szCs w:val="24"/>
          <w:u w:val="single"/>
        </w:rPr>
      </w:pPr>
      <w:r w:rsidRPr="00FF721C">
        <w:rPr>
          <w:rFonts w:ascii="Times New Roman" w:hAnsi="Times New Roman" w:cs="Times New Roman"/>
          <w:sz w:val="24"/>
          <w:szCs w:val="24"/>
          <w:u w:val="single"/>
        </w:rPr>
        <w:t>QUESTION ONE</w:t>
      </w:r>
    </w:p>
    <w:p w:rsidR="009B2D22" w:rsidRPr="00FF721C" w:rsidRDefault="006462E1" w:rsidP="006462E1">
      <w:pPr>
        <w:pStyle w:val="ListParagraph"/>
        <w:numPr>
          <w:ilvl w:val="0"/>
          <w:numId w:val="1"/>
        </w:numPr>
        <w:rPr>
          <w:rFonts w:ascii="Times New Roman" w:hAnsi="Times New Roman" w:cs="Times New Roman"/>
          <w:sz w:val="24"/>
          <w:szCs w:val="24"/>
        </w:rPr>
      </w:pPr>
      <w:r w:rsidRPr="00FF721C">
        <w:rPr>
          <w:rFonts w:ascii="Times New Roman" w:hAnsi="Times New Roman" w:cs="Times New Roman"/>
          <w:sz w:val="24"/>
          <w:szCs w:val="24"/>
        </w:rPr>
        <w:t>Define flexural strength</w:t>
      </w:r>
    </w:p>
    <w:p w:rsidR="006462E1" w:rsidRPr="00FF721C" w:rsidRDefault="006462E1" w:rsidP="006462E1">
      <w:pPr>
        <w:rPr>
          <w:rFonts w:ascii="Times New Roman" w:hAnsi="Times New Roman" w:cs="Times New Roman"/>
          <w:sz w:val="24"/>
          <w:szCs w:val="24"/>
        </w:rPr>
      </w:pPr>
      <w:r w:rsidRPr="00FF721C">
        <w:rPr>
          <w:rFonts w:ascii="Times New Roman" w:hAnsi="Times New Roman" w:cs="Times New Roman"/>
          <w:sz w:val="24"/>
          <w:szCs w:val="24"/>
        </w:rPr>
        <w:t>Flexural strength can be defined as the stress in a material just before it yields in flexural test.</w:t>
      </w:r>
    </w:p>
    <w:p w:rsidR="006462E1" w:rsidRPr="00FF721C" w:rsidRDefault="006462E1" w:rsidP="006462E1">
      <w:pPr>
        <w:pStyle w:val="ListParagraph"/>
        <w:numPr>
          <w:ilvl w:val="0"/>
          <w:numId w:val="1"/>
        </w:numPr>
        <w:rPr>
          <w:rFonts w:ascii="Times New Roman" w:hAnsi="Times New Roman" w:cs="Times New Roman"/>
          <w:sz w:val="24"/>
          <w:szCs w:val="24"/>
        </w:rPr>
      </w:pPr>
      <w:r w:rsidRPr="00FF721C">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FF721C">
        <w:rPr>
          <w:rFonts w:ascii="Times New Roman" w:hAnsi="Times New Roman" w:cs="Times New Roman"/>
          <w:sz w:val="24"/>
          <w:szCs w:val="24"/>
        </w:rPr>
        <w:t>kN.</w:t>
      </w:r>
      <w:proofErr w:type="spellEnd"/>
      <w:r w:rsidRPr="00FF721C">
        <w:rPr>
          <w:rFonts w:ascii="Times New Roman" w:hAnsi="Times New Roman" w:cs="Times New Roman"/>
          <w:sz w:val="24"/>
          <w:szCs w:val="24"/>
        </w:rPr>
        <w:t xml:space="preserve"> If the pile diameter is 500 mm spaced at 1350 mm Centre - Centre, design the pile cap using </w:t>
      </w:r>
      <w:proofErr w:type="spellStart"/>
      <w:r w:rsidRPr="00FF721C">
        <w:rPr>
          <w:rFonts w:ascii="Times New Roman" w:hAnsi="Times New Roman" w:cs="Times New Roman"/>
          <w:sz w:val="24"/>
          <w:szCs w:val="24"/>
        </w:rPr>
        <w:t>f</w:t>
      </w:r>
      <w:r w:rsidRPr="00FF721C">
        <w:rPr>
          <w:rFonts w:ascii="Times New Roman" w:hAnsi="Times New Roman" w:cs="Times New Roman"/>
          <w:sz w:val="24"/>
          <w:szCs w:val="24"/>
          <w:vertAlign w:val="subscript"/>
        </w:rPr>
        <w:t>cu</w:t>
      </w:r>
      <w:proofErr w:type="spellEnd"/>
      <w:r w:rsidRPr="00FF721C">
        <w:rPr>
          <w:rFonts w:ascii="Times New Roman" w:hAnsi="Times New Roman" w:cs="Times New Roman"/>
          <w:sz w:val="24"/>
          <w:szCs w:val="24"/>
        </w:rPr>
        <w:t xml:space="preserve"> =30N/mm</w:t>
      </w:r>
      <w:r w:rsidRPr="00FF721C">
        <w:rPr>
          <w:rFonts w:ascii="Times New Roman" w:hAnsi="Times New Roman" w:cs="Times New Roman"/>
          <w:sz w:val="24"/>
          <w:szCs w:val="24"/>
          <w:vertAlign w:val="superscript"/>
        </w:rPr>
        <w:t>2</w:t>
      </w:r>
      <w:r w:rsidRPr="00FF721C">
        <w:rPr>
          <w:rFonts w:ascii="Times New Roman" w:hAnsi="Times New Roman" w:cs="Times New Roman"/>
          <w:sz w:val="24"/>
          <w:szCs w:val="24"/>
        </w:rPr>
        <w:t xml:space="preserve">, </w:t>
      </w:r>
      <w:proofErr w:type="spellStart"/>
      <w:r w:rsidRPr="00FF721C">
        <w:rPr>
          <w:rFonts w:ascii="Times New Roman" w:hAnsi="Times New Roman" w:cs="Times New Roman"/>
          <w:sz w:val="24"/>
          <w:szCs w:val="24"/>
        </w:rPr>
        <w:t>f</w:t>
      </w:r>
      <w:r w:rsidRPr="00FF721C">
        <w:rPr>
          <w:rFonts w:ascii="Times New Roman" w:hAnsi="Times New Roman" w:cs="Times New Roman"/>
          <w:sz w:val="24"/>
          <w:szCs w:val="24"/>
          <w:vertAlign w:val="subscript"/>
        </w:rPr>
        <w:t>y</w:t>
      </w:r>
      <w:proofErr w:type="spellEnd"/>
      <w:r w:rsidRPr="00FF721C">
        <w:rPr>
          <w:rFonts w:ascii="Times New Roman" w:hAnsi="Times New Roman" w:cs="Times New Roman"/>
          <w:sz w:val="24"/>
          <w:szCs w:val="24"/>
        </w:rPr>
        <w:t>=410N/mm</w:t>
      </w:r>
      <w:r w:rsidRPr="00FF721C">
        <w:rPr>
          <w:rFonts w:ascii="Times New Roman" w:hAnsi="Times New Roman" w:cs="Times New Roman"/>
          <w:sz w:val="24"/>
          <w:szCs w:val="24"/>
          <w:vertAlign w:val="superscript"/>
        </w:rPr>
        <w:t>2</w:t>
      </w:r>
      <w:r w:rsidRPr="00FF721C">
        <w:rPr>
          <w:rFonts w:ascii="Times New Roman" w:hAnsi="Times New Roman" w:cs="Times New Roman"/>
          <w:sz w:val="24"/>
          <w:szCs w:val="24"/>
        </w:rPr>
        <w:t>.</w:t>
      </w:r>
    </w:p>
    <w:p w:rsidR="006462E1" w:rsidRPr="00FF721C" w:rsidRDefault="006462E1" w:rsidP="006462E1">
      <w:pPr>
        <w:ind w:left="360"/>
        <w:rPr>
          <w:rFonts w:ascii="Times New Roman" w:hAnsi="Times New Roman" w:cs="Times New Roman"/>
          <w:sz w:val="24"/>
          <w:szCs w:val="24"/>
        </w:rPr>
      </w:pP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515A0859" wp14:editId="05FF1122">
                <wp:simplePos x="0" y="0"/>
                <wp:positionH relativeFrom="column">
                  <wp:posOffset>2476500</wp:posOffset>
                </wp:positionH>
                <wp:positionV relativeFrom="paragraph">
                  <wp:posOffset>2295525</wp:posOffset>
                </wp:positionV>
                <wp:extent cx="914400" cy="238125"/>
                <wp:effectExtent l="0" t="0" r="17145" b="28575"/>
                <wp:wrapNone/>
                <wp:docPr id="10" name="Text Box 10"/>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wps:spPr>
                      <wps:txbx>
                        <w:txbxContent>
                          <w:p w:rsidR="00E01ACC" w:rsidRDefault="00E01ACC" w:rsidP="006462E1">
                            <w:r>
                              <w:t>1350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A0859" id="_x0000_t202" coordsize="21600,21600" o:spt="202" path="m,l,21600r21600,l21600,xe">
                <v:stroke joinstyle="miter"/>
                <v:path gradientshapeok="t" o:connecttype="rect"/>
              </v:shapetype>
              <v:shape id="Text Box 10" o:spid="_x0000_s1026" type="#_x0000_t202" style="position:absolute;left:0;text-align:left;margin-left:195pt;margin-top:180.75pt;width:1in;height:18.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" fillcolor="white [3201]" strokeweight=".5pt">
                <v:textbox>
                  <w:txbxContent>
                    <w:p w:rsidR="00E01ACC" w:rsidRDefault="00E01ACC" w:rsidP="006462E1">
                      <w:r>
                        <w:t>1350</w:t>
                      </w:r>
                    </w:p>
                  </w:txbxContent>
                </v:textbox>
              </v:shape>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515A0859" wp14:editId="05FF1122">
                <wp:simplePos x="0" y="0"/>
                <wp:positionH relativeFrom="margin">
                  <wp:posOffset>2611438</wp:posOffset>
                </wp:positionH>
                <wp:positionV relativeFrom="paragraph">
                  <wp:posOffset>1483042</wp:posOffset>
                </wp:positionV>
                <wp:extent cx="914400" cy="280035"/>
                <wp:effectExtent l="3810" t="0" r="20955" b="20955"/>
                <wp:wrapNone/>
                <wp:docPr id="9" name="Text Box 9"/>
                <wp:cNvGraphicFramePr/>
                <a:graphic xmlns:a="http://schemas.openxmlformats.org/drawingml/2006/main">
                  <a:graphicData uri="http://schemas.microsoft.com/office/word/2010/wordprocessingShape">
                    <wps:wsp>
                      <wps:cNvSpPr txBox="1"/>
                      <wps:spPr>
                        <a:xfrm rot="5400000">
                          <a:off x="0" y="0"/>
                          <a:ext cx="914400" cy="280035"/>
                        </a:xfrm>
                        <a:prstGeom prst="rect">
                          <a:avLst/>
                        </a:prstGeom>
                        <a:solidFill>
                          <a:schemeClr val="lt1"/>
                        </a:solidFill>
                        <a:ln w="6350">
                          <a:solidFill>
                            <a:prstClr val="black"/>
                          </a:solidFill>
                        </a:ln>
                      </wps:spPr>
                      <wps:txbx>
                        <w:txbxContent>
                          <w:p w:rsidR="00E01ACC" w:rsidRDefault="00E01ACC" w:rsidP="006462E1">
                            <w:r>
                              <w:t>450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A0859" id="Text Box 9" o:spid="_x0000_s1027" type="#_x0000_t202" style="position:absolute;left:0;text-align:left;margin-left:205.65pt;margin-top:116.75pt;width:1in;height:22.05pt;rotation:90;z-index:2516705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" fillcolor="white [3201]" strokeweight=".5pt">
                <v:textbox>
                  <w:txbxContent>
                    <w:p w:rsidR="00E01ACC" w:rsidRDefault="00E01ACC" w:rsidP="006462E1">
                      <w:r>
                        <w:t>450</w:t>
                      </w:r>
                    </w:p>
                  </w:txbxContent>
                </v:textbox>
                <w10:wrap anchorx="margin"/>
              </v:shape>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3C081E17" wp14:editId="1E771A4B">
                <wp:simplePos x="0" y="0"/>
                <wp:positionH relativeFrom="column">
                  <wp:posOffset>2466975</wp:posOffset>
                </wp:positionH>
                <wp:positionV relativeFrom="paragraph">
                  <wp:posOffset>911859</wp:posOffset>
                </wp:positionV>
                <wp:extent cx="914400" cy="238125"/>
                <wp:effectExtent l="0" t="0" r="17145" b="28575"/>
                <wp:wrapNone/>
                <wp:docPr id="7" name="Text Box 7"/>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wps:spPr>
                      <wps:txbx>
                        <w:txbxContent>
                          <w:p w:rsidR="00E01ACC" w:rsidRDefault="00E01ACC">
                            <w:r>
                              <w:t>450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81E17" id="Text Box 7" o:spid="_x0000_s1028" type="#_x0000_t202" style="position:absolute;left:0;text-align:left;margin-left:194.25pt;margin-top:71.8pt;width:1in;height:18.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" fillcolor="white [3201]" strokeweight=".5pt">
                <v:textbox>
                  <w:txbxContent>
                    <w:p w:rsidR="00E01ACC" w:rsidRDefault="00E01ACC">
                      <w:r>
                        <w:t>450</w:t>
                      </w:r>
                    </w:p>
                  </w:txbxContent>
                </v:textbox>
              </v:shape>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3320C624" wp14:editId="0B5E1DDC">
                <wp:simplePos x="0" y="0"/>
                <wp:positionH relativeFrom="column">
                  <wp:posOffset>1532890</wp:posOffset>
                </wp:positionH>
                <wp:positionV relativeFrom="paragraph">
                  <wp:posOffset>368935</wp:posOffset>
                </wp:positionV>
                <wp:extent cx="2371725" cy="1847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71725" cy="1847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C432A" id="Rectangle 1" o:spid="_x0000_s1026" style="position:absolute;margin-left:120.7pt;margin-top:29.05pt;width:186.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" fillcolor="white [3201]" strokecolor="#70ad47 [3209]" strokeweight="1pt"/>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2A1207F3" wp14:editId="10C7AFA6">
                <wp:simplePos x="0" y="0"/>
                <wp:positionH relativeFrom="column">
                  <wp:posOffset>1847850</wp:posOffset>
                </wp:positionH>
                <wp:positionV relativeFrom="paragraph">
                  <wp:posOffset>1759585</wp:posOffset>
                </wp:positionV>
                <wp:extent cx="333375" cy="304800"/>
                <wp:effectExtent l="0" t="0" r="28575" b="19050"/>
                <wp:wrapNone/>
                <wp:docPr id="4" name="Oval 4"/>
                <wp:cNvGraphicFramePr/>
                <a:graphic xmlns:a="http://schemas.openxmlformats.org/drawingml/2006/main">
                  <a:graphicData uri="http://schemas.microsoft.com/office/word/2010/wordprocessingShape">
                    <wps:wsp>
                      <wps:cNvSpPr/>
                      <wps:spPr>
                        <a:xfrm>
                          <a:off x="0" y="0"/>
                          <a:ext cx="3333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A9380" id="Oval 4" o:spid="_x0000_s1026" style="position:absolute;margin-left:145.5pt;margin-top:138.55pt;width:26.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" fillcolor="#5b9bd5 [3204]" strokecolor="#1f4d78 [1604]" strokeweight="1pt">
                <v:stroke joinstyle="miter"/>
              </v:oval>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57AA39E3" wp14:editId="387B975A">
                <wp:simplePos x="0" y="0"/>
                <wp:positionH relativeFrom="column">
                  <wp:posOffset>3190875</wp:posOffset>
                </wp:positionH>
                <wp:positionV relativeFrom="paragraph">
                  <wp:posOffset>1731010</wp:posOffset>
                </wp:positionV>
                <wp:extent cx="333375" cy="304800"/>
                <wp:effectExtent l="0" t="0" r="28575" b="19050"/>
                <wp:wrapNone/>
                <wp:docPr id="3" name="Oval 3"/>
                <wp:cNvGraphicFramePr/>
                <a:graphic xmlns:a="http://schemas.openxmlformats.org/drawingml/2006/main">
                  <a:graphicData uri="http://schemas.microsoft.com/office/word/2010/wordprocessingShape">
                    <wps:wsp>
                      <wps:cNvSpPr/>
                      <wps:spPr>
                        <a:xfrm>
                          <a:off x="0" y="0"/>
                          <a:ext cx="3333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BA5DA" id="Oval 3" o:spid="_x0000_s1026" style="position:absolute;margin-left:251.25pt;margin-top:136.3pt;width:26.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" fillcolor="#5b9bd5 [3204]" strokecolor="#1f4d78 [1604]" strokeweight="1pt">
                <v:stroke joinstyle="miter"/>
              </v:oval>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786A2205" wp14:editId="1AA82137">
                <wp:simplePos x="0" y="0"/>
                <wp:positionH relativeFrom="column">
                  <wp:posOffset>2447925</wp:posOffset>
                </wp:positionH>
                <wp:positionV relativeFrom="paragraph">
                  <wp:posOffset>1216660</wp:posOffset>
                </wp:positionV>
                <wp:extent cx="409575" cy="3429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095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2019C" id="Rectangle 6" o:spid="_x0000_s1026" style="position:absolute;margin-left:192.75pt;margin-top:95.8pt;width:32.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" fillcolor="#5b9bd5 [3204]" strokecolor="#1f4d78 [1604]" strokeweight="1pt"/>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3F0EF726" wp14:editId="3C2C412D">
                <wp:simplePos x="0" y="0"/>
                <wp:positionH relativeFrom="column">
                  <wp:posOffset>3190875</wp:posOffset>
                </wp:positionH>
                <wp:positionV relativeFrom="paragraph">
                  <wp:posOffset>645160</wp:posOffset>
                </wp:positionV>
                <wp:extent cx="333375" cy="304800"/>
                <wp:effectExtent l="0" t="0" r="28575" b="19050"/>
                <wp:wrapNone/>
                <wp:docPr id="5" name="Oval 5"/>
                <wp:cNvGraphicFramePr/>
                <a:graphic xmlns:a="http://schemas.openxmlformats.org/drawingml/2006/main">
                  <a:graphicData uri="http://schemas.microsoft.com/office/word/2010/wordprocessingShape">
                    <wps:wsp>
                      <wps:cNvSpPr/>
                      <wps:spPr>
                        <a:xfrm>
                          <a:off x="0" y="0"/>
                          <a:ext cx="3333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540CA" id="Oval 5" o:spid="_x0000_s1026" style="position:absolute;margin-left:251.25pt;margin-top:50.8pt;width:26.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" fillcolor="#5b9bd5 [3204]" strokecolor="#1f4d78 [1604]" strokeweight="1pt">
                <v:stroke joinstyle="miter"/>
              </v:oval>
            </w:pict>
          </mc:Fallback>
        </mc:AlternateContent>
      </w:r>
      <w:r w:rsidRPr="00FF721C">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08CD230F" wp14:editId="40C6A368">
                <wp:simplePos x="0" y="0"/>
                <wp:positionH relativeFrom="column">
                  <wp:posOffset>1847850</wp:posOffset>
                </wp:positionH>
                <wp:positionV relativeFrom="paragraph">
                  <wp:posOffset>645161</wp:posOffset>
                </wp:positionV>
                <wp:extent cx="333375" cy="304800"/>
                <wp:effectExtent l="0" t="0" r="28575" b="19050"/>
                <wp:wrapNone/>
                <wp:docPr id="2" name="Oval 2"/>
                <wp:cNvGraphicFramePr/>
                <a:graphic xmlns:a="http://schemas.openxmlformats.org/drawingml/2006/main">
                  <a:graphicData uri="http://schemas.microsoft.com/office/word/2010/wordprocessingShape">
                    <wps:wsp>
                      <wps:cNvSpPr/>
                      <wps:spPr>
                        <a:xfrm>
                          <a:off x="0" y="0"/>
                          <a:ext cx="333375"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47CCD" id="Oval 2" o:spid="_x0000_s1026" style="position:absolute;margin-left:145.5pt;margin-top:50.8pt;width:26.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" fillcolor="#5b9bd5 [3204]" strokecolor="#1f4d78 [1604]" strokeweight="1pt">
                <v:stroke joinstyle="miter"/>
              </v:oval>
            </w:pict>
          </mc:Fallback>
        </mc:AlternateContent>
      </w: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p w:rsidR="006462E1" w:rsidRPr="00FF721C" w:rsidRDefault="006462E1" w:rsidP="006462E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3"/>
        <w:gridCol w:w="850"/>
        <w:gridCol w:w="853"/>
        <w:gridCol w:w="1039"/>
        <w:gridCol w:w="1039"/>
        <w:gridCol w:w="1039"/>
        <w:gridCol w:w="1039"/>
        <w:gridCol w:w="1039"/>
        <w:gridCol w:w="1039"/>
      </w:tblGrid>
      <w:tr w:rsidR="001C4B55" w:rsidRPr="00FF721C" w:rsidTr="001C4B55">
        <w:tc>
          <w:tcPr>
            <w:tcW w:w="1413"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Ø</w:t>
            </w:r>
          </w:p>
        </w:tc>
        <w:tc>
          <w:tcPr>
            <w:tcW w:w="850"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300</w:t>
            </w:r>
          </w:p>
        </w:tc>
        <w:tc>
          <w:tcPr>
            <w:tcW w:w="853"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350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400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450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500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550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600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700</w:t>
            </w:r>
          </w:p>
        </w:tc>
      </w:tr>
      <w:tr w:rsidR="001C4B55" w:rsidRPr="00FF721C" w:rsidTr="001C4B55">
        <w:trPr>
          <w:trHeight w:val="578"/>
        </w:trPr>
        <w:tc>
          <w:tcPr>
            <w:tcW w:w="1413"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Cap depth (mm)</w:t>
            </w:r>
          </w:p>
        </w:tc>
        <w:tc>
          <w:tcPr>
            <w:tcW w:w="850"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700</w:t>
            </w:r>
          </w:p>
        </w:tc>
        <w:tc>
          <w:tcPr>
            <w:tcW w:w="853"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800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900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1000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1100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1200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1400</w:t>
            </w:r>
          </w:p>
        </w:tc>
        <w:tc>
          <w:tcPr>
            <w:tcW w:w="1039" w:type="dxa"/>
          </w:tcPr>
          <w:p w:rsidR="001C4B55" w:rsidRPr="00FF721C" w:rsidRDefault="001C4B55" w:rsidP="006462E1">
            <w:pPr>
              <w:rPr>
                <w:rFonts w:ascii="Times New Roman" w:hAnsi="Times New Roman" w:cs="Times New Roman"/>
                <w:sz w:val="24"/>
                <w:szCs w:val="24"/>
              </w:rPr>
            </w:pPr>
            <w:r w:rsidRPr="00FF721C">
              <w:rPr>
                <w:rFonts w:ascii="Times New Roman" w:hAnsi="Times New Roman" w:cs="Times New Roman"/>
                <w:sz w:val="24"/>
                <w:szCs w:val="24"/>
              </w:rPr>
              <w:t>1800</w:t>
            </w:r>
          </w:p>
        </w:tc>
      </w:tr>
    </w:tbl>
    <w:p w:rsidR="006462E1" w:rsidRPr="00FF721C" w:rsidRDefault="006462E1" w:rsidP="006462E1">
      <w:pPr>
        <w:rPr>
          <w:rFonts w:ascii="Times New Roman" w:hAnsi="Times New Roman" w:cs="Times New Roman"/>
          <w:sz w:val="24"/>
          <w:szCs w:val="24"/>
        </w:rPr>
      </w:pPr>
    </w:p>
    <w:p w:rsidR="006462E1" w:rsidRPr="00FF721C" w:rsidRDefault="00121661" w:rsidP="006462E1">
      <w:pPr>
        <w:rPr>
          <w:rFonts w:ascii="Times New Roman" w:eastAsiaTheme="minorEastAsia" w:hAnsi="Times New Roman" w:cs="Times New Roman"/>
          <w:sz w:val="24"/>
          <w:szCs w:val="24"/>
        </w:rPr>
      </w:pPr>
      <m:oMathPara>
        <m:oMath>
          <m:r>
            <w:rPr>
              <w:rFonts w:ascii="Cambria Math" w:hAnsi="Cambria Math" w:cs="Times New Roman"/>
              <w:sz w:val="24"/>
              <w:szCs w:val="24"/>
            </w:rPr>
            <m:t>∅=500</m:t>
          </m:r>
        </m:oMath>
      </m:oMathPara>
    </w:p>
    <w:p w:rsidR="006462E1" w:rsidRPr="00FF721C" w:rsidRDefault="006462E1"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Depth of pile cap = 1100mm</w:t>
      </w:r>
    </w:p>
    <w:p w:rsidR="001C4B55" w:rsidRPr="00FF721C" w:rsidRDefault="001C4B55"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d-h-cover-ɤ</w:t>
      </w:r>
    </w:p>
    <w:p w:rsidR="001C4B55" w:rsidRPr="00FF721C" w:rsidRDefault="001C4B55"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d= 1100 – 100 – 25 = 975</w:t>
      </w:r>
    </w:p>
    <w:p w:rsidR="001C4B55" w:rsidRPr="00FF721C" w:rsidRDefault="001C4B55"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space c=</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 space</m:t>
        </m:r>
      </m:oMath>
    </w:p>
    <w:p w:rsidR="001C4B55" w:rsidRPr="00FF721C" w:rsidRDefault="001C4B55"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lastRenderedPageBreak/>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 1350=675mm</m:t>
        </m:r>
      </m:oMath>
    </w:p>
    <w:p w:rsidR="001C4B55" w:rsidRPr="00FF721C" w:rsidRDefault="001C4B55"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critical section=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*500=100mm</m:t>
        </m:r>
      </m:oMath>
    </w:p>
    <w:p w:rsidR="001C4B55" w:rsidRPr="00FF721C" w:rsidRDefault="001C4B55" w:rsidP="006462E1">
      <w:pPr>
        <w:jc w:val="cente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1350-450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=450</m:t>
          </m:r>
        </m:oMath>
      </m:oMathPara>
    </w:p>
    <w:p w:rsidR="008645A3" w:rsidRPr="00FF721C" w:rsidRDefault="008645A3" w:rsidP="006462E1">
      <w:pPr>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=250mm</m:t>
          </m:r>
        </m:oMath>
      </m:oMathPara>
    </w:p>
    <w:p w:rsidR="008645A3" w:rsidRPr="00FF721C" w:rsidRDefault="008645A3"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D = 250 – 100 = 150mm</w:t>
      </w:r>
    </w:p>
    <w:p w:rsidR="008645A3" w:rsidRPr="00FF721C" w:rsidRDefault="008645A3"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Design for reinforcement</w:t>
      </w:r>
    </w:p>
    <w:p w:rsidR="008645A3" w:rsidRPr="00FF721C" w:rsidRDefault="00121661" w:rsidP="006462E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As=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Nl</m:t>
              </m:r>
            </m:num>
            <m:den>
              <m:r>
                <w:rPr>
                  <w:rFonts w:ascii="Cambria Math" w:eastAsiaTheme="minorEastAsia" w:hAnsi="Cambria Math" w:cs="Times New Roman"/>
                  <w:sz w:val="24"/>
                  <w:szCs w:val="24"/>
                </w:rPr>
                <m:t>4d*0.87fy</m:t>
              </m:r>
            </m:den>
          </m:f>
        </m:oMath>
      </m:oMathPara>
    </w:p>
    <w:p w:rsidR="008645A3" w:rsidRPr="00FF721C" w:rsidRDefault="00121661" w:rsidP="006462E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4000*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*675</m:t>
              </m:r>
            </m:num>
            <m:den>
              <m:r>
                <w:rPr>
                  <w:rFonts w:ascii="Cambria Math" w:eastAsiaTheme="minorEastAsia" w:hAnsi="Cambria Math" w:cs="Times New Roman"/>
                  <w:sz w:val="24"/>
                  <w:szCs w:val="24"/>
                </w:rPr>
                <m:t>4*975*0.87*410</m:t>
              </m:r>
            </m:den>
          </m:f>
        </m:oMath>
      </m:oMathPara>
    </w:p>
    <w:p w:rsidR="008645A3" w:rsidRPr="00FF721C" w:rsidRDefault="00121661" w:rsidP="006462E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=1940.87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m:t>
              </m:r>
            </m:e>
            <m:sup>
              <m:r>
                <w:rPr>
                  <w:rFonts w:ascii="Cambria Math" w:eastAsiaTheme="minorEastAsia" w:hAnsi="Cambria Math" w:cs="Times New Roman"/>
                  <w:sz w:val="24"/>
                  <w:szCs w:val="24"/>
                </w:rPr>
                <m:t>2</m:t>
              </m:r>
            </m:sup>
          </m:sSup>
        </m:oMath>
      </m:oMathPara>
    </w:p>
    <w:p w:rsidR="008645A3" w:rsidRPr="00FF721C" w:rsidRDefault="008645A3"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Total area = </w:t>
      </w:r>
      <m:oMath>
        <m:r>
          <w:rPr>
            <w:rFonts w:ascii="Cambria Math" w:eastAsiaTheme="minorEastAsia" w:hAnsi="Cambria Math" w:cs="Times New Roman"/>
            <w:sz w:val="24"/>
            <w:szCs w:val="24"/>
          </w:rPr>
          <m:t xml:space="preserve">2As =3881.74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m:t>
            </m:r>
          </m:e>
          <m:sup>
            <m:r>
              <w:rPr>
                <w:rFonts w:ascii="Cambria Math" w:eastAsiaTheme="minorEastAsia" w:hAnsi="Cambria Math" w:cs="Times New Roman"/>
                <w:sz w:val="24"/>
                <w:szCs w:val="24"/>
              </w:rPr>
              <m:t>2</m:t>
            </m:r>
          </m:sup>
        </m:sSup>
      </m:oMath>
    </w:p>
    <w:p w:rsidR="008645A3" w:rsidRPr="00FF721C" w:rsidRDefault="008645A3" w:rsidP="006462E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Provide Y25 @ 250 c/c</w:t>
      </w:r>
    </w:p>
    <w:p w:rsidR="008645A3" w:rsidRPr="00FF721C" w:rsidRDefault="008645A3" w:rsidP="008645A3">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Shear </w:t>
      </w:r>
      <w:r w:rsidR="0081689E" w:rsidRPr="00FF721C">
        <w:rPr>
          <w:rFonts w:ascii="Times New Roman" w:eastAsiaTheme="minorEastAsia" w:hAnsi="Times New Roman" w:cs="Times New Roman"/>
          <w:sz w:val="24"/>
          <w:szCs w:val="24"/>
        </w:rPr>
        <w:t>capacity</w:t>
      </w:r>
    </w:p>
    <w:p w:rsidR="0081689E" w:rsidRPr="00FF721C" w:rsidRDefault="0081689E" w:rsidP="0081689E">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Shear along critical section</w:t>
      </w:r>
    </w:p>
    <w:p w:rsidR="0081689E" w:rsidRPr="00FF721C" w:rsidRDefault="00121661" w:rsidP="0081689E">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4000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=2000KN</m:t>
          </m:r>
        </m:oMath>
      </m:oMathPara>
    </w:p>
    <w:p w:rsidR="0081689E" w:rsidRPr="00FF721C" w:rsidRDefault="0081689E" w:rsidP="0081689E">
      <w:pPr>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BD</m:t>
              </m:r>
            </m:sub>
          </m:sSub>
          <m:r>
            <w:rPr>
              <w:rFonts w:ascii="Cambria Math" w:eastAsiaTheme="minorEastAsia" w:hAnsi="Cambria Math" w:cs="Times New Roman"/>
              <w:sz w:val="24"/>
              <w:szCs w:val="24"/>
            </w:rPr>
            <m:t xml:space="preserve">= v.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av</m:t>
              </m:r>
            </m:num>
            <m:den>
              <m:r>
                <w:rPr>
                  <w:rFonts w:ascii="Cambria Math" w:eastAsiaTheme="minorEastAsia" w:hAnsi="Cambria Math" w:cs="Times New Roman"/>
                  <w:sz w:val="24"/>
                  <w:szCs w:val="24"/>
                </w:rPr>
                <m:t>bd</m:t>
              </m:r>
            </m:den>
          </m:f>
        </m:oMath>
      </m:oMathPara>
    </w:p>
    <w:p w:rsidR="0081689E" w:rsidRPr="00FF721C" w:rsidRDefault="00121661" w:rsidP="0081689E">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2000*350</m:t>
              </m:r>
            </m:num>
            <m:den>
              <m:r>
                <w:rPr>
                  <w:rFonts w:ascii="Cambria Math" w:eastAsiaTheme="minorEastAsia" w:hAnsi="Cambria Math" w:cs="Times New Roman"/>
                  <w:sz w:val="24"/>
                  <w:szCs w:val="24"/>
                </w:rPr>
                <m:t>2*975</m:t>
              </m:r>
            </m:den>
          </m:f>
          <m:r>
            <w:rPr>
              <w:rFonts w:ascii="Cambria Math" w:eastAsiaTheme="minorEastAsia" w:hAnsi="Cambria Math" w:cs="Times New Roman"/>
              <w:sz w:val="24"/>
              <w:szCs w:val="24"/>
            </w:rPr>
            <m:t>=359KN</m:t>
          </m:r>
        </m:oMath>
      </m:oMathPara>
    </w:p>
    <w:p w:rsidR="00513589" w:rsidRPr="00FF721C" w:rsidRDefault="00121661" w:rsidP="0081689E">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0.12k(100pfcu)</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0.035k</m:t>
              </m:r>
            </m:e>
            <m:sup>
              <m:r>
                <w:rPr>
                  <w:rFonts w:ascii="Cambria Math" w:eastAsiaTheme="minorEastAsia" w:hAnsi="Cambria Math" w:cs="Times New Roman"/>
                  <w:sz w:val="24"/>
                  <w:szCs w:val="24"/>
                </w:rPr>
                <m:t>1.5</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fcu)</m:t>
              </m:r>
            </m:e>
            <m:sup>
              <m:r>
                <w:rPr>
                  <w:rFonts w:ascii="Cambria Math" w:eastAsiaTheme="minorEastAsia" w:hAnsi="Cambria Math" w:cs="Times New Roman"/>
                  <w:sz w:val="24"/>
                  <w:szCs w:val="24"/>
                </w:rPr>
                <m:t>0.5</m:t>
              </m:r>
            </m:sup>
          </m:sSup>
        </m:oMath>
      </m:oMathPara>
    </w:p>
    <w:p w:rsidR="0081689E" w:rsidRPr="00FF721C" w:rsidRDefault="00121661" w:rsidP="0051358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k=1+ </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m:t>
                  </m:r>
                </m:num>
                <m:den>
                  <m:r>
                    <w:rPr>
                      <w:rFonts w:ascii="Cambria Math" w:eastAsiaTheme="minorEastAsia" w:hAnsi="Cambria Math" w:cs="Times New Roman"/>
                      <w:sz w:val="24"/>
                      <w:szCs w:val="24"/>
                    </w:rPr>
                    <m:t>d</m:t>
                  </m:r>
                </m:den>
              </m:f>
            </m:e>
          </m:rad>
          <m:r>
            <w:rPr>
              <w:rFonts w:ascii="Cambria Math" w:eastAsiaTheme="minorEastAsia" w:hAnsi="Cambria Math" w:cs="Times New Roman"/>
              <w:sz w:val="24"/>
              <w:szCs w:val="24"/>
            </w:rPr>
            <m:t xml:space="preserve">=1+ </m:t>
          </m:r>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200</m:t>
                  </m:r>
                </m:num>
                <m:den>
                  <m:r>
                    <w:rPr>
                      <w:rFonts w:ascii="Cambria Math" w:eastAsiaTheme="minorEastAsia" w:hAnsi="Cambria Math" w:cs="Times New Roman"/>
                      <w:sz w:val="24"/>
                      <w:szCs w:val="24"/>
                    </w:rPr>
                    <m:t>975</m:t>
                  </m:r>
                </m:den>
              </m:f>
              <m:r>
                <w:rPr>
                  <w:rFonts w:ascii="Cambria Math" w:eastAsiaTheme="minorEastAsia" w:hAnsi="Cambria Math" w:cs="Times New Roman"/>
                  <w:sz w:val="24"/>
                  <w:szCs w:val="24"/>
                </w:rPr>
                <m:t xml:space="preserve"> </m:t>
              </m:r>
            </m:e>
          </m:rad>
          <m:r>
            <w:rPr>
              <w:rFonts w:ascii="Cambria Math" w:eastAsiaTheme="minorEastAsia" w:hAnsi="Cambria Math" w:cs="Times New Roman"/>
              <w:sz w:val="24"/>
              <w:szCs w:val="24"/>
            </w:rPr>
            <m:t>=1.45</m:t>
          </m:r>
        </m:oMath>
      </m:oMathPara>
    </w:p>
    <w:p w:rsidR="00513589" w:rsidRPr="00FF721C" w:rsidRDefault="00121661" w:rsidP="0051358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VRD.C=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0.12*1.45(100*0.0026*30)</m:t>
              </m:r>
            </m:e>
            <m: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0.035*1.45</m:t>
              </m:r>
            </m:e>
            <m:sup>
              <m:r>
                <w:rPr>
                  <w:rFonts w:ascii="Cambria Math" w:eastAsiaTheme="minorEastAsia" w:hAnsi="Cambria Math" w:cs="Times New Roman"/>
                  <w:sz w:val="24"/>
                  <w:szCs w:val="24"/>
                </w:rPr>
                <m:t>1.5</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30)</m:t>
              </m:r>
            </m:e>
            <m:sup>
              <m:r>
                <w:rPr>
                  <w:rFonts w:ascii="Cambria Math" w:eastAsiaTheme="minorEastAsia" w:hAnsi="Cambria Math" w:cs="Times New Roman"/>
                  <w:sz w:val="24"/>
                  <w:szCs w:val="24"/>
                </w:rPr>
                <m:t>0.5</m:t>
              </m:r>
            </m:sup>
          </m:sSup>
        </m:oMath>
      </m:oMathPara>
    </w:p>
    <w:p w:rsidR="00513589" w:rsidRPr="00FF721C" w:rsidRDefault="00121661" w:rsidP="0051358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0.35≥0.33 OK</m:t>
          </m:r>
        </m:oMath>
      </m:oMathPara>
    </w:p>
    <w:p w:rsidR="00513589" w:rsidRPr="00FF721C" w:rsidRDefault="00513589" w:rsidP="00513589">
      <w:pPr>
        <w:jc w:val="center"/>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0.35*2150*975</m:t>
              </m:r>
            </m:num>
            <m:den>
              <m:r>
                <w:rPr>
                  <w:rFonts w:ascii="Cambria Math" w:eastAsiaTheme="minorEastAsia" w:hAnsi="Cambria Math" w:cs="Times New Roman"/>
                  <w:sz w:val="24"/>
                  <w:szCs w:val="24"/>
                </w:rPr>
                <m:t>1000*1000</m:t>
              </m:r>
            </m:den>
          </m:f>
          <m:r>
            <w:rPr>
              <w:rFonts w:ascii="Cambria Math" w:eastAsiaTheme="minorEastAsia" w:hAnsi="Cambria Math" w:cs="Times New Roman"/>
              <w:sz w:val="24"/>
              <w:szCs w:val="24"/>
            </w:rPr>
            <m:t>=0.73≥VRD.C</m:t>
          </m:r>
        </m:oMath>
      </m:oMathPara>
    </w:p>
    <w:p w:rsidR="00FF721C" w:rsidRPr="00FF721C" w:rsidRDefault="00FF721C" w:rsidP="00FF721C">
      <w:pPr>
        <w:jc w:val="both"/>
        <w:rPr>
          <w:rFonts w:ascii="Times New Roman" w:hAnsi="Times New Roman" w:cs="Times New Roman"/>
          <w:sz w:val="24"/>
          <w:szCs w:val="24"/>
          <w:u w:val="single"/>
        </w:rPr>
      </w:pPr>
      <w:r w:rsidRPr="00FF721C">
        <w:rPr>
          <w:rFonts w:ascii="Times New Roman" w:hAnsi="Times New Roman" w:cs="Times New Roman"/>
          <w:sz w:val="24"/>
          <w:szCs w:val="24"/>
          <w:u w:val="single"/>
        </w:rPr>
        <w:t>QUESTION TWO</w:t>
      </w:r>
    </w:p>
    <w:p w:rsidR="00C47419" w:rsidRPr="00FF721C" w:rsidRDefault="0073363A" w:rsidP="00C47419">
      <w:pPr>
        <w:rPr>
          <w:rFonts w:ascii="Times New Roman" w:hAnsi="Times New Roman" w:cs="Times New Roman"/>
          <w:sz w:val="24"/>
          <w:szCs w:val="24"/>
        </w:rPr>
      </w:pPr>
      <w:r w:rsidRPr="00FF721C">
        <w:rPr>
          <w:rFonts w:ascii="Times New Roman" w:hAnsi="Times New Roman" w:cs="Times New Roman"/>
          <w:sz w:val="24"/>
          <w:szCs w:val="24"/>
        </w:rPr>
        <w:t>2a. A cantilever retaining wall has angle of friction 45</w:t>
      </w:r>
      <w:r w:rsidRPr="00FF721C">
        <w:rPr>
          <w:rFonts w:ascii="Times New Roman" w:hAnsi="Times New Roman" w:cs="Times New Roman"/>
          <w:sz w:val="24"/>
          <w:szCs w:val="24"/>
          <w:vertAlign w:val="superscript"/>
        </w:rPr>
        <w:t>0</w:t>
      </w:r>
      <w:r w:rsidRPr="00FF721C">
        <w:rPr>
          <w:rFonts w:ascii="Times New Roman" w:hAnsi="Times New Roman" w:cs="Times New Roman"/>
          <w:sz w:val="24"/>
          <w:szCs w:val="24"/>
        </w:rPr>
        <w:t xml:space="preserve"> and supports a granular materials of saturated density of 1820kg/m</w:t>
      </w:r>
      <w:r w:rsidRPr="00FF721C">
        <w:rPr>
          <w:rFonts w:ascii="Times New Roman" w:hAnsi="Times New Roman" w:cs="Times New Roman"/>
          <w:sz w:val="24"/>
          <w:szCs w:val="24"/>
          <w:vertAlign w:val="superscript"/>
        </w:rPr>
        <w:t>3</w:t>
      </w:r>
      <w:r w:rsidRPr="00FF721C">
        <w:rPr>
          <w:rFonts w:ascii="Times New Roman" w:hAnsi="Times New Roman" w:cs="Times New Roman"/>
          <w:sz w:val="24"/>
          <w:szCs w:val="24"/>
        </w:rPr>
        <w:t>. Check the stability of the wall and determine the overturning and restrained moments. Assume 30-410N/mm</w:t>
      </w:r>
      <w:r w:rsidRPr="00FF721C">
        <w:rPr>
          <w:rFonts w:ascii="Times New Roman" w:hAnsi="Times New Roman" w:cs="Times New Roman"/>
          <w:sz w:val="24"/>
          <w:szCs w:val="24"/>
          <w:vertAlign w:val="superscript"/>
        </w:rPr>
        <w:t>3</w:t>
      </w:r>
      <w:r w:rsidRPr="00FF721C">
        <w:rPr>
          <w:rFonts w:ascii="Times New Roman" w:hAnsi="Times New Roman" w:cs="Times New Roman"/>
          <w:sz w:val="24"/>
          <w:szCs w:val="24"/>
        </w:rPr>
        <w:t xml:space="preserve"> grade of concrete.</w:t>
      </w:r>
    </w:p>
    <w:p w:rsidR="0073363A" w:rsidRPr="00FF721C" w:rsidRDefault="00943E11" w:rsidP="00943E11">
      <w:pPr>
        <w:jc w:val="center"/>
        <w:rPr>
          <w:rFonts w:ascii="Times New Roman" w:eastAsiaTheme="minorEastAsia" w:hAnsi="Times New Roman" w:cs="Times New Roman"/>
          <w:sz w:val="24"/>
          <w:szCs w:val="24"/>
        </w:rPr>
      </w:pPr>
      <w:r w:rsidRPr="00FF721C">
        <w:rPr>
          <w:rFonts w:ascii="Times New Roman" w:hAnsi="Times New Roman" w:cs="Times New Roman"/>
          <w:sz w:val="24"/>
          <w:szCs w:val="24"/>
        </w:rPr>
        <w:t xml:space="preserve">Coefficient of active pressure = </w:t>
      </w:r>
      <m:oMath>
        <m:f>
          <m:fPr>
            <m:ctrlPr>
              <w:rPr>
                <w:rFonts w:ascii="Cambria Math" w:hAnsi="Cambria Math" w:cs="Times New Roman"/>
                <w:i/>
                <w:sz w:val="24"/>
                <w:szCs w:val="24"/>
              </w:rPr>
            </m:ctrlPr>
          </m:fPr>
          <m:num>
            <m:r>
              <w:rPr>
                <w:rFonts w:ascii="Cambria Math" w:hAnsi="Cambria Math" w:cs="Times New Roman"/>
                <w:sz w:val="24"/>
                <w:szCs w:val="24"/>
              </w:rPr>
              <m:t>1-sinθ</m:t>
            </m:r>
          </m:num>
          <m:den>
            <m:r>
              <w:rPr>
                <w:rFonts w:ascii="Cambria Math" w:hAnsi="Cambria Math" w:cs="Times New Roman"/>
                <w:sz w:val="24"/>
                <w:szCs w:val="24"/>
              </w:rPr>
              <m:t>1+sinθ</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1-sin45</m:t>
            </m:r>
          </m:num>
          <m:den>
            <m:r>
              <w:rPr>
                <w:rFonts w:ascii="Cambria Math" w:hAnsi="Cambria Math" w:cs="Times New Roman"/>
                <w:sz w:val="24"/>
                <w:szCs w:val="24"/>
              </w:rPr>
              <m:t>1+sin45</m:t>
            </m:r>
          </m:den>
        </m:f>
      </m:oMath>
    </w:p>
    <w:p w:rsidR="00943E11" w:rsidRPr="00FF721C" w:rsidRDefault="00943E11" w:rsidP="00943E11">
      <w:pPr>
        <w:jc w:val="cente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=0.17</w:t>
      </w:r>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stability pa=KaPgH</m:t>
          </m:r>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=0.17*1820*10*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5.1*10</m:t>
              </m:r>
            </m:e>
            <m:sup>
              <m:r>
                <w:rPr>
                  <w:rFonts w:ascii="Cambria Math" w:eastAsiaTheme="minorEastAsia" w:hAnsi="Cambria Math" w:cs="Times New Roman"/>
                  <w:sz w:val="24"/>
                  <w:szCs w:val="24"/>
                </w:rPr>
                <m:t>-3</m:t>
              </m:r>
            </m:sup>
          </m:sSup>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=15.78</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kN/m</m:t>
              </m:r>
            </m:e>
            <m:sup>
              <m:r>
                <w:rPr>
                  <w:rFonts w:ascii="Cambria Math" w:eastAsiaTheme="minorEastAsia" w:hAnsi="Cambria Math" w:cs="Times New Roman"/>
                  <w:sz w:val="24"/>
                  <w:szCs w:val="24"/>
                </w:rPr>
                <m:t>2</m:t>
              </m:r>
            </m:sup>
          </m:sSup>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horizontal force=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PaH</m:t>
          </m:r>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*15.78*5.1</m:t>
          </m:r>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=40.24kN</m:t>
          </m:r>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load due to surcharge KaSl=0.17*12=2.04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kN / m</m:t>
              </m:r>
            </m:e>
            <m:sup>
              <m:r>
                <w:rPr>
                  <w:rFonts w:ascii="Cambria Math" w:eastAsiaTheme="minorEastAsia" w:hAnsi="Cambria Math" w:cs="Times New Roman"/>
                  <w:sz w:val="24"/>
                  <w:szCs w:val="24"/>
                </w:rPr>
                <m:t>2</m:t>
              </m:r>
            </m:sup>
          </m:sSup>
        </m:oMath>
      </m:oMathPara>
    </w:p>
    <w:p w:rsidR="007A3700"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horizontal force due to surcharge H=PaH</m:t>
          </m:r>
        </m:oMath>
      </m:oMathPara>
    </w:p>
    <w:p w:rsidR="007A3700"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=2.04*5.1</m:t>
          </m:r>
        </m:oMath>
      </m:oMathPara>
    </w:p>
    <w:p w:rsidR="00943E11" w:rsidRPr="00FF721C" w:rsidRDefault="00121661" w:rsidP="00943E11">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=10.404kN</m:t>
          </m:r>
        </m:oMath>
      </m:oMathPara>
    </w:p>
    <w:p w:rsidR="007A3700" w:rsidRPr="00FF721C" w:rsidRDefault="007A3700" w:rsidP="007A3700">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Vertical load</w:t>
      </w:r>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Vwall=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0.3+0.4</m:t>
              </m:r>
            </m:e>
          </m:d>
          <m:r>
            <w:rPr>
              <w:rFonts w:ascii="Cambria Math" w:eastAsiaTheme="minorEastAsia" w:hAnsi="Cambria Math" w:cs="Times New Roman"/>
              <w:sz w:val="24"/>
              <w:szCs w:val="24"/>
            </w:rPr>
            <m:t>*4.5*24</m:t>
          </m:r>
        </m:oMath>
      </m:oMathPara>
    </w:p>
    <w:p w:rsidR="007A3700"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=37.8kN</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Vearth=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*h*saturated density</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2.4+2.8</m:t>
              </m:r>
            </m:e>
          </m:d>
          <m:r>
            <w:rPr>
              <w:rFonts w:ascii="Cambria Math" w:eastAsiaTheme="minorEastAsia" w:hAnsi="Cambria Math" w:cs="Times New Roman"/>
              <w:sz w:val="24"/>
              <w:szCs w:val="24"/>
            </w:rPr>
            <m:t>*4.5*1820*10*</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=200.66kN</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Vbase=3.8+0.6+24</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=54.7kN</m:t>
          </m:r>
        </m:oMath>
      </m:oMathPara>
    </w:p>
    <w:p w:rsidR="00352BF9" w:rsidRPr="00FF721C" w:rsidRDefault="00121661" w:rsidP="007A3700">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Vtotal=37.8+200.66+54.71=293.17kN</m:t>
          </m:r>
        </m:oMath>
      </m:oMathPara>
    </w:p>
    <w:p w:rsidR="00352BF9" w:rsidRPr="00FF721C" w:rsidRDefault="00352BF9" w:rsidP="00352BF9">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Variable load</w:t>
      </w:r>
    </w:p>
    <w:p w:rsidR="00352BF9" w:rsidRPr="00FF721C" w:rsidRDefault="00121661" w:rsidP="00352BF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Vc=d.Sl</m:t>
          </m:r>
        </m:oMath>
      </m:oMathPara>
    </w:p>
    <w:p w:rsidR="00352BF9" w:rsidRPr="00FF721C" w:rsidRDefault="00121661" w:rsidP="00352BF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=24*12</m:t>
          </m:r>
        </m:oMath>
      </m:oMathPara>
    </w:p>
    <w:p w:rsidR="00352BF9" w:rsidRPr="00FF721C" w:rsidRDefault="00121661" w:rsidP="00352BF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=28.8kN /  m</m:t>
          </m:r>
        </m:oMath>
      </m:oMathPara>
    </w:p>
    <w:p w:rsidR="00352BF9" w:rsidRPr="00FF721C" w:rsidRDefault="00352BF9" w:rsidP="00352BF9">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Overturning moment</w:t>
      </w:r>
    </w:p>
    <w:p w:rsidR="00352BF9" w:rsidRPr="00FF721C" w:rsidRDefault="00121661" w:rsidP="00352BF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Mo=γfHk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+γfH3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2</m:t>
              </m:r>
            </m:den>
          </m:f>
        </m:oMath>
      </m:oMathPara>
    </w:p>
    <w:p w:rsidR="00F318E9" w:rsidRPr="00FF721C" w:rsidRDefault="00121661" w:rsidP="00F318E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Mo=1.1*40.24*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+1.5*10.24*</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m:t>
              </m:r>
            </m:num>
            <m:den>
              <m:r>
                <w:rPr>
                  <w:rFonts w:ascii="Cambria Math" w:eastAsiaTheme="minorEastAsia" w:hAnsi="Cambria Math" w:cs="Times New Roman"/>
                  <w:sz w:val="24"/>
                  <w:szCs w:val="24"/>
                </w:rPr>
                <m:t>2</m:t>
              </m:r>
            </m:den>
          </m:f>
        </m:oMath>
      </m:oMathPara>
    </w:p>
    <w:p w:rsidR="00F318E9" w:rsidRPr="00FF721C" w:rsidRDefault="00121661" w:rsidP="00F318E9">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=115.4kNm</m:t>
          </m:r>
        </m:oMath>
      </m:oMathPara>
    </w:p>
    <w:p w:rsidR="00F318E9" w:rsidRPr="00FF721C" w:rsidRDefault="00F318E9" w:rsidP="00F318E9">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Restricting moment</w:t>
      </w:r>
    </w:p>
    <w:p w:rsidR="00F318E9" w:rsidRPr="00FF721C" w:rsidRDefault="00121661" w:rsidP="00F318E9">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Mr=</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37.8*1.2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54.7*1.9</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200.66*2.5</m:t>
                  </m:r>
                </m:e>
              </m:d>
              <m:r>
                <w:rPr>
                  <w:rFonts w:ascii="Cambria Math" w:eastAsiaTheme="minorEastAsia" w:hAnsi="Cambria Math" w:cs="Times New Roman"/>
                  <w:sz w:val="24"/>
                  <w:szCs w:val="24"/>
                </w:rPr>
                <m:t>*0.9</m:t>
              </m:r>
            </m:e>
          </m:d>
        </m:oMath>
      </m:oMathPara>
    </w:p>
    <w:p w:rsidR="00F318E9" w:rsidRPr="00FF721C" w:rsidRDefault="00121661" w:rsidP="00F318E9">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=585.85kNm</m:t>
          </m:r>
        </m:oMath>
      </m:oMathPara>
    </w:p>
    <w:p w:rsidR="00F318E9" w:rsidRPr="00FF721C" w:rsidRDefault="00F318E9" w:rsidP="00F318E9">
      <w:pPr>
        <w:rPr>
          <w:rFonts w:ascii="Times New Roman" w:hAnsi="Times New Roman" w:cs="Times New Roman"/>
          <w:sz w:val="24"/>
          <w:szCs w:val="24"/>
        </w:rPr>
      </w:pPr>
      <w:r w:rsidRPr="00FF721C">
        <w:rPr>
          <w:rFonts w:ascii="Times New Roman" w:hAnsi="Times New Roman" w:cs="Times New Roman"/>
          <w:sz w:val="24"/>
          <w:szCs w:val="24"/>
        </w:rPr>
        <w:t>2b. Give reasons for the following; (a) Bored piles are enlarged at base (b) Precast piles must be reinforced and design to resist bending moment.</w:t>
      </w:r>
    </w:p>
    <w:p w:rsidR="00F318E9" w:rsidRPr="00FF721C" w:rsidRDefault="00F318E9" w:rsidP="00F318E9">
      <w:pPr>
        <w:rPr>
          <w:rFonts w:ascii="Times New Roman" w:hAnsi="Times New Roman" w:cs="Times New Roman"/>
          <w:sz w:val="24"/>
          <w:szCs w:val="24"/>
        </w:rPr>
      </w:pPr>
      <w:r w:rsidRPr="00FF721C">
        <w:rPr>
          <w:rFonts w:ascii="Times New Roman" w:hAnsi="Times New Roman" w:cs="Times New Roman"/>
          <w:sz w:val="24"/>
          <w:szCs w:val="24"/>
        </w:rPr>
        <w:t>Bored piles are enlarged at base</w:t>
      </w:r>
      <w:r w:rsidR="00597E48" w:rsidRPr="00FF721C">
        <w:rPr>
          <w:rFonts w:ascii="Times New Roman" w:hAnsi="Times New Roman" w:cs="Times New Roman"/>
          <w:sz w:val="24"/>
          <w:szCs w:val="24"/>
        </w:rPr>
        <w:t xml:space="preserve"> so that they have larger bearing capacity and resistance to uplift.</w:t>
      </w:r>
    </w:p>
    <w:p w:rsidR="00597E48" w:rsidRPr="00FF721C" w:rsidRDefault="00597E48" w:rsidP="00F318E9">
      <w:pPr>
        <w:rPr>
          <w:rFonts w:ascii="Times New Roman" w:hAnsi="Times New Roman" w:cs="Times New Roman"/>
          <w:sz w:val="24"/>
          <w:szCs w:val="24"/>
        </w:rPr>
      </w:pPr>
      <w:r w:rsidRPr="00FF721C">
        <w:rPr>
          <w:rFonts w:ascii="Times New Roman" w:hAnsi="Times New Roman" w:cs="Times New Roman"/>
          <w:sz w:val="24"/>
          <w:szCs w:val="24"/>
        </w:rPr>
        <w:t>Precast piles must be reinforced to withstand the impact of the driving hammer and designed to resist bending moment caused by lifting and stacking.</w:t>
      </w:r>
    </w:p>
    <w:p w:rsidR="00FF721C" w:rsidRPr="00FF721C" w:rsidRDefault="00FF721C" w:rsidP="00FF721C">
      <w:pPr>
        <w:jc w:val="both"/>
        <w:rPr>
          <w:rFonts w:ascii="Times New Roman" w:hAnsi="Times New Roman" w:cs="Times New Roman"/>
          <w:sz w:val="24"/>
          <w:szCs w:val="24"/>
          <w:u w:val="single"/>
        </w:rPr>
      </w:pPr>
      <w:r w:rsidRPr="00FF721C">
        <w:rPr>
          <w:rFonts w:ascii="Times New Roman" w:hAnsi="Times New Roman" w:cs="Times New Roman"/>
          <w:sz w:val="24"/>
          <w:szCs w:val="24"/>
          <w:u w:val="single"/>
        </w:rPr>
        <w:t>QUESTION THREE</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lastRenderedPageBreak/>
        <w:t xml:space="preserve">3a. Write a well detailed explanation of the construction procedure including materials used, tests on soil bearing capacity, pile length etc. during the construction of </w:t>
      </w:r>
      <w:proofErr w:type="spellStart"/>
      <w:r w:rsidRPr="00FF721C">
        <w:rPr>
          <w:rFonts w:ascii="Times New Roman" w:eastAsiaTheme="minorEastAsia" w:hAnsi="Times New Roman" w:cs="Times New Roman"/>
          <w:sz w:val="24"/>
          <w:szCs w:val="24"/>
        </w:rPr>
        <w:t>Fajuyi</w:t>
      </w:r>
      <w:proofErr w:type="spellEnd"/>
      <w:r w:rsidRPr="00FF721C">
        <w:rPr>
          <w:rFonts w:ascii="Times New Roman" w:eastAsiaTheme="minorEastAsia" w:hAnsi="Times New Roman" w:cs="Times New Roman"/>
          <w:sz w:val="24"/>
          <w:szCs w:val="24"/>
        </w:rPr>
        <w:t xml:space="preserve"> Park Bridge, Ado-</w:t>
      </w:r>
      <w:proofErr w:type="spellStart"/>
      <w:r w:rsidRPr="00FF721C">
        <w:rPr>
          <w:rFonts w:ascii="Times New Roman" w:eastAsiaTheme="minorEastAsia" w:hAnsi="Times New Roman" w:cs="Times New Roman"/>
          <w:sz w:val="24"/>
          <w:szCs w:val="24"/>
        </w:rPr>
        <w:t>Ekiti</w:t>
      </w:r>
      <w:proofErr w:type="spellEnd"/>
      <w:r w:rsidRPr="00FF721C">
        <w:rPr>
          <w:rFonts w:ascii="Times New Roman" w:eastAsiaTheme="minorEastAsia" w:hAnsi="Times New Roman" w:cs="Times New Roman"/>
          <w:sz w:val="24"/>
          <w:szCs w:val="24"/>
        </w:rPr>
        <w:t>.</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Construction of bridge</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Materials used</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Reinforced concrete: </w:t>
      </w:r>
      <w:r w:rsidRPr="00FF721C">
        <w:rPr>
          <w:rFonts w:ascii="Times New Roman" w:hAnsi="Times New Roman" w:cs="Times New Roman"/>
          <w:bCs/>
          <w:color w:val="222222"/>
          <w:sz w:val="24"/>
          <w:szCs w:val="24"/>
          <w:shd w:val="clear" w:color="auto" w:fill="FFFFFF"/>
        </w:rPr>
        <w:t>Reinforced concrete</w:t>
      </w:r>
      <w:r w:rsidRPr="00FF721C">
        <w:rPr>
          <w:rFonts w:ascii="Times New Roman" w:hAnsi="Times New Roman" w:cs="Times New Roman"/>
          <w:color w:val="222222"/>
          <w:sz w:val="24"/>
          <w:szCs w:val="24"/>
          <w:shd w:val="clear" w:color="auto" w:fill="FFFFFF"/>
        </w:rPr>
        <w:t> (RC) (also called </w:t>
      </w:r>
      <w:r w:rsidRPr="00FF721C">
        <w:rPr>
          <w:rFonts w:ascii="Times New Roman" w:hAnsi="Times New Roman" w:cs="Times New Roman"/>
          <w:bCs/>
          <w:color w:val="222222"/>
          <w:sz w:val="24"/>
          <w:szCs w:val="24"/>
          <w:shd w:val="clear" w:color="auto" w:fill="FFFFFF"/>
        </w:rPr>
        <w:t>reinforced cement concrete</w:t>
      </w:r>
      <w:r w:rsidRPr="00FF721C">
        <w:rPr>
          <w:rFonts w:ascii="Times New Roman" w:hAnsi="Times New Roman" w:cs="Times New Roman"/>
          <w:color w:val="222222"/>
          <w:sz w:val="24"/>
          <w:szCs w:val="24"/>
          <w:shd w:val="clear" w:color="auto" w:fill="FFFFFF"/>
        </w:rPr>
        <w:t> or RCC) is a composite material in which </w:t>
      </w:r>
      <w:r w:rsidRPr="00FF721C">
        <w:rPr>
          <w:rFonts w:ascii="Times New Roman" w:hAnsi="Times New Roman" w:cs="Times New Roman"/>
          <w:bCs/>
          <w:color w:val="222222"/>
          <w:sz w:val="24"/>
          <w:szCs w:val="24"/>
          <w:shd w:val="clear" w:color="auto" w:fill="FFFFFF"/>
        </w:rPr>
        <w:t>concrete</w:t>
      </w:r>
      <w:r w:rsidRPr="00FF721C">
        <w:rPr>
          <w:rFonts w:ascii="Times New Roman" w:hAnsi="Times New Roman" w:cs="Times New Roman"/>
          <w:color w:val="222222"/>
          <w:sz w:val="24"/>
          <w:szCs w:val="24"/>
          <w:shd w:val="clear" w:color="auto" w:fill="FFFFFF"/>
        </w:rPr>
        <w:t>'s relatively low tensile strength and ductility are counteracted by the inclusion of </w:t>
      </w:r>
      <w:r w:rsidRPr="00FF721C">
        <w:rPr>
          <w:rFonts w:ascii="Times New Roman" w:hAnsi="Times New Roman" w:cs="Times New Roman"/>
          <w:bCs/>
          <w:color w:val="222222"/>
          <w:sz w:val="24"/>
          <w:szCs w:val="24"/>
          <w:shd w:val="clear" w:color="auto" w:fill="FFFFFF"/>
        </w:rPr>
        <w:t>reinforcement</w:t>
      </w:r>
      <w:r w:rsidRPr="00FF721C">
        <w:rPr>
          <w:rFonts w:ascii="Times New Roman" w:hAnsi="Times New Roman" w:cs="Times New Roman"/>
          <w:color w:val="222222"/>
          <w:sz w:val="24"/>
          <w:szCs w:val="24"/>
          <w:shd w:val="clear" w:color="auto" w:fill="FFFFFF"/>
        </w:rPr>
        <w:t> having higher tensile strength or ductility.</w:t>
      </w:r>
      <w:r w:rsidRPr="00FF721C">
        <w:rPr>
          <w:rFonts w:ascii="Times New Roman" w:eastAsiaTheme="minorEastAsia" w:hAnsi="Times New Roman" w:cs="Times New Roman"/>
          <w:sz w:val="24"/>
          <w:szCs w:val="24"/>
        </w:rPr>
        <w:t xml:space="preserve"> </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prestressed concrete: </w:t>
      </w:r>
      <w:r w:rsidRPr="00FF721C">
        <w:rPr>
          <w:rFonts w:ascii="Times New Roman" w:eastAsiaTheme="minorEastAsia" w:hAnsi="Times New Roman" w:cs="Times New Roman"/>
          <w:iCs/>
          <w:sz w:val="24"/>
          <w:szCs w:val="24"/>
        </w:rPr>
        <w:t>Pre</w:t>
      </w:r>
      <w:r w:rsidRPr="00FF721C">
        <w:rPr>
          <w:rFonts w:ascii="Times New Roman" w:eastAsiaTheme="minorEastAsia" w:hAnsi="Times New Roman" w:cs="Times New Roman"/>
          <w:i/>
          <w:iCs/>
          <w:sz w:val="24"/>
          <w:szCs w:val="24"/>
        </w:rPr>
        <w:t>-</w:t>
      </w:r>
      <w:r w:rsidRPr="00FF721C">
        <w:rPr>
          <w:rFonts w:ascii="Times New Roman" w:eastAsiaTheme="minorEastAsia" w:hAnsi="Times New Roman" w:cs="Times New Roman"/>
          <w:iCs/>
          <w:sz w:val="24"/>
          <w:szCs w:val="24"/>
        </w:rPr>
        <w:t>stressed</w:t>
      </w:r>
      <w:r w:rsidRPr="00FF721C">
        <w:rPr>
          <w:rFonts w:ascii="Times New Roman" w:eastAsiaTheme="minorEastAsia" w:hAnsi="Times New Roman" w:cs="Times New Roman"/>
          <w:i/>
          <w:iCs/>
          <w:sz w:val="24"/>
          <w:szCs w:val="24"/>
        </w:rPr>
        <w:t xml:space="preserve"> </w:t>
      </w:r>
      <w:r w:rsidRPr="00FF721C">
        <w:rPr>
          <w:rFonts w:ascii="Times New Roman" w:eastAsiaTheme="minorEastAsia" w:hAnsi="Times New Roman" w:cs="Times New Roman"/>
          <w:iCs/>
          <w:sz w:val="24"/>
          <w:szCs w:val="24"/>
        </w:rPr>
        <w:t>concrete</w:t>
      </w:r>
      <w:r w:rsidRPr="00FF721C">
        <w:rPr>
          <w:rFonts w:ascii="Times New Roman" w:eastAsiaTheme="minorEastAsia" w:hAnsi="Times New Roman" w:cs="Times New Roman"/>
          <w:sz w:val="24"/>
          <w:szCs w:val="24"/>
        </w:rPr>
        <w:t> is a form of concrete where initial compression is given in the concrete before applying the external load so that stress from external loads are counteracted in the desired way during the service period. This initial compression is introduced by high strength steel wire or alloys (called ‘tendon’) located in the concrete section.</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Steel</w:t>
      </w:r>
    </w:p>
    <w:p w:rsidR="00597E48" w:rsidRPr="00FF721C" w:rsidRDefault="00597E48"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Soil bearing capacity</w:t>
      </w:r>
    </w:p>
    <w:p w:rsidR="00121661" w:rsidRPr="00FF721C" w:rsidRDefault="00121661"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It is the ratio of force per unit area required to penetrate a soil mass with standard circular piston at the rate of 1.25 mm/min. to that required for the corresponding penetration of a standard material. The California Bearing Ratio Test (CBR Test) is a penetration test developed by California State Highway Department (U.S.A.) for evaluating the bearing capacity of subgrade soil for design of flexible pavement.</w:t>
      </w:r>
    </w:p>
    <w:p w:rsidR="00121661" w:rsidRPr="00FF721C" w:rsidRDefault="00121661" w:rsidP="00121661">
      <w:pPr>
        <w:rPr>
          <w:rFonts w:ascii="Times New Roman" w:eastAsiaTheme="minorEastAsia" w:hAnsi="Times New Roman" w:cs="Times New Roman"/>
          <w:bCs/>
          <w:sz w:val="24"/>
          <w:szCs w:val="24"/>
          <w:lang w:val="en-GB"/>
        </w:rPr>
      </w:pPr>
      <w:r w:rsidRPr="00FF721C">
        <w:rPr>
          <w:rFonts w:ascii="Times New Roman" w:eastAsiaTheme="minorEastAsia" w:hAnsi="Times New Roman" w:cs="Times New Roman"/>
          <w:bCs/>
          <w:sz w:val="24"/>
          <w:szCs w:val="24"/>
          <w:lang w:val="en-GB"/>
        </w:rPr>
        <w:t>CBR Test Procedure:</w:t>
      </w:r>
    </w:p>
    <w:p w:rsidR="00121661" w:rsidRPr="00FF721C" w:rsidRDefault="00121661" w:rsidP="00121661">
      <w:pPr>
        <w:numPr>
          <w:ilvl w:val="0"/>
          <w:numId w:val="2"/>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Normally 3 specimens each of about 7 kg must be compacted so that their compacted densities range from 95% to 100% generally with 10, 30 and 65 blows.</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Weigh of empty mould</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Add water to the first specimen (compact it in five layer by giving 10 blows per layer)</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After compaction, remove the collar and level the surface.</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Take sample for determination of moisture content.</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Weight of mould + compacted specimen.</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Take other samples and apply different blows and repeat the whole process.</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Remove the mould from the tank and allow water to drain.</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Then place the specimen under the penetration piston and place surcharge load of 10lb.</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lastRenderedPageBreak/>
        <w:t>Apply the load and note the penetration load values.</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Draw the graphs between the penetration (in) and penetration load (in) and find the value of </w:t>
      </w:r>
      <w:r w:rsidRPr="00FF721C">
        <w:rPr>
          <w:rFonts w:ascii="Times New Roman" w:eastAsiaTheme="minorEastAsia" w:hAnsi="Times New Roman" w:cs="Times New Roman"/>
          <w:bCs/>
          <w:sz w:val="24"/>
          <w:szCs w:val="24"/>
          <w:lang w:val="en-GB"/>
        </w:rPr>
        <w:t>CBR</w:t>
      </w:r>
      <w:r w:rsidRPr="00FF721C">
        <w:rPr>
          <w:rFonts w:ascii="Times New Roman" w:eastAsiaTheme="minorEastAsia" w:hAnsi="Times New Roman" w:cs="Times New Roman"/>
          <w:sz w:val="24"/>
          <w:szCs w:val="24"/>
          <w:lang w:val="en-GB"/>
        </w:rPr>
        <w:t>.</w:t>
      </w:r>
    </w:p>
    <w:p w:rsidR="00121661" w:rsidRPr="00FF721C" w:rsidRDefault="00121661" w:rsidP="00121661">
      <w:pPr>
        <w:numPr>
          <w:ilvl w:val="0"/>
          <w:numId w:val="3"/>
        </w:numPr>
        <w:rPr>
          <w:rFonts w:ascii="Times New Roman" w:eastAsiaTheme="minorEastAsia" w:hAnsi="Times New Roman" w:cs="Times New Roman"/>
          <w:sz w:val="24"/>
          <w:szCs w:val="24"/>
          <w:lang w:val="en-GB"/>
        </w:rPr>
      </w:pPr>
      <w:r w:rsidRPr="00FF721C">
        <w:rPr>
          <w:rFonts w:ascii="Times New Roman" w:eastAsiaTheme="minorEastAsia" w:hAnsi="Times New Roman" w:cs="Times New Roman"/>
          <w:sz w:val="24"/>
          <w:szCs w:val="24"/>
          <w:lang w:val="en-GB"/>
        </w:rPr>
        <w:t>Draw the graph between the %age </w:t>
      </w:r>
      <w:r w:rsidRPr="00FF721C">
        <w:rPr>
          <w:rFonts w:ascii="Times New Roman" w:eastAsiaTheme="minorEastAsia" w:hAnsi="Times New Roman" w:cs="Times New Roman"/>
          <w:bCs/>
          <w:sz w:val="24"/>
          <w:szCs w:val="24"/>
          <w:lang w:val="en-GB"/>
        </w:rPr>
        <w:t>CBR</w:t>
      </w:r>
      <w:r w:rsidRPr="00FF721C">
        <w:rPr>
          <w:rFonts w:ascii="Times New Roman" w:eastAsiaTheme="minorEastAsia" w:hAnsi="Times New Roman" w:cs="Times New Roman"/>
          <w:sz w:val="24"/>
          <w:szCs w:val="24"/>
          <w:lang w:val="en-GB"/>
        </w:rPr>
        <w:t> and Dry Density, and find </w:t>
      </w:r>
      <w:r w:rsidRPr="00FF721C">
        <w:rPr>
          <w:rFonts w:ascii="Times New Roman" w:eastAsiaTheme="minorEastAsia" w:hAnsi="Times New Roman" w:cs="Times New Roman"/>
          <w:bCs/>
          <w:sz w:val="24"/>
          <w:szCs w:val="24"/>
          <w:lang w:val="en-GB"/>
        </w:rPr>
        <w:t>CBR</w:t>
      </w:r>
      <w:r w:rsidRPr="00FF721C">
        <w:rPr>
          <w:rFonts w:ascii="Times New Roman" w:eastAsiaTheme="minorEastAsia" w:hAnsi="Times New Roman" w:cs="Times New Roman"/>
          <w:sz w:val="24"/>
          <w:szCs w:val="24"/>
          <w:lang w:val="en-GB"/>
        </w:rPr>
        <w:t> at required degree of compaction.</w:t>
      </w:r>
    </w:p>
    <w:p w:rsidR="00121661" w:rsidRPr="00FF721C" w:rsidRDefault="00121661"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Bridge elements</w:t>
      </w:r>
    </w:p>
    <w:p w:rsidR="00267995" w:rsidRPr="00FF721C" w:rsidRDefault="00267995"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Substructure: foundation of the bridge (piles)</w:t>
      </w:r>
    </w:p>
    <w:p w:rsidR="00267995" w:rsidRPr="00FF721C" w:rsidRDefault="00267995"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Superstructure: pier, abutment, pile cap and slab</w:t>
      </w:r>
    </w:p>
    <w:p w:rsidR="00267995" w:rsidRPr="00FF721C" w:rsidRDefault="000E6B6C" w:rsidP="00597E48">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Substructure: </w:t>
      </w:r>
      <w:r w:rsidR="00267995" w:rsidRPr="00FF721C">
        <w:rPr>
          <w:rFonts w:ascii="Times New Roman" w:eastAsiaTheme="minorEastAsia" w:hAnsi="Times New Roman" w:cs="Times New Roman"/>
          <w:sz w:val="24"/>
          <w:szCs w:val="24"/>
        </w:rPr>
        <w:t>Piles</w:t>
      </w:r>
    </w:p>
    <w:p w:rsidR="00267995" w:rsidRPr="00FF721C" w:rsidRDefault="00267995" w:rsidP="00267995">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A concrete pile maybe precast, prestressed, cast in place or composite construction. Prestressed piles are formed by tensioning high strength steel </w:t>
      </w:r>
      <w:proofErr w:type="spellStart"/>
      <w:r w:rsidRPr="00FF721C">
        <w:rPr>
          <w:rFonts w:ascii="Times New Roman" w:eastAsiaTheme="minorEastAsia" w:hAnsi="Times New Roman" w:cs="Times New Roman"/>
          <w:sz w:val="24"/>
          <w:szCs w:val="24"/>
        </w:rPr>
        <w:t>prestress</w:t>
      </w:r>
      <w:proofErr w:type="spellEnd"/>
      <w:r w:rsidRPr="00FF721C">
        <w:rPr>
          <w:rFonts w:ascii="Times New Roman" w:eastAsiaTheme="minorEastAsia" w:hAnsi="Times New Roman" w:cs="Times New Roman"/>
          <w:sz w:val="24"/>
          <w:szCs w:val="24"/>
        </w:rPr>
        <w:t xml:space="preserve"> cables, and casting the concrete about the cable. When the concrete hardens, the </w:t>
      </w:r>
      <w:proofErr w:type="spellStart"/>
      <w:r w:rsidRPr="00FF721C">
        <w:rPr>
          <w:rFonts w:ascii="Times New Roman" w:eastAsiaTheme="minorEastAsia" w:hAnsi="Times New Roman" w:cs="Times New Roman"/>
          <w:sz w:val="24"/>
          <w:szCs w:val="24"/>
        </w:rPr>
        <w:t>prestress</w:t>
      </w:r>
      <w:proofErr w:type="spellEnd"/>
      <w:r w:rsidRPr="00FF721C">
        <w:rPr>
          <w:rFonts w:ascii="Times New Roman" w:eastAsiaTheme="minorEastAsia" w:hAnsi="Times New Roman" w:cs="Times New Roman"/>
          <w:sz w:val="24"/>
          <w:szCs w:val="24"/>
        </w:rPr>
        <w:t xml:space="preserve"> cables are cut, with the tension force in the cables now producing compressive stress in the concrete pile. It is common to higher-strength concrete (35 to 55 MPa) in prestressed piles because of the large initial compressive stresses from </w:t>
      </w:r>
      <w:proofErr w:type="spellStart"/>
      <w:r w:rsidRPr="00FF721C">
        <w:rPr>
          <w:rFonts w:ascii="Times New Roman" w:eastAsiaTheme="minorEastAsia" w:hAnsi="Times New Roman" w:cs="Times New Roman"/>
          <w:sz w:val="24"/>
          <w:szCs w:val="24"/>
        </w:rPr>
        <w:t>prestressing</w:t>
      </w:r>
      <w:proofErr w:type="spellEnd"/>
      <w:r w:rsidRPr="00FF721C">
        <w:rPr>
          <w:rFonts w:ascii="Times New Roman" w:eastAsiaTheme="minorEastAsia" w:hAnsi="Times New Roman" w:cs="Times New Roman"/>
          <w:sz w:val="24"/>
          <w:szCs w:val="24"/>
        </w:rPr>
        <w:t>. Max length: 10 - 15 m for precast, 20 - 30 m for prestressed. Optimum length 10 - 12 m for precast. 18 - 25m prestressed.</w:t>
      </w:r>
    </w:p>
    <w:p w:rsidR="00267995" w:rsidRPr="00FF721C" w:rsidRDefault="00267995" w:rsidP="00267995">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Realization of the pile</w:t>
      </w:r>
    </w:p>
    <w:p w:rsidR="00267995" w:rsidRPr="00FF721C" w:rsidRDefault="00267995" w:rsidP="000E6B6C">
      <w:pPr>
        <w:pStyle w:val="ListParagraph"/>
        <w:numPr>
          <w:ilvl w:val="0"/>
          <w:numId w:val="4"/>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Preparation of the site </w:t>
      </w:r>
    </w:p>
    <w:p w:rsidR="00267995" w:rsidRPr="00FF721C" w:rsidRDefault="000E6B6C" w:rsidP="00267995">
      <w:pPr>
        <w:pStyle w:val="ListParagraph"/>
        <w:numPr>
          <w:ilvl w:val="0"/>
          <w:numId w:val="4"/>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Preparation of the reinforcement </w:t>
      </w:r>
    </w:p>
    <w:p w:rsidR="000E6B6C" w:rsidRPr="00FF721C" w:rsidRDefault="000E6B6C" w:rsidP="00267995">
      <w:pPr>
        <w:pStyle w:val="ListParagraph"/>
        <w:numPr>
          <w:ilvl w:val="0"/>
          <w:numId w:val="4"/>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Arrangement of pile reinforcement and enclosing with the formwork</w:t>
      </w:r>
    </w:p>
    <w:p w:rsidR="000E6B6C" w:rsidRPr="00FF721C" w:rsidRDefault="000E6B6C" w:rsidP="00267995">
      <w:pPr>
        <w:pStyle w:val="ListParagraph"/>
        <w:numPr>
          <w:ilvl w:val="0"/>
          <w:numId w:val="4"/>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Pouring concrete into the formwork </w:t>
      </w:r>
    </w:p>
    <w:p w:rsidR="000E6B6C" w:rsidRPr="00FF721C" w:rsidRDefault="000E6B6C" w:rsidP="00267995">
      <w:pPr>
        <w:pStyle w:val="ListParagraph"/>
        <w:numPr>
          <w:ilvl w:val="0"/>
          <w:numId w:val="4"/>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Removal of formwork after drying</w:t>
      </w:r>
    </w:p>
    <w:p w:rsidR="000E6B6C" w:rsidRPr="00FF721C" w:rsidRDefault="000E6B6C" w:rsidP="000E6B6C">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Superstructure</w:t>
      </w:r>
    </w:p>
    <w:p w:rsidR="000E6B6C" w:rsidRPr="00FF721C" w:rsidRDefault="000E6B6C" w:rsidP="000E6B6C">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Realization of pier and abutment</w:t>
      </w:r>
    </w:p>
    <w:p w:rsidR="000E6B6C" w:rsidRPr="00FF721C" w:rsidRDefault="003D03EA" w:rsidP="000E6B6C">
      <w:pPr>
        <w:pStyle w:val="ListParagraph"/>
        <w:numPr>
          <w:ilvl w:val="0"/>
          <w:numId w:val="5"/>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Pier is a vertical bridge element which is used to transfer load from the deck to the pile and then to the ground</w:t>
      </w:r>
    </w:p>
    <w:p w:rsidR="003D03EA" w:rsidRPr="00FF721C" w:rsidRDefault="003D03EA" w:rsidP="000E6B6C">
      <w:pPr>
        <w:pStyle w:val="ListParagraph"/>
        <w:numPr>
          <w:ilvl w:val="0"/>
          <w:numId w:val="5"/>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Abutment is a vertical bridge element used to support lateral pressure at the end of the bridge.</w:t>
      </w:r>
    </w:p>
    <w:p w:rsidR="003D03EA" w:rsidRPr="00FF721C" w:rsidRDefault="003D03EA" w:rsidP="000E6B6C">
      <w:pPr>
        <w:pStyle w:val="ListParagraph"/>
        <w:numPr>
          <w:ilvl w:val="0"/>
          <w:numId w:val="5"/>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Prepare the reinforcement</w:t>
      </w:r>
    </w:p>
    <w:p w:rsidR="003D03EA" w:rsidRPr="00FF721C" w:rsidRDefault="003D03EA" w:rsidP="000E6B6C">
      <w:pPr>
        <w:pStyle w:val="ListParagraph"/>
        <w:numPr>
          <w:ilvl w:val="0"/>
          <w:numId w:val="5"/>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Enclose the reinforcement and cast</w:t>
      </w:r>
    </w:p>
    <w:p w:rsidR="003D03EA" w:rsidRPr="00FF721C" w:rsidRDefault="003D03EA" w:rsidP="000E6B6C">
      <w:pPr>
        <w:pStyle w:val="ListParagraph"/>
        <w:numPr>
          <w:ilvl w:val="0"/>
          <w:numId w:val="5"/>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Remove the formwork after drying</w:t>
      </w:r>
    </w:p>
    <w:p w:rsidR="003D03EA" w:rsidRPr="00FF721C" w:rsidRDefault="003D03EA" w:rsidP="003D03EA">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Realization of slab deck</w:t>
      </w:r>
    </w:p>
    <w:p w:rsidR="003D03EA" w:rsidRPr="00FF721C" w:rsidRDefault="003D03EA" w:rsidP="003D03EA">
      <w:pPr>
        <w:pStyle w:val="ListParagraph"/>
        <w:numPr>
          <w:ilvl w:val="0"/>
          <w:numId w:val="6"/>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lastRenderedPageBreak/>
        <w:t>Slab deck is a horizontal bridge element where vehicle move</w:t>
      </w:r>
    </w:p>
    <w:p w:rsidR="003D03EA" w:rsidRPr="00FF721C" w:rsidRDefault="003D03EA" w:rsidP="003D03EA">
      <w:pPr>
        <w:pStyle w:val="ListParagraph"/>
        <w:numPr>
          <w:ilvl w:val="0"/>
          <w:numId w:val="6"/>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After the removal the removal of formwork for piers and abutment, placement of formwork for slab and arrangement of reinforcement should be done</w:t>
      </w:r>
    </w:p>
    <w:p w:rsidR="003D03EA" w:rsidRPr="00FF721C" w:rsidRDefault="003D03EA" w:rsidP="003D03EA">
      <w:pPr>
        <w:pStyle w:val="ListParagraph"/>
        <w:numPr>
          <w:ilvl w:val="0"/>
          <w:numId w:val="6"/>
        </w:num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Casting and appropriate surface finishes should be done.</w:t>
      </w:r>
    </w:p>
    <w:p w:rsidR="003D03EA" w:rsidRPr="00FF721C" w:rsidRDefault="00A93184" w:rsidP="00A93184">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3b. </w:t>
      </w:r>
      <w:r w:rsidR="003D03EA" w:rsidRPr="00FF721C">
        <w:rPr>
          <w:rFonts w:ascii="Times New Roman" w:eastAsiaTheme="minorEastAsia" w:hAnsi="Times New Roman" w:cs="Times New Roman"/>
          <w:sz w:val="24"/>
          <w:szCs w:val="24"/>
        </w:rPr>
        <w:t xml:space="preserve">If a Bridge structure is to be located within </w:t>
      </w:r>
      <w:proofErr w:type="spellStart"/>
      <w:r w:rsidR="003D03EA" w:rsidRPr="00FF721C">
        <w:rPr>
          <w:rFonts w:ascii="Times New Roman" w:eastAsiaTheme="minorEastAsia" w:hAnsi="Times New Roman" w:cs="Times New Roman"/>
          <w:sz w:val="24"/>
          <w:szCs w:val="24"/>
        </w:rPr>
        <w:t>Afe</w:t>
      </w:r>
      <w:proofErr w:type="spellEnd"/>
      <w:r w:rsidR="003D03EA" w:rsidRPr="00FF721C">
        <w:rPr>
          <w:rFonts w:ascii="Times New Roman" w:eastAsiaTheme="minorEastAsia" w:hAnsi="Times New Roman" w:cs="Times New Roman"/>
          <w:sz w:val="24"/>
          <w:szCs w:val="24"/>
        </w:rPr>
        <w:t xml:space="preserve"> </w:t>
      </w:r>
      <w:proofErr w:type="spellStart"/>
      <w:r w:rsidR="003D03EA" w:rsidRPr="00FF721C">
        <w:rPr>
          <w:rFonts w:ascii="Times New Roman" w:eastAsiaTheme="minorEastAsia" w:hAnsi="Times New Roman" w:cs="Times New Roman"/>
          <w:sz w:val="24"/>
          <w:szCs w:val="24"/>
        </w:rPr>
        <w:t>Babalola</w:t>
      </w:r>
      <w:proofErr w:type="spellEnd"/>
      <w:r w:rsidR="003D03EA" w:rsidRPr="00FF721C">
        <w:rPr>
          <w:rFonts w:ascii="Times New Roman" w:eastAsiaTheme="minorEastAsia" w:hAnsi="Times New Roman" w:cs="Times New Roman"/>
          <w:sz w:val="24"/>
          <w:szCs w:val="24"/>
        </w:rPr>
        <w:t xml:space="preserve"> University, suggest a likely location and justify your assertion.</w:t>
      </w:r>
    </w:p>
    <w:p w:rsidR="00A93184" w:rsidRPr="00FF721C" w:rsidRDefault="00A93184" w:rsidP="00A93184">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Across </w:t>
      </w:r>
      <w:proofErr w:type="spellStart"/>
      <w:r w:rsidR="00FF721C">
        <w:rPr>
          <w:rFonts w:ascii="Times New Roman" w:eastAsiaTheme="minorEastAsia" w:hAnsi="Times New Roman" w:cs="Times New Roman"/>
          <w:sz w:val="24"/>
          <w:szCs w:val="24"/>
        </w:rPr>
        <w:t>U</w:t>
      </w:r>
      <w:r w:rsidRPr="00FF721C">
        <w:rPr>
          <w:rFonts w:ascii="Times New Roman" w:eastAsiaTheme="minorEastAsia" w:hAnsi="Times New Roman" w:cs="Times New Roman"/>
          <w:sz w:val="24"/>
          <w:szCs w:val="24"/>
        </w:rPr>
        <w:t>reje</w:t>
      </w:r>
      <w:proofErr w:type="spellEnd"/>
      <w:r w:rsidRPr="00FF721C">
        <w:rPr>
          <w:rFonts w:ascii="Times New Roman" w:eastAsiaTheme="minorEastAsia" w:hAnsi="Times New Roman" w:cs="Times New Roman"/>
          <w:sz w:val="24"/>
          <w:szCs w:val="24"/>
        </w:rPr>
        <w:t xml:space="preserve"> river connecting </w:t>
      </w:r>
      <w:proofErr w:type="spellStart"/>
      <w:r w:rsidRPr="00FF721C">
        <w:rPr>
          <w:rFonts w:ascii="Times New Roman" w:eastAsiaTheme="minorEastAsia" w:hAnsi="Times New Roman" w:cs="Times New Roman"/>
          <w:sz w:val="24"/>
          <w:szCs w:val="24"/>
        </w:rPr>
        <w:t>Afe</w:t>
      </w:r>
      <w:proofErr w:type="spellEnd"/>
      <w:r w:rsidRPr="00FF721C">
        <w:rPr>
          <w:rFonts w:ascii="Times New Roman" w:eastAsiaTheme="minorEastAsia" w:hAnsi="Times New Roman" w:cs="Times New Roman"/>
          <w:sz w:val="24"/>
          <w:szCs w:val="24"/>
        </w:rPr>
        <w:t xml:space="preserve"> </w:t>
      </w:r>
      <w:proofErr w:type="spellStart"/>
      <w:r w:rsidRPr="00FF721C">
        <w:rPr>
          <w:rFonts w:ascii="Times New Roman" w:eastAsiaTheme="minorEastAsia" w:hAnsi="Times New Roman" w:cs="Times New Roman"/>
          <w:sz w:val="24"/>
          <w:szCs w:val="24"/>
        </w:rPr>
        <w:t>Babalola</w:t>
      </w:r>
      <w:proofErr w:type="spellEnd"/>
      <w:r w:rsidRPr="00FF721C">
        <w:rPr>
          <w:rFonts w:ascii="Times New Roman" w:eastAsiaTheme="minorEastAsia" w:hAnsi="Times New Roman" w:cs="Times New Roman"/>
          <w:sz w:val="24"/>
          <w:szCs w:val="24"/>
        </w:rPr>
        <w:t xml:space="preserve"> university and ABUAD farm behind staff quarters. </w:t>
      </w:r>
    </w:p>
    <w:p w:rsidR="00A93184" w:rsidRPr="00FF721C" w:rsidRDefault="00A93184" w:rsidP="00A93184">
      <w:pPr>
        <w:rPr>
          <w:rFonts w:ascii="Times New Roman" w:eastAsiaTheme="minorEastAsia" w:hAnsi="Times New Roman" w:cs="Times New Roman"/>
          <w:sz w:val="24"/>
          <w:szCs w:val="24"/>
        </w:rPr>
      </w:pPr>
      <w:r w:rsidRPr="00FF721C">
        <w:rPr>
          <w:rFonts w:ascii="Times New Roman" w:eastAsiaTheme="minorEastAsia" w:hAnsi="Times New Roman" w:cs="Times New Roman"/>
          <w:sz w:val="24"/>
          <w:szCs w:val="24"/>
        </w:rPr>
        <w:t xml:space="preserve">A bridge is a structure which spans between vertical alignment (rivers, terrains) used to transport goods and services from one place to another. </w:t>
      </w:r>
    </w:p>
    <w:p w:rsidR="00FF721C" w:rsidRPr="00FF721C" w:rsidRDefault="00FF721C" w:rsidP="00FF721C">
      <w:pPr>
        <w:jc w:val="both"/>
        <w:rPr>
          <w:rFonts w:ascii="Times New Roman" w:hAnsi="Times New Roman" w:cs="Times New Roman"/>
          <w:sz w:val="24"/>
          <w:szCs w:val="24"/>
          <w:u w:val="single"/>
        </w:rPr>
      </w:pPr>
      <w:r w:rsidRPr="00FF721C">
        <w:rPr>
          <w:rFonts w:ascii="Times New Roman" w:hAnsi="Times New Roman" w:cs="Times New Roman"/>
          <w:sz w:val="24"/>
          <w:szCs w:val="24"/>
          <w:u w:val="single"/>
        </w:rPr>
        <w:t>QUESTION FOUR</w:t>
      </w:r>
    </w:p>
    <w:p w:rsidR="00A93184" w:rsidRPr="00FF721C" w:rsidRDefault="00A93184" w:rsidP="00A93184">
      <w:pPr>
        <w:rPr>
          <w:rFonts w:ascii="Times New Roman" w:hAnsi="Times New Roman" w:cs="Times New Roman"/>
          <w:sz w:val="24"/>
          <w:szCs w:val="24"/>
        </w:rPr>
      </w:pPr>
      <w:r w:rsidRPr="00FF721C">
        <w:rPr>
          <w:rFonts w:ascii="Times New Roman" w:hAnsi="Times New Roman" w:cs="Times New Roman"/>
          <w:sz w:val="24"/>
          <w:szCs w:val="24"/>
        </w:rPr>
        <w:t>4a). Differentiate between HA and HB loading system.</w:t>
      </w:r>
    </w:p>
    <w:p w:rsidR="00A93184" w:rsidRPr="00FF721C" w:rsidRDefault="00A93184" w:rsidP="00A93184">
      <w:pPr>
        <w:rPr>
          <w:rFonts w:ascii="Times New Roman" w:hAnsi="Times New Roman" w:cs="Times New Roman"/>
          <w:sz w:val="24"/>
          <w:szCs w:val="24"/>
        </w:rPr>
      </w:pPr>
      <w:r w:rsidRPr="00FF721C">
        <w:rPr>
          <w:rFonts w:ascii="Times New Roman" w:hAnsi="Times New Roman" w:cs="Times New Roman"/>
          <w:sz w:val="24"/>
          <w:szCs w:val="24"/>
        </w:rPr>
        <w:t>H</w:t>
      </w:r>
      <w:r w:rsidRPr="00FF721C">
        <w:rPr>
          <w:rFonts w:ascii="Times New Roman" w:hAnsi="Times New Roman" w:cs="Times New Roman"/>
          <w:sz w:val="24"/>
          <w:szCs w:val="24"/>
          <w:vertAlign w:val="subscript"/>
        </w:rPr>
        <w:t xml:space="preserve">A </w:t>
      </w:r>
      <w:r w:rsidRPr="00FF721C">
        <w:rPr>
          <w:rFonts w:ascii="Times New Roman" w:hAnsi="Times New Roman" w:cs="Times New Roman"/>
          <w:sz w:val="24"/>
          <w:szCs w:val="24"/>
        </w:rPr>
        <w:t>represents normal traffic while H</w:t>
      </w:r>
      <w:r w:rsidRPr="00FF721C">
        <w:rPr>
          <w:rFonts w:ascii="Times New Roman" w:hAnsi="Times New Roman" w:cs="Times New Roman"/>
          <w:sz w:val="24"/>
          <w:szCs w:val="24"/>
          <w:vertAlign w:val="subscript"/>
        </w:rPr>
        <w:t>B</w:t>
      </w:r>
      <w:r w:rsidRPr="00FF721C">
        <w:rPr>
          <w:rFonts w:ascii="Times New Roman" w:hAnsi="Times New Roman" w:cs="Times New Roman"/>
          <w:sz w:val="24"/>
          <w:szCs w:val="24"/>
        </w:rPr>
        <w:t xml:space="preserve"> represents very heavy abnormal loads</w:t>
      </w:r>
    </w:p>
    <w:p w:rsidR="00A93184" w:rsidRPr="00FF721C" w:rsidRDefault="00A93184" w:rsidP="00A93184">
      <w:pPr>
        <w:rPr>
          <w:rFonts w:ascii="Times New Roman" w:hAnsi="Times New Roman" w:cs="Times New Roman"/>
          <w:sz w:val="24"/>
          <w:szCs w:val="24"/>
        </w:rPr>
      </w:pPr>
      <w:r w:rsidRPr="00FF721C">
        <w:rPr>
          <w:rFonts w:ascii="Times New Roman" w:hAnsi="Times New Roman" w:cs="Times New Roman"/>
          <w:sz w:val="24"/>
          <w:szCs w:val="24"/>
        </w:rPr>
        <w:t>4b). Give a mathematical definition of active and passive pressure acting on a retaining wall.</w:t>
      </w:r>
    </w:p>
    <w:p w:rsidR="00A93184" w:rsidRPr="00FF721C" w:rsidRDefault="00A93184" w:rsidP="00A93184">
      <w:pPr>
        <w:rPr>
          <w:rFonts w:ascii="Times New Roman" w:eastAsiaTheme="minorEastAsia" w:hAnsi="Times New Roman" w:cs="Times New Roman"/>
          <w:sz w:val="24"/>
          <w:szCs w:val="24"/>
        </w:rPr>
      </w:pPr>
      <m:oMathPara>
        <m:oMath>
          <m:r>
            <w:rPr>
              <w:rFonts w:ascii="Cambria Math" w:hAnsi="Cambria Math" w:cs="Times New Roman"/>
              <w:sz w:val="24"/>
              <w:szCs w:val="24"/>
            </w:rPr>
            <m:t>active pressure=</m:t>
          </m:r>
          <m:f>
            <m:fPr>
              <m:ctrlPr>
                <w:rPr>
                  <w:rFonts w:ascii="Cambria Math" w:hAnsi="Cambria Math" w:cs="Times New Roman"/>
                  <w:i/>
                  <w:sz w:val="24"/>
                  <w:szCs w:val="24"/>
                </w:rPr>
              </m:ctrlPr>
            </m:fPr>
            <m:num>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den>
          </m:f>
        </m:oMath>
      </m:oMathPara>
    </w:p>
    <w:p w:rsidR="00A93184" w:rsidRPr="00FF721C" w:rsidRDefault="00A93184" w:rsidP="00A93184">
      <w:pPr>
        <w:rPr>
          <w:rFonts w:ascii="Times New Roman" w:hAnsi="Times New Roman" w:cs="Times New Roman"/>
          <w:sz w:val="24"/>
          <w:szCs w:val="24"/>
        </w:rPr>
      </w:pPr>
      <m:oMathPara>
        <m:oMath>
          <m:r>
            <w:rPr>
              <w:rFonts w:ascii="Cambria Math" w:hAnsi="Cambria Math" w:cs="Times New Roman"/>
              <w:sz w:val="24"/>
              <w:szCs w:val="24"/>
            </w:rPr>
            <m:t>passive pressure=</m:t>
          </m:r>
          <m:f>
            <m:fPr>
              <m:ctrlPr>
                <w:rPr>
                  <w:rFonts w:ascii="Cambria Math" w:hAnsi="Cambria Math" w:cs="Times New Roman"/>
                  <w:i/>
                  <w:sz w:val="24"/>
                  <w:szCs w:val="24"/>
                </w:rPr>
              </m:ctrlPr>
            </m:fPr>
            <m:num>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num>
            <m:den>
              <m:r>
                <w:rPr>
                  <w:rFonts w:ascii="Cambria Math" w:hAnsi="Cambria Math" w:cs="Times New Roman"/>
                  <w:sz w:val="24"/>
                  <w:szCs w:val="24"/>
                </w:rPr>
                <m:t>1-</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θ</m:t>
                  </m:r>
                </m:e>
              </m:func>
            </m:den>
          </m:f>
        </m:oMath>
      </m:oMathPara>
    </w:p>
    <w:p w:rsidR="00A93184" w:rsidRPr="00FF721C" w:rsidRDefault="00A93184" w:rsidP="00A93184">
      <w:pPr>
        <w:rPr>
          <w:rFonts w:ascii="Times New Roman" w:hAnsi="Times New Roman" w:cs="Times New Roman"/>
          <w:sz w:val="24"/>
          <w:szCs w:val="24"/>
        </w:rPr>
      </w:pPr>
    </w:p>
    <w:sectPr w:rsidR="00A93184" w:rsidRPr="00FF72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1393"/>
    <w:multiLevelType w:val="hybridMultilevel"/>
    <w:tmpl w:val="48FA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837A8"/>
    <w:multiLevelType w:val="hybridMultilevel"/>
    <w:tmpl w:val="B08A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41DEA"/>
    <w:multiLevelType w:val="multilevel"/>
    <w:tmpl w:val="86E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CC"/>
    <w:multiLevelType w:val="hybridMultilevel"/>
    <w:tmpl w:val="B60A2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50EFB"/>
    <w:multiLevelType w:val="multilevel"/>
    <w:tmpl w:val="3EB8809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63E85"/>
    <w:multiLevelType w:val="hybridMultilevel"/>
    <w:tmpl w:val="75E8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E1"/>
    <w:rsid w:val="000E6B6C"/>
    <w:rsid w:val="00121661"/>
    <w:rsid w:val="001C4B55"/>
    <w:rsid w:val="00267995"/>
    <w:rsid w:val="00352BF9"/>
    <w:rsid w:val="003D03EA"/>
    <w:rsid w:val="00513589"/>
    <w:rsid w:val="00597E48"/>
    <w:rsid w:val="006462E1"/>
    <w:rsid w:val="0073363A"/>
    <w:rsid w:val="007A3700"/>
    <w:rsid w:val="0081689E"/>
    <w:rsid w:val="008645A3"/>
    <w:rsid w:val="00943E11"/>
    <w:rsid w:val="009B2D22"/>
    <w:rsid w:val="00A93184"/>
    <w:rsid w:val="00C47419"/>
    <w:rsid w:val="00E01ACC"/>
    <w:rsid w:val="00E50FF0"/>
    <w:rsid w:val="00E96822"/>
    <w:rsid w:val="00F311DB"/>
    <w:rsid w:val="00F318E9"/>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0BB7"/>
  <w15:chartTrackingRefBased/>
  <w15:docId w15:val="{F387E587-831F-4F16-8A08-50317B6C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2E1"/>
    <w:pPr>
      <w:spacing w:after="200" w:line="276" w:lineRule="auto"/>
    </w:pPr>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E1"/>
    <w:pPr>
      <w:ind w:left="720"/>
      <w:contextualSpacing/>
    </w:pPr>
  </w:style>
  <w:style w:type="character" w:styleId="PlaceholderText">
    <w:name w:val="Placeholder Text"/>
    <w:basedOn w:val="DefaultParagraphFont"/>
    <w:uiPriority w:val="99"/>
    <w:semiHidden/>
    <w:rsid w:val="006462E1"/>
    <w:rPr>
      <w:color w:val="808080"/>
    </w:rPr>
  </w:style>
  <w:style w:type="table" w:styleId="TableGrid">
    <w:name w:val="Table Grid"/>
    <w:basedOn w:val="TableNormal"/>
    <w:uiPriority w:val="39"/>
    <w:rsid w:val="001C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522311">
      <w:bodyDiv w:val="1"/>
      <w:marLeft w:val="0"/>
      <w:marRight w:val="0"/>
      <w:marTop w:val="0"/>
      <w:marBottom w:val="0"/>
      <w:divBdr>
        <w:top w:val="none" w:sz="0" w:space="0" w:color="auto"/>
        <w:left w:val="none" w:sz="0" w:space="0" w:color="auto"/>
        <w:bottom w:val="none" w:sz="0" w:space="0" w:color="auto"/>
        <w:right w:val="none" w:sz="0" w:space="0" w:color="auto"/>
      </w:divBdr>
    </w:div>
    <w:div w:id="1690795170">
      <w:bodyDiv w:val="1"/>
      <w:marLeft w:val="0"/>
      <w:marRight w:val="0"/>
      <w:marTop w:val="0"/>
      <w:marBottom w:val="0"/>
      <w:divBdr>
        <w:top w:val="none" w:sz="0" w:space="0" w:color="auto"/>
        <w:left w:val="none" w:sz="0" w:space="0" w:color="auto"/>
        <w:bottom w:val="none" w:sz="0" w:space="0" w:color="auto"/>
        <w:right w:val="none" w:sz="0" w:space="0" w:color="auto"/>
      </w:divBdr>
    </w:div>
    <w:div w:id="1886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3F36D2-E388-44F4-8411-E762D802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7</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4</cp:revision>
  <dcterms:created xsi:type="dcterms:W3CDTF">2020-05-19T10:27:00Z</dcterms:created>
  <dcterms:modified xsi:type="dcterms:W3CDTF">2020-05-20T16:19:00Z</dcterms:modified>
</cp:coreProperties>
</file>