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F9" w:rsidRDefault="003E3AF9" w:rsidP="003E3AF9">
      <w:pPr>
        <w:rPr>
          <w:sz w:val="24"/>
          <w:szCs w:val="24"/>
        </w:rPr>
      </w:pPr>
      <w:r>
        <w:rPr>
          <w:sz w:val="24"/>
          <w:szCs w:val="24"/>
        </w:rPr>
        <w:t>NAME: OKIEMUTE WATERWAY</w:t>
      </w:r>
    </w:p>
    <w:p w:rsidR="003E3AF9" w:rsidRDefault="003E3AF9" w:rsidP="003E3AF9">
      <w:pPr>
        <w:rPr>
          <w:sz w:val="24"/>
          <w:szCs w:val="24"/>
        </w:rPr>
      </w:pPr>
      <w:r>
        <w:rPr>
          <w:sz w:val="24"/>
          <w:szCs w:val="24"/>
        </w:rPr>
        <w:t>MATRIC NO: 17/ENG03/056</w:t>
      </w:r>
    </w:p>
    <w:p w:rsidR="003E3AF9" w:rsidRDefault="003E3AF9" w:rsidP="003E3AF9">
      <w:pPr>
        <w:rPr>
          <w:sz w:val="24"/>
          <w:szCs w:val="24"/>
        </w:rPr>
      </w:pPr>
      <w:r>
        <w:rPr>
          <w:sz w:val="24"/>
          <w:szCs w:val="24"/>
        </w:rPr>
        <w:t>CIVIL ENGINEERING</w:t>
      </w: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r w:rsidR="003E3AF9">
        <w:rPr>
          <w:rFonts w:ascii="Arial" w:hAnsi="Arial" w:cs="Arial"/>
          <w:color w:val="333333"/>
          <w:sz w:val="21"/>
          <w:szCs w:val="21"/>
          <w:shd w:val="clear" w:color="auto" w:fill="FFFFFF"/>
        </w:rPr>
        <w:t>analyse</w:t>
      </w:r>
      <w:r>
        <w:rPr>
          <w:rFonts w:ascii="Arial" w:hAnsi="Arial" w:cs="Arial"/>
          <w:color w:val="333333"/>
          <w:sz w:val="21"/>
          <w:szCs w:val="21"/>
          <w:shd w:val="clear" w:color="auto" w:fill="FFFFFF"/>
        </w:rPr>
        <w:t xml:space="preserv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proofErr w:type="spellStart"/>
      <w:r w:rsidR="004B2457">
        <w:t>too</w:t>
      </w:r>
      <w:proofErr w:type="spellEnd"/>
      <w:r>
        <w:t xml:space="preserve"> complete the project. </w:t>
      </w:r>
      <w:proofErr w:type="spellStart"/>
      <w:r>
        <w:t>Ie</w:t>
      </w:r>
      <w:proofErr w:type="spellEnd"/>
      <w:r>
        <w:t xml:space="preserve"> material must be economic and durable.</w:t>
      </w:r>
    </w:p>
    <w:p w:rsidR="00AA7D63" w:rsidRDefault="00AA7D63" w:rsidP="003E3AF9">
      <w:pPr>
        <w:pStyle w:val="NormalWeb"/>
        <w:numPr>
          <w:ilvl w:val="0"/>
          <w:numId w:val="1"/>
        </w:numPr>
      </w:pPr>
      <w:r>
        <w:t>Anal</w:t>
      </w:r>
      <w:r w:rsidR="004B2457">
        <w:t>ysis of the financial outcome could lead to being not open to spending on the project. Most times, economists seem to pull back on allocating fund for the project.</w:t>
      </w:r>
      <w:r w:rsidR="003E3AF9" w:rsidRPr="003E3AF9">
        <w:t xml:space="preserve"> </w:t>
      </w:r>
      <w:r w:rsidR="003E3AF9">
        <w:t>Project controls should allow the early identification of performance, budget, and schedule risks, and allow the owner to make prudent decisions in light of the issues identified.</w:t>
      </w:r>
    </w:p>
    <w:p w:rsidR="004B2457" w:rsidRDefault="003E3AF9" w:rsidP="003E3AF9">
      <w:pPr>
        <w:pStyle w:val="NormalWeb"/>
        <w:numPr>
          <w:ilvl w:val="0"/>
          <w:numId w:val="1"/>
        </w:numPr>
      </w:pPr>
      <w:r>
        <w:t>E</w:t>
      </w:r>
      <w:bookmarkStart w:id="0" w:name="_GoBack"/>
      <w:bookmarkEnd w:id="0"/>
      <w:r w:rsidR="004B2457">
        <w:t xml:space="preserve">ngineering managers and human resources also have to consider the effect of the needs of their workers as against the finances of the project. Human resources management could adversely and directly affect the finances of the project. </w:t>
      </w:r>
      <w:r>
        <w:t>Good scheduling practices should be followed in creating the schedule baseline.</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96D31"/>
    <w:multiLevelType w:val="multilevel"/>
    <w:tmpl w:val="79FC2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7F212F"/>
    <w:multiLevelType w:val="hybridMultilevel"/>
    <w:tmpl w:val="59E876C4"/>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63"/>
    <w:rsid w:val="003E3AF9"/>
    <w:rsid w:val="004B2457"/>
    <w:rsid w:val="00817121"/>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B73F"/>
  <w15:docId w15:val="{AC0DB5CD-2ED4-4373-B11E-F8AFC094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 w:type="paragraph" w:styleId="NormalWeb">
    <w:name w:val="Normal (Web)"/>
    <w:basedOn w:val="Normal"/>
    <w:uiPriority w:val="99"/>
    <w:unhideWhenUsed/>
    <w:rsid w:val="003E3AF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okiemute waterway</cp:lastModifiedBy>
  <cp:revision>2</cp:revision>
  <dcterms:created xsi:type="dcterms:W3CDTF">2020-05-21T09:35:00Z</dcterms:created>
  <dcterms:modified xsi:type="dcterms:W3CDTF">2020-05-21T10:04:00Z</dcterms:modified>
</cp:coreProperties>
</file>