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32C4" w:rsidRPr="006632C4" w:rsidRDefault="006632C4" w:rsidP="00E55672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6632C4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UGAH UCHE CHUKWUNENYE </w:t>
      </w:r>
    </w:p>
    <w:p w:rsidR="006632C4" w:rsidRPr="006632C4" w:rsidRDefault="006632C4" w:rsidP="00E55672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6632C4">
        <w:rPr>
          <w:rFonts w:ascii="Times New Roman" w:hAnsi="Times New Roman" w:cs="Times New Roman"/>
          <w:b/>
          <w:bCs/>
          <w:sz w:val="36"/>
          <w:szCs w:val="36"/>
          <w:lang w:val="en-US"/>
        </w:rPr>
        <w:t>17/ENG04/071</w:t>
      </w:r>
    </w:p>
    <w:p w:rsidR="006632C4" w:rsidRDefault="006632C4" w:rsidP="00E55672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6632C4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ELECT ELECT </w:t>
      </w:r>
    </w:p>
    <w:p w:rsidR="004270CB" w:rsidRPr="004270CB" w:rsidRDefault="004270CB" w:rsidP="00E55672">
      <w:pPr>
        <w:spacing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B83D48" w:rsidRDefault="00D47DE5" w:rsidP="00E55672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85260">
        <w:rPr>
          <w:rFonts w:ascii="Times New Roman" w:hAnsi="Times New Roman" w:cs="Times New Roman"/>
          <w:sz w:val="36"/>
          <w:szCs w:val="36"/>
        </w:rPr>
        <w:t>The implementation of the project budget determining process requires some initial information that is called “inputs”. Such inputs will be used as a foundation for taking the listed process steps. The following budget determining inputs can be considered:</w:t>
      </w:r>
    </w:p>
    <w:p w:rsidR="00E55672" w:rsidRPr="00E55672" w:rsidRDefault="006B3105" w:rsidP="00E556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C41BD">
        <w:rPr>
          <w:rFonts w:ascii="Times New Roman" w:hAnsi="Times New Roman" w:cs="Times New Roman"/>
          <w:sz w:val="36"/>
          <w:szCs w:val="36"/>
        </w:rPr>
        <w:t>Activity Cost Estimates provide a cost estimate for each work package (a set of individual activities) within the WBS.</w:t>
      </w:r>
    </w:p>
    <w:p w:rsidR="006B3105" w:rsidRPr="000C41BD" w:rsidRDefault="006B3105" w:rsidP="00E556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C41BD">
        <w:rPr>
          <w:rFonts w:ascii="Times New Roman" w:hAnsi="Times New Roman" w:cs="Times New Roman"/>
          <w:sz w:val="36"/>
          <w:szCs w:val="36"/>
        </w:rPr>
        <w:t>Estimates Basis shows all details on cost estimates and specifies the basic decisions regarding the inclusion or exclusion of indirect project costs.</w:t>
      </w:r>
    </w:p>
    <w:p w:rsidR="006B3105" w:rsidRPr="000C41BD" w:rsidRDefault="006B3105" w:rsidP="00E556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C41BD">
        <w:rPr>
          <w:rFonts w:ascii="Times New Roman" w:hAnsi="Times New Roman" w:cs="Times New Roman"/>
          <w:sz w:val="36"/>
          <w:szCs w:val="36"/>
        </w:rPr>
        <w:t>Scope Baseline includes the scope statement, the WBS and WBS dictionary allowing determining the project budget in accordance with the cost estimates per work package.</w:t>
      </w:r>
    </w:p>
    <w:p w:rsidR="006B3105" w:rsidRPr="000C41BD" w:rsidRDefault="006B3105" w:rsidP="00E556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C41BD">
        <w:rPr>
          <w:rFonts w:ascii="Times New Roman" w:hAnsi="Times New Roman" w:cs="Times New Roman"/>
          <w:sz w:val="36"/>
          <w:szCs w:val="36"/>
        </w:rPr>
        <w:t xml:space="preserve">Project Schedule is a component of the project management plan and it reflects planned start and finish dates for the project activities, milestones, time-frames </w:t>
      </w:r>
      <w:r w:rsidRPr="000C41BD">
        <w:rPr>
          <w:rFonts w:ascii="Times New Roman" w:hAnsi="Times New Roman" w:cs="Times New Roman"/>
          <w:sz w:val="36"/>
          <w:szCs w:val="36"/>
        </w:rPr>
        <w:lastRenderedPageBreak/>
        <w:t>for individual activities and work packages, and auditing calendars. The information in Project Schedule is used to develop a cost schedule that indicates when the costs are planned to be incurred.</w:t>
      </w:r>
    </w:p>
    <w:p w:rsidR="006B3105" w:rsidRPr="000C41BD" w:rsidRDefault="006B3105" w:rsidP="00E556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C41BD">
        <w:rPr>
          <w:rFonts w:ascii="Times New Roman" w:hAnsi="Times New Roman" w:cs="Times New Roman"/>
          <w:sz w:val="36"/>
          <w:szCs w:val="36"/>
        </w:rPr>
        <w:t>Procurement Contracts are used to determine the project budget considering all costs incurred and associated with products and services purchased from vendors and suppliers.</w:t>
      </w:r>
    </w:p>
    <w:p w:rsidR="00991883" w:rsidRDefault="006B3105" w:rsidP="00E556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C41BD">
        <w:rPr>
          <w:rFonts w:ascii="Times New Roman" w:hAnsi="Times New Roman" w:cs="Times New Roman"/>
          <w:sz w:val="36"/>
          <w:szCs w:val="36"/>
        </w:rPr>
        <w:t>Resource Calendars are used to investigate information on resource assignments and allocation of working time assigned to the resources.</w:t>
      </w:r>
    </w:p>
    <w:p w:rsidR="001622AB" w:rsidRDefault="001622AB" w:rsidP="001622AB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622AB" w:rsidRDefault="001622AB" w:rsidP="001622A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622AB">
        <w:rPr>
          <w:rFonts w:ascii="Times New Roman" w:hAnsi="Times New Roman" w:cs="Times New Roman"/>
          <w:b/>
          <w:bCs/>
          <w:sz w:val="36"/>
          <w:szCs w:val="36"/>
        </w:rPr>
        <w:t>Budgeting and Risk Management</w:t>
      </w:r>
    </w:p>
    <w:p w:rsidR="00E708DA" w:rsidRPr="000B78F3" w:rsidRDefault="00E708DA" w:rsidP="000B78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B78F3">
        <w:rPr>
          <w:rFonts w:ascii="Times New Roman" w:hAnsi="Times New Roman" w:cs="Times New Roman"/>
          <w:sz w:val="36"/>
          <w:szCs w:val="36"/>
        </w:rPr>
        <w:t>Cost Performance Baseline</w:t>
      </w:r>
      <w:r w:rsidR="006632C4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r w:rsidRPr="000B78F3">
        <w:rPr>
          <w:rFonts w:ascii="Times New Roman" w:hAnsi="Times New Roman" w:cs="Times New Roman"/>
          <w:sz w:val="36"/>
          <w:szCs w:val="36"/>
        </w:rPr>
        <w:t>The process allows setting the cost performance baseline that gives a formal time-phased budget for estimating, tracking and controlling the overall cost performance of the project. The cost performance baseline is an aggregation of all budgets approved by time period.</w:t>
      </w:r>
    </w:p>
    <w:p w:rsidR="00E708DA" w:rsidRPr="000B78F3" w:rsidRDefault="00E708DA" w:rsidP="000B78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B78F3">
        <w:rPr>
          <w:rFonts w:ascii="Times New Roman" w:hAnsi="Times New Roman" w:cs="Times New Roman"/>
          <w:sz w:val="36"/>
          <w:szCs w:val="36"/>
        </w:rPr>
        <w:t>Project Funding Requirements</w:t>
      </w:r>
      <w:r w:rsidR="006632C4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r w:rsidRPr="000B78F3">
        <w:rPr>
          <w:rFonts w:ascii="Times New Roman" w:hAnsi="Times New Roman" w:cs="Times New Roman"/>
          <w:sz w:val="36"/>
          <w:szCs w:val="36"/>
        </w:rPr>
        <w:t xml:space="preserve">The process results in identification of the requirements for the total project funds. The cost baseline and the </w:t>
      </w:r>
      <w:r w:rsidRPr="000B78F3">
        <w:rPr>
          <w:rFonts w:ascii="Times New Roman" w:hAnsi="Times New Roman" w:cs="Times New Roman"/>
          <w:sz w:val="36"/>
          <w:szCs w:val="36"/>
        </w:rPr>
        <w:lastRenderedPageBreak/>
        <w:t>management contingency reserve amount will be covered by the requirements.</w:t>
      </w:r>
    </w:p>
    <w:p w:rsidR="001622AB" w:rsidRPr="000B78F3" w:rsidRDefault="00E708DA" w:rsidP="000B78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B78F3">
        <w:rPr>
          <w:rFonts w:ascii="Times New Roman" w:hAnsi="Times New Roman" w:cs="Times New Roman"/>
          <w:sz w:val="36"/>
          <w:szCs w:val="36"/>
        </w:rPr>
        <w:t>Project Document Updates</w:t>
      </w:r>
      <w:r w:rsidR="006632C4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r w:rsidRPr="000B78F3">
        <w:rPr>
          <w:rFonts w:ascii="Times New Roman" w:hAnsi="Times New Roman" w:cs="Times New Roman"/>
          <w:sz w:val="36"/>
          <w:szCs w:val="36"/>
        </w:rPr>
        <w:t>The process of project budgeting is a critical activity that involves updates of relevant project documents, such as Project schedule, Risk Register, project cost estimates.</w:t>
      </w:r>
    </w:p>
    <w:sectPr w:rsidR="001622AB" w:rsidRPr="000B7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801FE"/>
    <w:multiLevelType w:val="hybridMultilevel"/>
    <w:tmpl w:val="567C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351D5"/>
    <w:multiLevelType w:val="hybridMultilevel"/>
    <w:tmpl w:val="1F764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48"/>
    <w:rsid w:val="000B78F3"/>
    <w:rsid w:val="000C41BD"/>
    <w:rsid w:val="001622AB"/>
    <w:rsid w:val="002A5038"/>
    <w:rsid w:val="004270CB"/>
    <w:rsid w:val="00442CF5"/>
    <w:rsid w:val="006632C4"/>
    <w:rsid w:val="006B3105"/>
    <w:rsid w:val="00885260"/>
    <w:rsid w:val="00991883"/>
    <w:rsid w:val="00B83D48"/>
    <w:rsid w:val="00D47DE5"/>
    <w:rsid w:val="00E55672"/>
    <w:rsid w:val="00E7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42D82"/>
  <w15:chartTrackingRefBased/>
  <w15:docId w15:val="{1FF91E42-4223-0849-AF15-DA56B53E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ugah vincent</dc:creator>
  <cp:keywords/>
  <dc:description/>
  <cp:lastModifiedBy>ugah vincent</cp:lastModifiedBy>
  <cp:revision>2</cp:revision>
  <dcterms:created xsi:type="dcterms:W3CDTF">2020-05-21T10:09:00Z</dcterms:created>
  <dcterms:modified xsi:type="dcterms:W3CDTF">2020-05-21T10:09:00Z</dcterms:modified>
</cp:coreProperties>
</file>