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3D06" w:rsidRPr="00657533" w:rsidRDefault="001D6575" w:rsidP="00657533">
      <w:pPr>
        <w:rPr>
          <w:b/>
          <w:bCs/>
          <w:i/>
          <w:iCs/>
          <w:u w:val="single"/>
          <w:lang w:val="en-US"/>
        </w:rPr>
      </w:pPr>
      <w:r>
        <w:rPr>
          <w:b/>
          <w:bCs/>
          <w:i/>
          <w:iCs/>
          <w:u w:val="single"/>
          <w:lang w:val="en-US"/>
        </w:rPr>
        <w:t>OKPALA CHARLES</w:t>
      </w:r>
    </w:p>
    <w:p w:rsidR="00203D06" w:rsidRPr="00657533" w:rsidRDefault="00203D06" w:rsidP="00657533">
      <w:pPr>
        <w:rPr>
          <w:b/>
          <w:bCs/>
          <w:i/>
          <w:iCs/>
          <w:u w:val="single"/>
          <w:lang w:val="en-US"/>
        </w:rPr>
      </w:pPr>
      <w:r w:rsidRPr="00657533">
        <w:rPr>
          <w:b/>
          <w:bCs/>
          <w:i/>
          <w:iCs/>
          <w:u w:val="single"/>
          <w:lang w:val="en-US"/>
        </w:rPr>
        <w:t>17/ENG03/0</w:t>
      </w:r>
      <w:r w:rsidR="001D6575">
        <w:rPr>
          <w:b/>
          <w:bCs/>
          <w:i/>
          <w:iCs/>
          <w:u w:val="single"/>
          <w:lang w:val="en-US"/>
        </w:rPr>
        <w:t>40</w:t>
      </w:r>
    </w:p>
    <w:p w:rsidR="00E45E87" w:rsidRPr="00657533" w:rsidRDefault="00895AE3" w:rsidP="00657533">
      <w:pPr>
        <w:rPr>
          <w:lang w:val="en-US"/>
        </w:rPr>
      </w:pPr>
      <w:r w:rsidRPr="00895AE3">
        <w:t xml:space="preserve">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w:t>
      </w:r>
      <w:r w:rsidR="004D2466" w:rsidRPr="00657533">
        <w:rPr>
          <w:lang w:val="en-US"/>
        </w:rPr>
        <w:t>Nigeria</w:t>
      </w:r>
    </w:p>
    <w:p w:rsidR="004D2466" w:rsidRDefault="004D2466" w:rsidP="004D2466">
      <w:pPr>
        <w:rPr>
          <w:lang w:val="en-US"/>
        </w:rPr>
      </w:pPr>
    </w:p>
    <w:p w:rsidR="004D2466" w:rsidRDefault="004D2466" w:rsidP="004D2466">
      <w:pPr>
        <w:rPr>
          <w:lang w:val="en-US"/>
        </w:rPr>
      </w:pPr>
    </w:p>
    <w:p w:rsidR="00505558" w:rsidRDefault="00505558" w:rsidP="004D2466">
      <w:pPr>
        <w:rPr>
          <w:lang w:val="en-US"/>
        </w:rPr>
      </w:pPr>
      <w:r>
        <w:rPr>
          <w:lang w:val="en-US"/>
        </w:rPr>
        <w:t xml:space="preserve">Optimization of engineering resources is not an an easy task as different measures are to be observed and </w:t>
      </w:r>
      <w:r w:rsidR="00375085">
        <w:rPr>
          <w:lang w:val="en-US"/>
        </w:rPr>
        <w:t>taken.</w:t>
      </w:r>
    </w:p>
    <w:p w:rsidR="00375085" w:rsidRDefault="00375085" w:rsidP="004D2466">
      <w:pPr>
        <w:rPr>
          <w:lang w:val="en-US"/>
        </w:rPr>
      </w:pPr>
      <w:r w:rsidRPr="00375085">
        <w:rPr>
          <w:lang w:val="en-US"/>
        </w:rPr>
        <w:t>An efficient flow ensures an efficient execution of process and minimum wastage of time and resources. ... Optimization of resource usage not only decreases the amount of waste generated, but also leads to greater profits and creates opportunities for recycling and reusing the wasted resources.</w:t>
      </w:r>
    </w:p>
    <w:p w:rsidR="00DD7118" w:rsidRPr="00DD7118" w:rsidRDefault="00657533" w:rsidP="00DD7118">
      <w:pPr>
        <w:rPr>
          <w:lang w:val="en-US"/>
        </w:rPr>
      </w:pPr>
      <w:r>
        <w:rPr>
          <w:lang w:val="en-US"/>
        </w:rPr>
        <w:t>There are reasonable amount of measures that can be observed in the optimization of engineering resources and some of them are</w:t>
      </w:r>
      <w:r w:rsidR="00DD7118">
        <w:rPr>
          <w:lang w:val="en-US"/>
        </w:rPr>
        <w:t>:</w:t>
      </w:r>
    </w:p>
    <w:p w:rsidR="00DD7118" w:rsidRPr="00DD7118" w:rsidRDefault="00DD7118" w:rsidP="00DD7118">
      <w:pPr>
        <w:rPr>
          <w:lang w:val="en-US"/>
        </w:rPr>
      </w:pPr>
      <w:r w:rsidRPr="00DD7118">
        <w:rPr>
          <w:lang w:val="en-US"/>
        </w:rPr>
        <w:t>Optimization Introduction.</w:t>
      </w:r>
    </w:p>
    <w:p w:rsidR="00DD7118" w:rsidRPr="00DD7118" w:rsidRDefault="00DD7118" w:rsidP="00DD7118">
      <w:pPr>
        <w:rPr>
          <w:lang w:val="en-US"/>
        </w:rPr>
      </w:pPr>
      <w:r w:rsidRPr="00DD7118">
        <w:rPr>
          <w:lang w:val="en-US"/>
        </w:rPr>
        <w:t>Mathematical Modeling.</w:t>
      </w:r>
    </w:p>
    <w:p w:rsidR="00DD7118" w:rsidRPr="00DD7118" w:rsidRDefault="00DD7118" w:rsidP="00DD7118">
      <w:pPr>
        <w:rPr>
          <w:lang w:val="en-US"/>
        </w:rPr>
      </w:pPr>
      <w:r w:rsidRPr="00DD7118">
        <w:rPr>
          <w:lang w:val="en-US"/>
        </w:rPr>
        <w:t>Unconstrained Optimization.</w:t>
      </w:r>
    </w:p>
    <w:p w:rsidR="00DD7118" w:rsidRPr="00DD7118" w:rsidRDefault="00DD7118" w:rsidP="00DD7118">
      <w:pPr>
        <w:rPr>
          <w:lang w:val="en-US"/>
        </w:rPr>
      </w:pPr>
      <w:r w:rsidRPr="00DD7118">
        <w:rPr>
          <w:lang w:val="en-US"/>
        </w:rPr>
        <w:t>Discrete Optimization.</w:t>
      </w:r>
    </w:p>
    <w:p w:rsidR="00DD7118" w:rsidRPr="00DD7118" w:rsidRDefault="00DD7118" w:rsidP="00DD7118">
      <w:pPr>
        <w:rPr>
          <w:lang w:val="en-US"/>
        </w:rPr>
      </w:pPr>
      <w:r w:rsidRPr="00DD7118">
        <w:rPr>
          <w:lang w:val="en-US"/>
        </w:rPr>
        <w:t>Genetic Algorithms.</w:t>
      </w:r>
    </w:p>
    <w:p w:rsidR="00DD7118" w:rsidRPr="00DD7118" w:rsidRDefault="00DD7118" w:rsidP="00DD7118">
      <w:pPr>
        <w:rPr>
          <w:lang w:val="en-US"/>
        </w:rPr>
      </w:pPr>
      <w:r w:rsidRPr="00DD7118">
        <w:rPr>
          <w:lang w:val="en-US"/>
        </w:rPr>
        <w:t>Constrained Optimization.</w:t>
      </w:r>
    </w:p>
    <w:p w:rsidR="00DD7118" w:rsidRPr="00DD7118" w:rsidRDefault="00DD7118" w:rsidP="00DD7118">
      <w:pPr>
        <w:rPr>
          <w:lang w:val="en-US"/>
        </w:rPr>
      </w:pPr>
      <w:r w:rsidRPr="00DD7118">
        <w:rPr>
          <w:lang w:val="en-US"/>
        </w:rPr>
        <w:t>Robust Optimization.</w:t>
      </w:r>
    </w:p>
    <w:p w:rsidR="00657533" w:rsidRPr="004D2466" w:rsidRDefault="00DD7118" w:rsidP="004D2466">
      <w:pPr>
        <w:rPr>
          <w:lang w:val="en-US"/>
        </w:rPr>
      </w:pPr>
      <w:r w:rsidRPr="00DD7118">
        <w:rPr>
          <w:lang w:val="en-US"/>
        </w:rPr>
        <w:t>Dynamic Optimization.</w:t>
      </w:r>
    </w:p>
    <w:sectPr w:rsidR="00657533" w:rsidRPr="004D2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C223E0"/>
    <w:multiLevelType w:val="hybridMultilevel"/>
    <w:tmpl w:val="0F66FF4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87"/>
    <w:rsid w:val="00024E8C"/>
    <w:rsid w:val="001D6575"/>
    <w:rsid w:val="00203D06"/>
    <w:rsid w:val="00375085"/>
    <w:rsid w:val="004D2466"/>
    <w:rsid w:val="00505558"/>
    <w:rsid w:val="005418D8"/>
    <w:rsid w:val="00657533"/>
    <w:rsid w:val="00673280"/>
    <w:rsid w:val="00895AE3"/>
    <w:rsid w:val="00C3671D"/>
    <w:rsid w:val="00DD7118"/>
    <w:rsid w:val="00E45E87"/>
    <w:rsid w:val="00EA5BA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9BD89CA"/>
  <w15:chartTrackingRefBased/>
  <w15:docId w15:val="{658B453A-B7FA-9545-B556-0EF4A70C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Harlmar Dope</dc:creator>
  <cp:keywords/>
  <dc:description/>
  <cp:lastModifiedBy>Harlmar Dope</cp:lastModifiedBy>
  <cp:revision>5</cp:revision>
  <dcterms:created xsi:type="dcterms:W3CDTF">2020-05-21T10:04:00Z</dcterms:created>
  <dcterms:modified xsi:type="dcterms:W3CDTF">2020-05-21T10:13:00Z</dcterms:modified>
</cp:coreProperties>
</file>