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Baskerville Old Face" w:hAnsi="Baskerville Old Face" w:cs="Baskerville Old Face"/>
          <w:sz w:val="24"/>
          <w:szCs w:val="24"/>
          <w:lang w:val="en-GB"/>
        </w:rPr>
      </w:pPr>
      <w:r>
        <w:rPr>
          <w:rFonts w:hint="default" w:ascii="Baskerville Old Face" w:hAnsi="Baskerville Old Face" w:cs="Baskerville Old Face"/>
          <w:sz w:val="24"/>
          <w:szCs w:val="24"/>
          <w:lang w:val="en-GB"/>
        </w:rPr>
        <w:t>NAME: OLABODE PELUMI</w:t>
      </w:r>
    </w:p>
    <w:p>
      <w:pPr>
        <w:jc w:val="both"/>
        <w:rPr>
          <w:rFonts w:hint="default" w:ascii="Baskerville Old Face" w:hAnsi="Baskerville Old Face" w:cs="Baskerville Old Face"/>
          <w:sz w:val="24"/>
          <w:szCs w:val="24"/>
          <w:lang w:val="en-GB"/>
        </w:rPr>
      </w:pPr>
      <w:r>
        <w:rPr>
          <w:rFonts w:hint="default" w:ascii="Baskerville Old Face" w:hAnsi="Baskerville Old Face" w:cs="Baskerville Old Face"/>
          <w:sz w:val="24"/>
          <w:szCs w:val="24"/>
          <w:lang w:val="en-GB"/>
        </w:rPr>
        <w:t>MAT NO: 18/ENG04/02</w:t>
      </w:r>
    </w:p>
    <w:p>
      <w:pPr>
        <w:jc w:val="both"/>
        <w:rPr>
          <w:rFonts w:hint="default" w:ascii="Baskerville Old Face" w:hAnsi="Baskerville Old Face" w:cs="Baskerville Old Face"/>
          <w:sz w:val="24"/>
          <w:szCs w:val="24"/>
          <w:lang w:val="en-GB"/>
        </w:rPr>
      </w:pPr>
      <w:r>
        <w:rPr>
          <w:rFonts w:hint="default" w:ascii="Baskerville Old Face" w:hAnsi="Baskerville Old Face" w:cs="Baskerville Old Face"/>
          <w:sz w:val="24"/>
          <w:szCs w:val="24"/>
          <w:lang w:val="en-GB"/>
        </w:rPr>
        <w:t>ENG 384</w:t>
      </w:r>
    </w:p>
    <w:p>
      <w:pPr>
        <w:jc w:val="both"/>
        <w:rPr>
          <w:rFonts w:hint="default" w:ascii="Baskerville Old Face" w:hAnsi="Baskerville Old Face" w:cs="Baskerville Old Face"/>
          <w:sz w:val="32"/>
          <w:szCs w:val="32"/>
          <w:lang w:val="en-GB"/>
        </w:rPr>
      </w:pPr>
      <w:r>
        <w:rPr>
          <w:rFonts w:hint="default" w:ascii="Baskerville Old Face" w:hAnsi="Baskerville Old Face" w:cs="Baskerville Old Face"/>
          <w:sz w:val="32"/>
          <w:szCs w:val="32"/>
          <w:lang w:val="en-GB"/>
        </w:rPr>
        <w:t>SHORT TEST</w:t>
      </w:r>
      <w:bookmarkStart w:id="0" w:name="_GoBack"/>
      <w:bookmarkEnd w:id="0"/>
    </w:p>
    <w:p>
      <w:pPr>
        <w:jc w:val="both"/>
        <w:rPr>
          <w:rFonts w:hint="default"/>
          <w:sz w:val="32"/>
          <w:szCs w:val="32"/>
          <w:lang w:val="en-GB"/>
        </w:rPr>
      </w:pPr>
    </w:p>
    <w:p>
      <w:pPr>
        <w:jc w:val="both"/>
        <w:rPr>
          <w:rFonts w:hint="default"/>
          <w:sz w:val="32"/>
          <w:szCs w:val="32"/>
          <w:lang w:val="en-GB"/>
        </w:rPr>
      </w:pPr>
    </w:p>
    <w:p>
      <w:pPr>
        <w:ind w:firstLine="420" w:firstLineChars="0"/>
        <w:jc w:val="both"/>
        <w:rPr>
          <w:rFonts w:hint="eastAsia" w:ascii="Microsoft JhengHei Light" w:hAnsi="Microsoft JhengHei Light" w:eastAsia="Microsoft JhengHei Light" w:cs="Microsoft JhengHei Light"/>
          <w:i w:val="0"/>
          <w:caps w:val="0"/>
          <w:color w:val="000000"/>
          <w:spacing w:val="0"/>
          <w:sz w:val="21"/>
          <w:szCs w:val="21"/>
          <w:u w:val="none"/>
          <w:shd w:val="clear" w:fill="FFFFFF"/>
        </w:rPr>
      </w:pPr>
      <w:r>
        <w:rPr>
          <w:rFonts w:hint="eastAsia" w:ascii="Microsoft JhengHei Light" w:hAnsi="Microsoft JhengHei Light" w:eastAsia="Microsoft JhengHei Light" w:cs="Microsoft JhengHei Light"/>
          <w:i w:val="0"/>
          <w:caps w:val="0"/>
          <w:color w:val="000000"/>
          <w:spacing w:val="0"/>
          <w:sz w:val="21"/>
          <w:szCs w:val="21"/>
          <w:u w:val="none"/>
          <w:shd w:val="clear" w:fill="FFFFFF"/>
        </w:rPr>
        <w:t xml:space="preserve">In today’s industrial age, where </w:t>
      </w:r>
      <w:r>
        <w:rPr>
          <w:rFonts w:hint="eastAsia" w:ascii="Microsoft JhengHei Light" w:hAnsi="Microsoft JhengHei Light" w:eastAsia="Microsoft JhengHei Light" w:cs="Microsoft JhengHei Light"/>
          <w:i w:val="0"/>
          <w:caps w:val="0"/>
          <w:color w:val="000000"/>
          <w:spacing w:val="0"/>
          <w:sz w:val="21"/>
          <w:szCs w:val="21"/>
          <w:u w:val="none"/>
          <w:shd w:val="clear" w:fill="FFFFFF"/>
          <w:lang w:val="en-GB"/>
        </w:rPr>
        <w:t>engineering</w:t>
      </w:r>
      <w:r>
        <w:rPr>
          <w:rFonts w:hint="eastAsia" w:ascii="Microsoft JhengHei Light" w:hAnsi="Microsoft JhengHei Light" w:eastAsia="Microsoft JhengHei Light" w:cs="Microsoft JhengHei Light"/>
          <w:i w:val="0"/>
          <w:caps w:val="0"/>
          <w:color w:val="000000"/>
          <w:spacing w:val="0"/>
          <w:sz w:val="21"/>
          <w:szCs w:val="21"/>
          <w:u w:val="none"/>
          <w:shd w:val="clear" w:fill="FFFFFF"/>
        </w:rPr>
        <w:t xml:space="preserve"> processes are highly crucial and a synonym of development and growth, the need to use resources effectively and efficiently has become necessary. The continuous growth of industries has led to development of highly efficient or leaner processes which focus on minimum wastage and maximum utilization of the available resources through various technologies developed overtime. The use of robots and automating the processes in order to eliminate human error and increase efficiency has been adopted by almost every industry today which has further been facilitated by the Internet of Things in developing smarter processes.</w:t>
      </w:r>
    </w:p>
    <w:p>
      <w:pPr>
        <w:ind w:firstLine="420" w:firstLineChars="0"/>
        <w:jc w:val="both"/>
        <w:rPr>
          <w:rFonts w:hint="eastAsia" w:ascii="Microsoft JhengHei Light" w:hAnsi="Microsoft JhengHei Light" w:eastAsia="Microsoft JhengHei Light" w:cs="Microsoft JhengHei Light"/>
          <w:i w:val="0"/>
          <w:caps w:val="0"/>
          <w:color w:val="000000"/>
          <w:spacing w:val="0"/>
          <w:sz w:val="21"/>
          <w:szCs w:val="21"/>
          <w:u w:val="none"/>
          <w:shd w:val="clear" w:fill="FFFFFF"/>
        </w:rPr>
      </w:pPr>
      <w:r>
        <w:rPr>
          <w:rFonts w:hint="eastAsia" w:ascii="Microsoft JhengHei Light" w:hAnsi="Microsoft JhengHei Light" w:eastAsia="Microsoft JhengHei Light" w:cs="Microsoft JhengHei Light"/>
          <w:i w:val="0"/>
          <w:caps w:val="0"/>
          <w:color w:val="000000"/>
          <w:spacing w:val="0"/>
          <w:sz w:val="21"/>
          <w:szCs w:val="21"/>
          <w:u w:val="none"/>
          <w:shd w:val="clear" w:fill="FFFFFF"/>
        </w:rPr>
        <w:t>Utility optimization not only consists of handling resources in a smart manner, but also optimizing the path or manner in which they are handled. Adjusting the placement of machines as well as defining the flow of resources throughout the shop floor is also an integral part of the utility optimization process. An efficient flow ensures an efficient execution of process and minimum wastage of time and resources. This is usually done through the use of process flow charts do determine process steps as well as Pareto charts to determine the importance of every resource in terms of its usage and need in every process.Optimization of resource usage not only decreases the amount of waste generated, but also leads to greater profits and creates opportunities for recycling and reusing the wasted resources. In a lot of cases, resource optimization leads to a reduction in carbon footprint which is vital due to the currently degrading environmental conditions.</w:t>
      </w:r>
    </w:p>
    <w:p>
      <w:pPr>
        <w:ind w:firstLine="420" w:firstLineChars="0"/>
        <w:jc w:val="both"/>
        <w:rPr>
          <w:rFonts w:hint="eastAsia" w:ascii="Microsoft JhengHei Light" w:hAnsi="Microsoft JhengHei Light" w:eastAsia="Microsoft JhengHei Light" w:cs="Microsoft JhengHei Light"/>
          <w:i w:val="0"/>
          <w:caps w:val="0"/>
          <w:color w:val="000000"/>
          <w:spacing w:val="0"/>
          <w:sz w:val="21"/>
          <w:szCs w:val="21"/>
          <w:u w:val="none"/>
          <w:shd w:val="clear" w:fill="FFFFFF"/>
          <w:lang w:val="en-GB"/>
        </w:rPr>
      </w:pPr>
      <w:r>
        <w:rPr>
          <w:rFonts w:hint="eastAsia" w:ascii="Microsoft JhengHei Light" w:hAnsi="Microsoft JhengHei Light" w:eastAsia="Microsoft JhengHei Light" w:cs="Microsoft JhengHei Light"/>
          <w:i w:val="0"/>
          <w:caps w:val="0"/>
          <w:color w:val="000000"/>
          <w:spacing w:val="0"/>
          <w:sz w:val="21"/>
          <w:szCs w:val="21"/>
          <w:u w:val="none"/>
          <w:shd w:val="clear" w:fill="FFFFFF"/>
        </w:rPr>
        <w:t>The whole world is currently progressing at an unbelievable rate and the environment is getting affected due to that very progress Resource optimization, hence, has become necessary not only for generating greater profits and minimizing wastage of resources, but also for sustainability.  “Recycle and Reuse” has become the motto for every major organization and new ways to optimize resource usage are constantly being researched and put into use. Since the progression of technology is inevitable, there will always be a great need for effective resource optimization processes which contribute to both- organization’s profits as well as sustainability.</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Malgun Gothic Semilight">
    <w:panose1 w:val="020B0502040204020203"/>
    <w:charset w:val="86"/>
    <w:family w:val="auto"/>
    <w:pitch w:val="default"/>
    <w:sig w:usb0="900002AF" w:usb1="01D77CFB" w:usb2="00000012" w:usb3="00000000" w:csb0="203E01BD" w:csb1="D7FF0000"/>
  </w:font>
  <w:font w:name="Microsoft JhengHei Light">
    <w:panose1 w:val="020B0304030504040204"/>
    <w:charset w:val="88"/>
    <w:family w:val="auto"/>
    <w:pitch w:val="default"/>
    <w:sig w:usb0="800002A7" w:usb1="28CF4400" w:usb2="00000016" w:usb3="00000000" w:csb0="00100009" w:csb1="00000000"/>
  </w:font>
  <w:font w:name="Century Gothic">
    <w:panose1 w:val="020B0502020202020204"/>
    <w:charset w:val="00"/>
    <w:family w:val="auto"/>
    <w:pitch w:val="default"/>
    <w:sig w:usb0="00000287" w:usb1="00000000" w:usb2="00000000" w:usb3="00000000" w:csb0="2000009F" w:csb1="DFD70000"/>
  </w:font>
  <w:font w:name="Bookman Old Style">
    <w:panose1 w:val="02050604050505020204"/>
    <w:charset w:val="00"/>
    <w:family w:val="auto"/>
    <w:pitch w:val="default"/>
    <w:sig w:usb0="00000287" w:usb1="00000000" w:usb2="00000000" w:usb3="00000000" w:csb0="2000009F" w:csb1="DFD70000"/>
  </w:font>
  <w:font w:name="Baskerville Old Face">
    <w:panose1 w:val="02020602080505020303"/>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ED3E9F"/>
    <w:rsid w:val="29ED3E9F"/>
    <w:rsid w:val="3A007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Office_11.2.0.9327_F1E327BC-269C-435d-A152-05C5408002CA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OLABODE</dc:creator>
  <cp:lastModifiedBy>IZUCHUKWU</cp:lastModifiedBy>
  <cp:revision>1</cp:revision>
  <dcterms:created xsi:type="dcterms:W3CDTF">2020-05-21T10:09:00Z</dcterms:created>
  <dcterms:modified xsi:type="dcterms:W3CDTF">2020-05-21T10:21:30Z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2057-11.2.0.9327</vt:lpwstr>
  </property>
</Properties>
</file>