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8E" w:rsidRPr="0010310D" w:rsidRDefault="006B4345">
      <w:pPr>
        <w:rPr>
          <w:sz w:val="28"/>
        </w:rPr>
      </w:pPr>
      <w:r w:rsidRPr="0010310D">
        <w:rPr>
          <w:sz w:val="28"/>
        </w:rPr>
        <w:t>ELUWA TOCHUKWU DIVINE</w:t>
      </w:r>
    </w:p>
    <w:p w:rsidR="006B4345" w:rsidRPr="0010310D" w:rsidRDefault="006B4345">
      <w:pPr>
        <w:rPr>
          <w:sz w:val="28"/>
        </w:rPr>
      </w:pPr>
      <w:r w:rsidRPr="0010310D">
        <w:rPr>
          <w:sz w:val="28"/>
        </w:rPr>
        <w:t>17/ENG07/010</w:t>
      </w:r>
    </w:p>
    <w:p w:rsidR="006B4345" w:rsidRPr="0010310D" w:rsidRDefault="006B4345">
      <w:pPr>
        <w:rPr>
          <w:sz w:val="28"/>
        </w:rPr>
      </w:pPr>
      <w:r w:rsidRPr="0010310D">
        <w:rPr>
          <w:sz w:val="28"/>
        </w:rPr>
        <w:t>PETROLEUM ENGINEERING</w:t>
      </w:r>
    </w:p>
    <w:p w:rsidR="006B4345" w:rsidRPr="0010310D" w:rsidRDefault="006B4345">
      <w:pPr>
        <w:rPr>
          <w:sz w:val="28"/>
        </w:rPr>
      </w:pPr>
      <w:r w:rsidRPr="0010310D">
        <w:rPr>
          <w:sz w:val="28"/>
        </w:rPr>
        <w:t>ENGINEERING LAW SHORT TEST</w:t>
      </w:r>
    </w:p>
    <w:p w:rsidR="006B4345" w:rsidRPr="0010310D" w:rsidRDefault="006B4345">
      <w:pPr>
        <w:rPr>
          <w:sz w:val="28"/>
        </w:rPr>
      </w:pPr>
    </w:p>
    <w:p w:rsidR="006B4345" w:rsidRPr="0010310D" w:rsidRDefault="006B4345">
      <w:pPr>
        <w:rPr>
          <w:sz w:val="28"/>
        </w:rPr>
      </w:pPr>
    </w:p>
    <w:p w:rsidR="006B4345" w:rsidRPr="0010310D" w:rsidRDefault="006B4345">
      <w:pPr>
        <w:rPr>
          <w:b/>
          <w:sz w:val="28"/>
          <w:u w:val="single"/>
        </w:rPr>
      </w:pPr>
      <w:r w:rsidRPr="0010310D">
        <w:rPr>
          <w:b/>
          <w:sz w:val="28"/>
          <w:u w:val="single"/>
        </w:rPr>
        <w:t>ARGUMENTS</w:t>
      </w:r>
    </w:p>
    <w:p w:rsidR="006B4345" w:rsidRPr="0010310D" w:rsidRDefault="006B4345" w:rsidP="006B4345">
      <w:pPr>
        <w:rPr>
          <w:sz w:val="28"/>
        </w:rPr>
      </w:pPr>
      <w:r w:rsidRPr="0010310D">
        <w:rPr>
          <w:sz w:val="28"/>
        </w:rPr>
        <w:t>Viable recommendations that can facilitate timely completion of engineering projects within the allocated budget.</w:t>
      </w:r>
    </w:p>
    <w:p w:rsidR="006B4345" w:rsidRPr="0010310D" w:rsidRDefault="006B4345" w:rsidP="006B4345">
      <w:pPr>
        <w:pStyle w:val="ListParagraph"/>
        <w:numPr>
          <w:ilvl w:val="0"/>
          <w:numId w:val="2"/>
        </w:numPr>
        <w:rPr>
          <w:sz w:val="28"/>
        </w:rPr>
      </w:pPr>
      <w:r w:rsidRPr="0010310D">
        <w:rPr>
          <w:sz w:val="28"/>
        </w:rPr>
        <w:t>Allocating of these engineering projects and contracts to reliable and efficient engineering companies who would be able to deliver their work without having to jeopardize the economic and legal regulations of Nigeria</w:t>
      </w:r>
    </w:p>
    <w:p w:rsidR="006B4345" w:rsidRPr="0010310D" w:rsidRDefault="006B4345" w:rsidP="006B4345">
      <w:pPr>
        <w:pStyle w:val="ListParagraph"/>
        <w:numPr>
          <w:ilvl w:val="0"/>
          <w:numId w:val="2"/>
        </w:numPr>
        <w:rPr>
          <w:sz w:val="28"/>
        </w:rPr>
      </w:pPr>
      <w:r w:rsidRPr="0010310D">
        <w:rPr>
          <w:sz w:val="28"/>
        </w:rPr>
        <w:t xml:space="preserve">It </w:t>
      </w:r>
      <w:r w:rsidR="00802A9D" w:rsidRPr="0010310D">
        <w:rPr>
          <w:sz w:val="28"/>
        </w:rPr>
        <w:t>would also be a success if these projects can be given to both old indigenous and new versatile engineering companies so as to work hand in hand to show the reliability, versatility, speed and consistency of the work done.</w:t>
      </w:r>
    </w:p>
    <w:p w:rsidR="00802A9D" w:rsidRPr="0010310D" w:rsidRDefault="00802A9D" w:rsidP="006B4345">
      <w:pPr>
        <w:pStyle w:val="ListParagraph"/>
        <w:numPr>
          <w:ilvl w:val="0"/>
          <w:numId w:val="2"/>
        </w:numPr>
        <w:rPr>
          <w:sz w:val="28"/>
        </w:rPr>
      </w:pPr>
      <w:r w:rsidRPr="0010310D">
        <w:rPr>
          <w:sz w:val="28"/>
        </w:rPr>
        <w:t>Provision of more rational engineering manpower could also be able to speed up the work to be done without sabotaging the nation legality.</w:t>
      </w:r>
    </w:p>
    <w:p w:rsidR="00802A9D" w:rsidRPr="0010310D" w:rsidRDefault="00802A9D" w:rsidP="006B4345">
      <w:pPr>
        <w:pStyle w:val="ListParagraph"/>
        <w:numPr>
          <w:ilvl w:val="0"/>
          <w:numId w:val="2"/>
        </w:numPr>
        <w:rPr>
          <w:sz w:val="28"/>
        </w:rPr>
      </w:pPr>
      <w:r w:rsidRPr="0010310D">
        <w:rPr>
          <w:sz w:val="28"/>
        </w:rPr>
        <w:t>Provision of dependable resources that would not decelerate the progress made in completing and engineering project</w:t>
      </w:r>
    </w:p>
    <w:p w:rsidR="00802A9D" w:rsidRPr="0010310D" w:rsidRDefault="00802A9D" w:rsidP="006B4345">
      <w:pPr>
        <w:pStyle w:val="ListParagraph"/>
        <w:numPr>
          <w:ilvl w:val="0"/>
          <w:numId w:val="2"/>
        </w:numPr>
        <w:rPr>
          <w:sz w:val="28"/>
        </w:rPr>
      </w:pPr>
      <w:r w:rsidRPr="0010310D">
        <w:rPr>
          <w:sz w:val="28"/>
        </w:rPr>
        <w:t xml:space="preserve">Establishment of </w:t>
      </w:r>
      <w:r w:rsidR="0010310D" w:rsidRPr="0010310D">
        <w:rPr>
          <w:sz w:val="28"/>
        </w:rPr>
        <w:t>improved and more focused processes to ensure the project does not run over the approved budget imperturbably</w:t>
      </w:r>
    </w:p>
    <w:p w:rsidR="0010310D" w:rsidRDefault="00F64468" w:rsidP="00F64468">
      <w:pPr>
        <w:pStyle w:val="ListParagraph"/>
        <w:numPr>
          <w:ilvl w:val="0"/>
          <w:numId w:val="2"/>
        </w:numPr>
        <w:rPr>
          <w:sz w:val="28"/>
        </w:rPr>
      </w:pPr>
      <w:r>
        <w:rPr>
          <w:sz w:val="28"/>
        </w:rPr>
        <w:t>Inquiring monthly status report on what progress has been made and amount of money spent to ensure the project progress on a milestone</w:t>
      </w:r>
      <w:r w:rsidRPr="00F64468">
        <w:rPr>
          <w:sz w:val="28"/>
        </w:rPr>
        <w:t>.</w:t>
      </w:r>
    </w:p>
    <w:p w:rsidR="00F64468" w:rsidRPr="00F64468" w:rsidRDefault="00F64468" w:rsidP="00F64468">
      <w:pPr>
        <w:pStyle w:val="ListParagraph"/>
        <w:numPr>
          <w:ilvl w:val="0"/>
          <w:numId w:val="2"/>
        </w:numPr>
        <w:rPr>
          <w:sz w:val="28"/>
        </w:rPr>
      </w:pPr>
      <w:r>
        <w:rPr>
          <w:sz w:val="28"/>
        </w:rPr>
        <w:t>Report on maintenance d</w:t>
      </w:r>
      <w:r w:rsidR="00805BCE">
        <w:rPr>
          <w:sz w:val="28"/>
        </w:rPr>
        <w:t>one by project consultant.</w:t>
      </w:r>
      <w:bookmarkStart w:id="0" w:name="_GoBack"/>
      <w:bookmarkEnd w:id="0"/>
    </w:p>
    <w:sectPr w:rsidR="00F64468" w:rsidRPr="00F6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299E"/>
    <w:multiLevelType w:val="hybridMultilevel"/>
    <w:tmpl w:val="6814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F7AE5"/>
    <w:multiLevelType w:val="hybridMultilevel"/>
    <w:tmpl w:val="50B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87"/>
    <w:rsid w:val="0010310D"/>
    <w:rsid w:val="006B4345"/>
    <w:rsid w:val="007A6A8E"/>
    <w:rsid w:val="00802A9D"/>
    <w:rsid w:val="00805BCE"/>
    <w:rsid w:val="00BF4187"/>
    <w:rsid w:val="00F6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46F5"/>
  <w15:chartTrackingRefBased/>
  <w15:docId w15:val="{EFECF4D3-EA12-4910-8830-6B9F57C5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3</cp:revision>
  <dcterms:created xsi:type="dcterms:W3CDTF">2020-05-21T09:27:00Z</dcterms:created>
  <dcterms:modified xsi:type="dcterms:W3CDTF">2020-05-21T10:23:00Z</dcterms:modified>
</cp:coreProperties>
</file>