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59F" w:rsidRDefault="0046359F" w:rsidP="00E21B2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17/ENG04/066</w:t>
      </w:r>
    </w:p>
    <w:p w:rsidR="002B4824" w:rsidRDefault="002B4824" w:rsidP="00E21B2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ELECT/ELECT</w:t>
      </w:r>
    </w:p>
    <w:p w:rsidR="0046359F" w:rsidRDefault="002B4824" w:rsidP="00E21B2B">
      <w:pPr>
        <w:rPr>
          <w:rFonts w:ascii="Arial" w:hAnsi="Arial" w:cs="Arial"/>
          <w:color w:val="333333"/>
          <w:sz w:val="21"/>
          <w:szCs w:val="21"/>
          <w:shd w:val="clear" w:color="auto" w:fill="FFFFFF"/>
        </w:rPr>
      </w:pPr>
      <w:r>
        <w:rPr>
          <w:rFonts w:ascii="Arial" w:hAnsi="Arial" w:cs="Arial"/>
          <w:b/>
          <w:bCs/>
          <w:color w:val="333333"/>
          <w:sz w:val="21"/>
          <w:szCs w:val="21"/>
          <w:shd w:val="clear" w:color="auto" w:fill="FFFFFF"/>
        </w:rPr>
        <w:t>OZOH</w:t>
      </w:r>
      <w:r>
        <w:rPr>
          <w:rFonts w:ascii="Arial" w:hAnsi="Arial" w:cs="Arial"/>
          <w:color w:val="333333"/>
          <w:sz w:val="21"/>
          <w:szCs w:val="21"/>
          <w:shd w:val="clear" w:color="auto" w:fill="FFFFFF"/>
        </w:rPr>
        <w:t xml:space="preserve"> JACHIMIKE </w:t>
      </w:r>
    </w:p>
    <w:p w:rsidR="0046359F" w:rsidRDefault="0046359F" w:rsidP="00E21B2B">
      <w:pPr>
        <w:rPr>
          <w:rFonts w:ascii="Arial" w:hAnsi="Arial" w:cs="Arial"/>
          <w:color w:val="333333"/>
          <w:sz w:val="21"/>
          <w:szCs w:val="21"/>
          <w:shd w:val="clear" w:color="auto" w:fill="FFFFFF"/>
        </w:rPr>
      </w:pPr>
    </w:p>
    <w:p w:rsidR="007400B0" w:rsidRPr="0046359F" w:rsidRDefault="007400B0" w:rsidP="00E21B2B">
      <w:pPr>
        <w:rPr>
          <w:rFonts w:ascii="Arial" w:hAnsi="Arial" w:cs="Arial"/>
          <w:b/>
          <w:bCs/>
          <w:color w:val="333333"/>
          <w:sz w:val="21"/>
          <w:szCs w:val="21"/>
          <w:u w:val="single"/>
          <w:shd w:val="clear" w:color="auto" w:fill="FFFFFF"/>
        </w:rPr>
      </w:pPr>
      <w:r w:rsidRPr="0046359F">
        <w:rPr>
          <w:rFonts w:ascii="Arial" w:hAnsi="Arial" w:cs="Arial"/>
          <w:b/>
          <w:bCs/>
          <w:color w:val="333333"/>
          <w:sz w:val="21"/>
          <w:szCs w:val="21"/>
          <w:u w:val="single"/>
          <w:shd w:val="clear" w:color="auto" w:fill="FFFFFF"/>
        </w:rPr>
        <w:t>SHORT TEST</w:t>
      </w:r>
      <w:r w:rsidR="002B4824">
        <w:rPr>
          <w:rFonts w:ascii="Arial" w:hAnsi="Arial" w:cs="Arial"/>
          <w:b/>
          <w:bCs/>
          <w:color w:val="333333"/>
          <w:sz w:val="21"/>
          <w:szCs w:val="21"/>
          <w:u w:val="single"/>
          <w:shd w:val="clear" w:color="auto" w:fill="FFFFFF"/>
        </w:rPr>
        <w:t>(Eng384)</w:t>
      </w:r>
      <w:bookmarkStart w:id="0" w:name="_GoBack"/>
      <w:bookmarkEnd w:id="0"/>
    </w:p>
    <w:p w:rsidR="0046359F" w:rsidRDefault="0046359F" w:rsidP="00E21B2B">
      <w:pPr>
        <w:rPr>
          <w:rFonts w:ascii="Arial" w:hAnsi="Arial" w:cs="Arial"/>
          <w:color w:val="333333"/>
          <w:sz w:val="21"/>
          <w:szCs w:val="21"/>
          <w:shd w:val="clear" w:color="auto" w:fill="FFFFFF"/>
        </w:rPr>
      </w:pPr>
    </w:p>
    <w:p w:rsidR="007400B0" w:rsidRDefault="007400B0"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7400B0" w:rsidRDefault="007400B0" w:rsidP="00E21B2B">
      <w:pPr>
        <w:rPr>
          <w:rFonts w:ascii="Arial" w:hAnsi="Arial" w:cs="Arial"/>
          <w:color w:val="333333"/>
          <w:sz w:val="21"/>
          <w:szCs w:val="21"/>
          <w:shd w:val="clear" w:color="auto" w:fill="FFFFFF"/>
        </w:rPr>
      </w:pPr>
    </w:p>
    <w:p w:rsidR="007400B0" w:rsidRDefault="007400B0"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9D5657" w:rsidRDefault="009D5657"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required in a country are many in number and kind.</w:t>
      </w:r>
      <w:r w:rsidR="008D46BA">
        <w:rPr>
          <w:rFonts w:ascii="Arial" w:hAnsi="Arial" w:cs="Arial"/>
          <w:color w:val="333333"/>
          <w:sz w:val="21"/>
          <w:szCs w:val="21"/>
          <w:shd w:val="clear" w:color="auto" w:fill="FFFFFF"/>
        </w:rPr>
        <w:t xml:space="preserve"> And they must be optimised to ensure efficiency and to make sure that allocated funds are used appropriately</w:t>
      </w:r>
      <w:r w:rsidR="006930B6">
        <w:rPr>
          <w:rFonts w:ascii="Arial" w:hAnsi="Arial" w:cs="Arial"/>
          <w:color w:val="333333"/>
          <w:sz w:val="21"/>
          <w:szCs w:val="21"/>
          <w:shd w:val="clear" w:color="auto" w:fill="FFFFFF"/>
        </w:rPr>
        <w:t xml:space="preserve"> and also so that they are not misappropriated</w:t>
      </w:r>
      <w:r w:rsidR="008D46BA">
        <w:rPr>
          <w:rFonts w:ascii="Arial" w:hAnsi="Arial" w:cs="Arial"/>
          <w:color w:val="333333"/>
          <w:sz w:val="21"/>
          <w:szCs w:val="21"/>
          <w:shd w:val="clear" w:color="auto" w:fill="FFFFFF"/>
        </w:rPr>
        <w:t>.</w:t>
      </w:r>
    </w:p>
    <w:p w:rsidR="007231CB" w:rsidRDefault="007231CB"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One way of achieving this is proper budget allocation strategies</w:t>
      </w:r>
      <w:r w:rsidR="009C1D4F">
        <w:rPr>
          <w:rFonts w:ascii="Arial" w:hAnsi="Arial" w:cs="Arial"/>
          <w:color w:val="333333"/>
          <w:sz w:val="21"/>
          <w:szCs w:val="21"/>
          <w:shd w:val="clear" w:color="auto" w:fill="FFFFFF"/>
        </w:rPr>
        <w:t xml:space="preserve">. And also to ensure quality control checks of constructed and created </w:t>
      </w:r>
      <w:r w:rsidR="007900CB">
        <w:rPr>
          <w:rFonts w:ascii="Arial" w:hAnsi="Arial" w:cs="Arial"/>
          <w:color w:val="333333"/>
          <w:sz w:val="21"/>
          <w:szCs w:val="21"/>
          <w:shd w:val="clear" w:color="auto" w:fill="FFFFFF"/>
        </w:rPr>
        <w:t>production results.</w:t>
      </w:r>
    </w:p>
    <w:p w:rsidR="007400B0" w:rsidRDefault="007400B0"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w:t>
      </w:r>
      <w:r w:rsidR="007900CB">
        <w:rPr>
          <w:rFonts w:ascii="Arial" w:hAnsi="Arial" w:cs="Arial"/>
          <w:color w:val="333333"/>
          <w:sz w:val="21"/>
          <w:szCs w:val="21"/>
          <w:shd w:val="clear" w:color="auto" w:fill="FFFFFF"/>
        </w:rPr>
        <w:t xml:space="preserve">also </w:t>
      </w:r>
      <w:r>
        <w:rPr>
          <w:rFonts w:ascii="Arial" w:hAnsi="Arial" w:cs="Arial"/>
          <w:color w:val="333333"/>
          <w:sz w:val="21"/>
          <w:szCs w:val="21"/>
          <w:shd w:val="clear" w:color="auto" w:fill="FFFFFF"/>
        </w:rPr>
        <w:t xml:space="preserve">be optimized by having a transparent contractor-worker relationship. Contracts are awarded to engineering firms, </w:t>
      </w:r>
      <w:r w:rsidR="00161235">
        <w:rPr>
          <w:rFonts w:ascii="Arial" w:hAnsi="Arial" w:cs="Arial"/>
          <w:color w:val="333333"/>
          <w:sz w:val="21"/>
          <w:szCs w:val="21"/>
          <w:shd w:val="clear" w:color="auto" w:fill="FFFFFF"/>
        </w:rPr>
        <w:t>for example the construction</w:t>
      </w:r>
      <w:r>
        <w:rPr>
          <w:rFonts w:ascii="Arial" w:hAnsi="Arial" w:cs="Arial"/>
          <w:color w:val="333333"/>
          <w:sz w:val="21"/>
          <w:szCs w:val="21"/>
          <w:shd w:val="clear" w:color="auto" w:fill="FFFFFF"/>
        </w:rPr>
        <w:t xml:space="preserve"> of an express way. Such contracts should have a human resources manager, an engineering supervisor, an economist.</w:t>
      </w:r>
    </w:p>
    <w:p w:rsidR="007400B0" w:rsidRDefault="007400B0"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7400B0" w:rsidRDefault="007400B0"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engineering supervisor should ensure </w:t>
      </w:r>
      <w:r w:rsidR="00A525D0">
        <w:rPr>
          <w:rFonts w:ascii="Arial" w:hAnsi="Arial" w:cs="Arial"/>
          <w:color w:val="333333"/>
          <w:sz w:val="21"/>
          <w:szCs w:val="21"/>
          <w:shd w:val="clear" w:color="auto" w:fill="FFFFFF"/>
        </w:rPr>
        <w:t>that</w:t>
      </w:r>
      <w:r>
        <w:rPr>
          <w:rFonts w:ascii="Arial" w:hAnsi="Arial" w:cs="Arial"/>
          <w:color w:val="333333"/>
          <w:sz w:val="21"/>
          <w:szCs w:val="21"/>
          <w:shd w:val="clear" w:color="auto" w:fill="FFFFFF"/>
        </w:rPr>
        <w:t xml:space="preserve"> the job done by these </w:t>
      </w:r>
      <w:r w:rsidR="00A525D0">
        <w:rPr>
          <w:rFonts w:ascii="Arial" w:hAnsi="Arial" w:cs="Arial"/>
          <w:color w:val="333333"/>
          <w:sz w:val="21"/>
          <w:szCs w:val="21"/>
          <w:shd w:val="clear" w:color="auto" w:fill="FFFFFF"/>
        </w:rPr>
        <w:t xml:space="preserve">workers </w:t>
      </w:r>
      <w:r>
        <w:rPr>
          <w:rFonts w:ascii="Arial" w:hAnsi="Arial" w:cs="Arial"/>
          <w:color w:val="333333"/>
          <w:sz w:val="21"/>
          <w:szCs w:val="21"/>
          <w:shd w:val="clear" w:color="auto" w:fill="FFFFFF"/>
        </w:rPr>
        <w:t>meet</w:t>
      </w:r>
      <w:r w:rsidR="00B03A67">
        <w:rPr>
          <w:rFonts w:ascii="Arial" w:hAnsi="Arial" w:cs="Arial"/>
          <w:color w:val="333333"/>
          <w:sz w:val="21"/>
          <w:szCs w:val="21"/>
          <w:shd w:val="clear" w:color="auto" w:fill="FFFFFF"/>
        </w:rPr>
        <w:t>s</w:t>
      </w:r>
      <w:r>
        <w:rPr>
          <w:rFonts w:ascii="Arial" w:hAnsi="Arial" w:cs="Arial"/>
          <w:color w:val="333333"/>
          <w:sz w:val="21"/>
          <w:szCs w:val="21"/>
          <w:shd w:val="clear" w:color="auto" w:fill="FFFFFF"/>
        </w:rPr>
        <w:t xml:space="preserve"> all engineering requirements </w:t>
      </w:r>
      <w:r w:rsidR="00B03A67">
        <w:rPr>
          <w:rFonts w:ascii="Arial" w:hAnsi="Arial" w:cs="Arial"/>
          <w:color w:val="333333"/>
          <w:sz w:val="21"/>
          <w:szCs w:val="21"/>
          <w:shd w:val="clear" w:color="auto" w:fill="FFFFFF"/>
        </w:rPr>
        <w:t>and specifications</w:t>
      </w:r>
      <w:r>
        <w:rPr>
          <w:rFonts w:ascii="Arial" w:hAnsi="Arial" w:cs="Arial"/>
          <w:color w:val="333333"/>
          <w:sz w:val="21"/>
          <w:szCs w:val="21"/>
          <w:shd w:val="clear" w:color="auto" w:fill="FFFFFF"/>
        </w:rPr>
        <w:t xml:space="preserve">. </w:t>
      </w:r>
    </w:p>
    <w:p w:rsidR="007400B0" w:rsidRDefault="007400B0"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economist </w:t>
      </w:r>
      <w:r w:rsidR="00D40D35">
        <w:rPr>
          <w:rFonts w:ascii="Arial" w:hAnsi="Arial" w:cs="Arial"/>
          <w:color w:val="333333"/>
          <w:sz w:val="21"/>
          <w:szCs w:val="21"/>
          <w:shd w:val="clear" w:color="auto" w:fill="FFFFFF"/>
        </w:rPr>
        <w:t xml:space="preserve">in firms </w:t>
      </w:r>
      <w:r>
        <w:rPr>
          <w:rFonts w:ascii="Arial" w:hAnsi="Arial" w:cs="Arial"/>
          <w:color w:val="333333"/>
          <w:sz w:val="21"/>
          <w:szCs w:val="21"/>
          <w:shd w:val="clear" w:color="auto" w:fill="FFFFFF"/>
        </w:rPr>
        <w:t>must work hand in hand with both the human resource manager and the supervisor as he controls their funding.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7400B0" w:rsidRPr="000A04A2" w:rsidRDefault="00D52CD9" w:rsidP="00E21B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All these things </w:t>
      </w:r>
      <w:r w:rsidR="007400B0">
        <w:rPr>
          <w:rFonts w:ascii="Arial" w:hAnsi="Arial" w:cs="Arial"/>
          <w:color w:val="333333"/>
          <w:sz w:val="21"/>
          <w:szCs w:val="21"/>
          <w:shd w:val="clear" w:color="auto" w:fill="FFFFFF"/>
        </w:rPr>
        <w:t>enable</w:t>
      </w:r>
      <w:r>
        <w:rPr>
          <w:rFonts w:ascii="Arial" w:hAnsi="Arial" w:cs="Arial"/>
          <w:color w:val="333333"/>
          <w:sz w:val="21"/>
          <w:szCs w:val="21"/>
          <w:shd w:val="clear" w:color="auto" w:fill="FFFFFF"/>
        </w:rPr>
        <w:t xml:space="preserve"> s</w:t>
      </w:r>
      <w:r w:rsidR="007400B0">
        <w:rPr>
          <w:rFonts w:ascii="Arial" w:hAnsi="Arial" w:cs="Arial"/>
          <w:color w:val="333333"/>
          <w:sz w:val="21"/>
          <w:szCs w:val="21"/>
          <w:shd w:val="clear" w:color="auto" w:fill="FFFFFF"/>
        </w:rPr>
        <w:t>mooth flow of funds from the presidency to th</w:t>
      </w:r>
      <w:r w:rsidR="00C55B53">
        <w:rPr>
          <w:rFonts w:ascii="Arial" w:hAnsi="Arial" w:cs="Arial"/>
          <w:color w:val="333333"/>
          <w:sz w:val="21"/>
          <w:szCs w:val="21"/>
          <w:shd w:val="clear" w:color="auto" w:fill="FFFFFF"/>
        </w:rPr>
        <w:t>ose carrying out the contract and also ensure proper execution of the project. This makes sure that the project’s intended value and standard will be upheld</w:t>
      </w:r>
      <w:r w:rsidR="00F144DD">
        <w:rPr>
          <w:rFonts w:ascii="Arial" w:hAnsi="Arial" w:cs="Arial"/>
          <w:color w:val="333333"/>
          <w:sz w:val="21"/>
          <w:szCs w:val="21"/>
          <w:shd w:val="clear" w:color="auto" w:fill="FFFFFF"/>
        </w:rPr>
        <w:t>,</w:t>
      </w:r>
      <w:r w:rsidR="00C55B53">
        <w:rPr>
          <w:rFonts w:ascii="Arial" w:hAnsi="Arial" w:cs="Arial"/>
          <w:color w:val="333333"/>
          <w:sz w:val="21"/>
          <w:szCs w:val="21"/>
          <w:shd w:val="clear" w:color="auto" w:fill="FFFFFF"/>
        </w:rPr>
        <w:t xml:space="preserve"> that </w:t>
      </w:r>
      <w:r w:rsidR="00F144DD">
        <w:rPr>
          <w:rFonts w:ascii="Arial" w:hAnsi="Arial" w:cs="Arial"/>
          <w:color w:val="333333"/>
          <w:sz w:val="21"/>
          <w:szCs w:val="21"/>
          <w:shd w:val="clear" w:color="auto" w:fill="FFFFFF"/>
        </w:rPr>
        <w:t>engineering works to not pose a threat to the general health and safety of the public and waste and inefficiency will be minimal.</w:t>
      </w:r>
    </w:p>
    <w:p w:rsidR="007400B0" w:rsidRDefault="007400B0"/>
    <w:sectPr w:rsidR="00740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B0"/>
    <w:rsid w:val="00161235"/>
    <w:rsid w:val="002B4824"/>
    <w:rsid w:val="0046359F"/>
    <w:rsid w:val="006930B6"/>
    <w:rsid w:val="007231CB"/>
    <w:rsid w:val="007400B0"/>
    <w:rsid w:val="007900CB"/>
    <w:rsid w:val="008D46BA"/>
    <w:rsid w:val="009C1D4F"/>
    <w:rsid w:val="009D5657"/>
    <w:rsid w:val="00A525D0"/>
    <w:rsid w:val="00B03A67"/>
    <w:rsid w:val="00C55B53"/>
    <w:rsid w:val="00CB2D02"/>
    <w:rsid w:val="00D40D35"/>
    <w:rsid w:val="00D52CD9"/>
    <w:rsid w:val="00F1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C02DF"/>
  <w15:chartTrackingRefBased/>
  <w15:docId w15:val="{A6BB536B-65B5-9C4A-9AE3-8DA5C7A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jachimike008@gmail.com</dc:creator>
  <cp:keywords/>
  <dc:description/>
  <cp:lastModifiedBy>jachimike008@gmail.com</cp:lastModifiedBy>
  <cp:revision>2</cp:revision>
  <dcterms:created xsi:type="dcterms:W3CDTF">2020-05-21T10:31:00Z</dcterms:created>
  <dcterms:modified xsi:type="dcterms:W3CDTF">2020-05-21T10:31:00Z</dcterms:modified>
</cp:coreProperties>
</file>