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Adobe Fan Heiti Std B" w:cs="Times New Roman"/>
          <w:sz w:val="32"/>
          <w:szCs w:val="32"/>
        </w:rPr>
      </w:pPr>
      <w:r>
        <w:rPr>
          <w:rFonts w:ascii="Arial" w:hAnsi="Arial" w:cs="Arial"/>
          <w:color w:val="333333"/>
          <w:sz w:val="21"/>
          <w:szCs w:val="21"/>
          <w:shd w:val="clear" w:color="auto" w:fill="FFFFFF"/>
        </w:rPr>
        <w:t xml:space="preserve">                                                       </w:t>
      </w:r>
      <w:r>
        <w:rPr>
          <w:rFonts w:ascii="Times New Roman" w:hAnsi="Times New Roman" w:eastAsia="Adobe Fan Heiti Std B" w:cs="Times New Roman"/>
          <w:sz w:val="32"/>
          <w:szCs w:val="32"/>
          <w:lang w:eastAsia="en-GB"/>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289050" cy="1365250"/>
                    </a:xfrm>
                    <a:prstGeom prst="rect">
                      <a:avLst/>
                    </a:prstGeom>
                    <a:ln>
                      <a:noFill/>
                    </a:ln>
                    <a:effectLst>
                      <a:softEdge rad="112500"/>
                    </a:effectLst>
                  </pic:spPr>
                </pic:pic>
              </a:graphicData>
            </a:graphic>
          </wp:inline>
        </w:drawing>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 xml:space="preserve">BELLO FOLASHADE SHAKIRATU </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17/</w:t>
      </w:r>
      <w:r>
        <w:rPr>
          <w:rFonts w:ascii="Times New Roman" w:hAnsi="Times New Roman" w:eastAsia="Adobe Fan Heiti Std B" w:cs="Times New Roman"/>
          <w:sz w:val="40"/>
          <w:szCs w:val="40"/>
          <w:lang w:val="en-US"/>
        </w:rPr>
        <w:t>MHS01</w:t>
      </w:r>
      <w:r>
        <w:rPr>
          <w:rFonts w:ascii="Times New Roman" w:hAnsi="Times New Roman" w:eastAsia="Adobe Fan Heiti Std B" w:cs="Times New Roman"/>
          <w:sz w:val="40"/>
          <w:szCs w:val="40"/>
        </w:rPr>
        <w:t>/0</w:t>
      </w:r>
      <w:r>
        <w:rPr>
          <w:rFonts w:ascii="Times New Roman" w:hAnsi="Times New Roman" w:eastAsia="Adobe Fan Heiti Std B" w:cs="Times New Roman"/>
          <w:sz w:val="40"/>
          <w:szCs w:val="40"/>
          <w:lang w:val="en-US"/>
        </w:rPr>
        <w:t>83</w:t>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SUBMITTED TO</w:t>
      </w: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ENGR. DR.OYEBODE</w:t>
      </w:r>
      <w:bookmarkStart w:id="0" w:name="_GoBack"/>
      <w:bookmarkEnd w:id="0"/>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AFE BABALOLA UNIVERSITY, ADO-EKITI, EKITI STATE.</w:t>
      </w:r>
    </w:p>
    <w:p>
      <w:pPr>
        <w:jc w:val="center"/>
        <w:rPr>
          <w:rFonts w:ascii="Times New Roman" w:hAnsi="Times New Roman" w:eastAsia="Adobe Fan Heiti Std B" w:cs="Times New Roman"/>
          <w:sz w:val="40"/>
          <w:szCs w:val="40"/>
        </w:rPr>
      </w:pP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 xml:space="preserve">IN PARTIAL COMPLETION OF THE </w:t>
      </w:r>
      <w:r>
        <w:rPr>
          <w:rFonts w:ascii="Times New Roman" w:hAnsi="Times New Roman" w:eastAsia="Adobe Fan Heiti Std B" w:cs="Times New Roman"/>
          <w:sz w:val="40"/>
          <w:szCs w:val="40"/>
          <w:lang w:val="en-US"/>
        </w:rPr>
        <w:t xml:space="preserve">character </w:t>
      </w:r>
      <w:r>
        <w:rPr>
          <w:rFonts w:ascii="Times New Roman" w:hAnsi="Times New Roman" w:eastAsia="Adobe Fan Heiti Std B" w:cs="Times New Roman"/>
          <w:sz w:val="40"/>
          <w:szCs w:val="40"/>
        </w:rPr>
        <w:t>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    SHORT TEST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hAnsi="Arial" w:cs="Arial"/>
          <w:color w:val="333333"/>
          <w:sz w:val="21"/>
          <w:szCs w:val="21"/>
          <w:shd w:val="clear" w:color="auto" w:fill="FFFFFF"/>
        </w:rPr>
        <w:t>.</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tht the job done by these worker meet all engineering requirements and specification. This must be done without bias. </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Pr>
          <w:rFonts w:ascii="Arial" w:hAnsi="Arial" w:cs="Arial"/>
          <w:color w:val="333333"/>
          <w:sz w:val="21"/>
          <w:szCs w:val="21"/>
          <w:shd w:val="clear" w:color="auto" w:fill="FFFFFF"/>
        </w:rPr>
        <w:t>Likewise</w:t>
      </w:r>
      <w:r>
        <w:rPr>
          <w:rFonts w:ascii="Arial" w:hAnsi="Arial" w:cs="Arial"/>
          <w:color w:val="333333"/>
          <w:sz w:val="21"/>
          <w:szCs w:val="21"/>
          <w:shd w:val="clear" w:color="auto" w:fill="FFFFFF"/>
        </w:rPr>
        <w:t xml:space="preserve"> he should seek to support human </w:t>
      </w:r>
      <w:r>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 pl</w:t>
      </w:r>
      <w:r>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 behind the scenes role and only steps in when any step take</w:t>
      </w:r>
      <w:r>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environment.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Balloon Text Char"/>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366</Words>
  <Characters>2092</Characters>
  <Lines>17</Lines>
  <Paragraphs>4</Paragraphs>
  <TotalTime>0</TotalTime>
  <ScaleCrop>false</ScaleCrop>
  <LinksUpToDate>false</LinksUpToDate>
  <CharactersWithSpaces>2454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2020-05-21T10:35:00Z</dcterms:created>
  <dc:creator>HP</dc:creator>
  <cp:lastModifiedBy>Sade</cp:lastModifiedBy>
  <dcterms:modified xsi:type="dcterms:W3CDTF">2020-05-21T11:33:53Z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