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01" w:rsidRDefault="00221601" w:rsidP="00221601">
      <w:pPr>
        <w:jc w:val="center"/>
      </w:pPr>
      <w:r>
        <w:t>CHUKWUDULUE ISAAC</w:t>
      </w:r>
    </w:p>
    <w:p w:rsidR="00221601" w:rsidRDefault="00221601" w:rsidP="00221601">
      <w:pPr>
        <w:jc w:val="center"/>
      </w:pPr>
      <w:r>
        <w:t>ELECT/ELECT</w:t>
      </w:r>
    </w:p>
    <w:p w:rsidR="00221601" w:rsidRDefault="00221601" w:rsidP="00221601">
      <w:pPr>
        <w:jc w:val="center"/>
      </w:pPr>
      <w:r>
        <w:t>17/ENG04/016</w:t>
      </w:r>
    </w:p>
    <w:p w:rsidR="00221601" w:rsidRDefault="00221601" w:rsidP="00221601">
      <w:pPr>
        <w:jc w:val="center"/>
      </w:pPr>
      <w:r>
        <w:t>HOW TO FIFNANCIALLY ANALYZE YOUR GOAL</w:t>
      </w:r>
    </w:p>
    <w:p w:rsidR="004A12A2" w:rsidRDefault="004A12A2">
      <w:r>
        <w:t>The goal you are trying to achieve when doing financial analysis can be clearly followed if you start by identifying the following questions.</w:t>
      </w:r>
    </w:p>
    <w:p w:rsidR="004A12A2" w:rsidRDefault="004A12A2">
      <w:r>
        <w:t xml:space="preserve">. Why are you collecting this </w:t>
      </w:r>
      <w:proofErr w:type="gramStart"/>
      <w:r>
        <w:t>data</w:t>
      </w:r>
      <w:proofErr w:type="gramEnd"/>
    </w:p>
    <w:p w:rsidR="004A12A2" w:rsidRDefault="004A12A2">
      <w:r>
        <w:t>.What decision needs to be made</w:t>
      </w:r>
    </w:p>
    <w:p w:rsidR="004A12A2" w:rsidRDefault="004A12A2">
      <w:r>
        <w:t>.Was there a problem that rushed the need to evaluate these numbers</w:t>
      </w:r>
    </w:p>
    <w:p w:rsidR="00221601" w:rsidRDefault="004A12A2">
      <w:r>
        <w:t>.WHO WILL BE MAKING THE DECISION AND WHO WILL BE AFFECTED</w:t>
      </w:r>
    </w:p>
    <w:p w:rsidR="00221601" w:rsidRDefault="00221601">
      <w:r>
        <w:t xml:space="preserve">SO FIRST JUST AS STATED ABOVE, YOU FRAME THE QUESTIONS </w:t>
      </w:r>
    </w:p>
    <w:p w:rsidR="00221601" w:rsidRDefault="00221601">
      <w:r>
        <w:t>THEN YOU DEFINE THE SCOPE OF THE FINANCIAL ANALYSIS PROBLEM</w:t>
      </w:r>
    </w:p>
    <w:p w:rsidR="00F77EDC" w:rsidRDefault="00221601">
      <w:r>
        <w:t>THEN YOU QUANTIFY THE PROJECT DELIVERABLES</w:t>
      </w:r>
      <w:r w:rsidR="004A12A2">
        <w:t xml:space="preserve"> </w:t>
      </w:r>
    </w:p>
    <w:p w:rsidR="00221601" w:rsidRDefault="00221601" w:rsidP="00221601">
      <w:r>
        <w:t>Reviewing project financial reports and seeking ways to reduce costs is critical for service-based companies to get insights to remain competitive.</w:t>
      </w:r>
    </w:p>
    <w:p w:rsidR="00221601" w:rsidRDefault="00221601" w:rsidP="00221601">
      <w:r>
        <w:t>Often, financial analysis is done to illustrate the financial merits of projects by calculating their past, present, or future value.</w:t>
      </w:r>
    </w:p>
    <w:sectPr w:rsidR="00221601" w:rsidSect="00695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2A2"/>
    <w:rsid w:val="00221601"/>
    <w:rsid w:val="004A12A2"/>
    <w:rsid w:val="00695760"/>
    <w:rsid w:val="006E1F4B"/>
    <w:rsid w:val="00D13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2020-05-21T09:52:00Z</dcterms:created>
  <dcterms:modified xsi:type="dcterms:W3CDTF">2020-05-21T10:08:00Z</dcterms:modified>
</cp:coreProperties>
</file>