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1287780" cy="1356360"/>
            <wp:effectExtent b="0" l="0" r="0" t="0"/>
            <wp:docPr descr="C:\Users\user\AppData\Local\Microsoft\Windows\INetCache\Content.Word\ABUAD.PNG" id="23" name="image1.png"/>
            <a:graphic>
              <a:graphicData uri="http://schemas.openxmlformats.org/drawingml/2006/picture">
                <pic:pic>
                  <pic:nvPicPr>
                    <pic:cNvPr descr="C:\Users\user\AppData\Local\Microsoft\Windows\INetCache\Content.Word\ABUAD.PNG" id="0" name="image1.png"/>
                    <pic:cNvPicPr preferRelativeResize="0"/>
                  </pic:nvPicPr>
                  <pic:blipFill>
                    <a:blip r:embed="rId6"/>
                    <a:srcRect b="0" l="0" r="0" t="0"/>
                    <a:stretch>
                      <a:fillRect/>
                    </a:stretch>
                  </pic:blipFill>
                  <pic:spPr>
                    <a:xfrm>
                      <a:off x="0" y="0"/>
                      <a:ext cx="1287780" cy="13563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ASUN EMMANUEL OMUYA</w:t>
      </w:r>
    </w:p>
    <w:p w:rsidR="00000000" w:rsidDel="00000000" w:rsidP="00000000" w:rsidRDefault="00000000" w:rsidRPr="00000000" w14:paraId="00000004">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17/ENG06/015</w:t>
      </w:r>
    </w:p>
    <w:p w:rsidR="00000000" w:rsidDel="00000000" w:rsidP="00000000" w:rsidRDefault="00000000" w:rsidRPr="00000000" w14:paraId="00000005">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SUBMITTED TO</w:t>
      </w:r>
    </w:p>
    <w:p w:rsidR="00000000" w:rsidDel="00000000" w:rsidP="00000000" w:rsidRDefault="00000000" w:rsidRPr="00000000" w14:paraId="00000009">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ENGR. DR.OYEBODE</w:t>
      </w:r>
    </w:p>
    <w:p w:rsidR="00000000" w:rsidDel="00000000" w:rsidP="00000000" w:rsidRDefault="00000000" w:rsidRPr="00000000" w14:paraId="0000000A">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AFE BABALOLA UNIVERSITY, ADO-EKITI, EKITI STATE.</w:t>
      </w:r>
    </w:p>
    <w:p w:rsidR="00000000" w:rsidDel="00000000" w:rsidP="00000000" w:rsidRDefault="00000000" w:rsidRPr="00000000" w14:paraId="0000000B">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IN PARTIAL COMPLETION OF THE CONTINUOUS ASSESSMENT (C.A) FOR THE ENGINEERING LAW AND MANAGERIAL ECONOMICS (ENG 384) COURSE.</w:t>
      </w:r>
      <w:r w:rsidDel="00000000" w:rsidR="00000000" w:rsidRPr="00000000">
        <w:rPr>
          <w:rFonts w:ascii="Times New Roman" w:cs="Times New Roman" w:eastAsia="Times New Roman" w:hAnsi="Times New Roman"/>
          <w:color w:val="333333"/>
          <w:sz w:val="40"/>
          <w:szCs w:val="40"/>
          <w:highlight w:val="white"/>
          <w:rtl w:val="0"/>
        </w:rPr>
        <w:t xml:space="preserve">                                                                                                              MAY 21, 2020</w:t>
      </w:r>
      <w:r w:rsidDel="00000000" w:rsidR="00000000" w:rsidRPr="00000000">
        <w:rPr>
          <w:rtl w:val="0"/>
        </w:rPr>
      </w:r>
    </w:p>
    <w:p w:rsidR="00000000" w:rsidDel="00000000" w:rsidP="00000000" w:rsidRDefault="00000000" w:rsidRPr="00000000" w14:paraId="0000000D">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0E">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0F">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                                                                 CLASS TEST</w:t>
      </w:r>
    </w:p>
    <w:p w:rsidR="00000000" w:rsidDel="00000000" w:rsidP="00000000" w:rsidRDefault="00000000" w:rsidRPr="00000000" w14:paraId="00000010">
      <w:pP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Economists, engineering managers, project managers, and indeed any person involved in decision making must be able to analyze the financial outcome of his or her decision. Juxtapose this statements in three sentences</w:t>
      </w:r>
    </w:p>
    <w:p w:rsidR="00000000" w:rsidDel="00000000" w:rsidP="00000000" w:rsidRDefault="00000000" w:rsidRPr="00000000" w14:paraId="00000011">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12">
      <w:pPr>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Analysis of the financial outcome could lead to being not open to spending on the project. Most times, economists seem to pull back on allocating fund for the project.</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1"/>
        <w:szCs w:val="2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A7D6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A7D6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A7D63"/>
    <w:rPr>
      <w:rFonts w:ascii="Tahoma" w:cs="Tahoma" w:hAnsi="Tahoma"/>
      <w:sz w:val="16"/>
      <w:szCs w:val="16"/>
    </w:rPr>
  </w:style>
  <w:style w:type="paragraph" w:styleId="ListParagraph">
    <w:name w:val="List Paragraph"/>
    <w:basedOn w:val="Normal"/>
    <w:uiPriority w:val="34"/>
    <w:qFormat w:val="1"/>
    <w:rsid w:val="00AA7D6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image" Target="media/image1.png"/><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2020-05-21T09:35:00Z</dcterms:created>
  <dc:creator>HP</dc:creator>
</cp:coreProperties>
</file>