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NAME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OLUTAYO AYODEJI SAMUEL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MATRIC NO: </w:t>
      </w:r>
      <w:r>
        <w:rPr>
          <w:rFonts w:ascii="Times New Roman" w:cs="Times New Roman" w:hAnsi="Times New Roman"/>
          <w:sz w:val="28"/>
          <w:szCs w:val="28"/>
          <w:lang w:val="en-US"/>
        </w:rPr>
        <w:t>1</w:t>
      </w:r>
      <w:r>
        <w:rPr>
          <w:rFonts w:ascii="Times New Roman" w:cs="Times New Roman" w:hAnsi="Times New Roman"/>
          <w:sz w:val="28"/>
          <w:szCs w:val="28"/>
          <w:lang w:val="en-US"/>
        </w:rPr>
        <w:t>7</w:t>
      </w:r>
      <w:r>
        <w:rPr>
          <w:rFonts w:ascii="Times New Roman" w:cs="Times New Roman" w:hAnsi="Times New Roman"/>
          <w:sz w:val="28"/>
          <w:szCs w:val="28"/>
          <w:lang w:val="en-US"/>
        </w:rPr>
        <w:t>/ENG0</w:t>
      </w:r>
      <w:r>
        <w:rPr>
          <w:rFonts w:ascii="Times New Roman" w:cs="Times New Roman" w:hAnsi="Times New Roman"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sz w:val="28"/>
          <w:szCs w:val="28"/>
          <w:lang w:val="en-US"/>
        </w:rPr>
        <w:t>/0</w:t>
      </w:r>
      <w:r>
        <w:rPr>
          <w:rFonts w:ascii="Times New Roman" w:cs="Times New Roman" w:hAnsi="Times New Roman"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sz w:val="28"/>
          <w:szCs w:val="28"/>
          <w:lang w:val="en-US"/>
        </w:rPr>
        <w:t>4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DEPARTMENT: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ECHATRONICS </w:t>
      </w:r>
      <w:r>
        <w:rPr>
          <w:rFonts w:ascii="Times New Roman" w:cs="Times New Roman" w:hAnsi="Times New Roman"/>
          <w:sz w:val="28"/>
          <w:szCs w:val="28"/>
          <w:lang w:val="en-US"/>
        </w:rPr>
        <w:t>ENGINEERING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COURSE CODE: </w:t>
      </w:r>
      <w:r>
        <w:rPr>
          <w:rFonts w:ascii="Times New Roman" w:cs="Times New Roman" w:hAnsi="Times New Roman"/>
          <w:sz w:val="28"/>
          <w:szCs w:val="28"/>
          <w:lang w:val="en-US"/>
        </w:rPr>
        <w:t>ENG 384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COURSE NAME: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ENG. LAW</w:t>
      </w:r>
    </w:p>
    <w:bookmarkStart w:id="0" w:name="_GoBack"/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CLASS TEST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 xml:space="preserve">Economists, engineering managers, project managers, and indeed any person involved in decision making must be able to </w:t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analyze</w:t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 xml:space="preserve"> the financial outcome of his or her decision. Juxtapose </w:t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this statements</w:t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 xml:space="preserve"> in three sentences</w:t>
      </w:r>
    </w:p>
    <w:p>
      <w:pPr>
        <w:pStyle w:val="style0"/>
        <w:jc w:val="both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Every person involved in the decision making of an engineering project </w:t>
      </w:r>
      <w:r>
        <w:rPr>
          <w:rFonts w:ascii="Times New Roman" w:cs="Times New Roman" w:hAnsi="Times New Roman"/>
          <w:sz w:val="28"/>
          <w:szCs w:val="28"/>
        </w:rPr>
        <w:t>has to</w:t>
      </w:r>
      <w:r>
        <w:rPr>
          <w:rFonts w:ascii="Times New Roman" w:cs="Times New Roman" w:hAnsi="Times New Roman"/>
          <w:sz w:val="28"/>
          <w:szCs w:val="28"/>
        </w:rPr>
        <w:t xml:space="preserve"> consider the weight imposed on the finances by their decisions. For instance, the project managers </w:t>
      </w:r>
      <w:r>
        <w:rPr>
          <w:rFonts w:ascii="Times New Roman" w:cs="Times New Roman" w:hAnsi="Times New Roman"/>
          <w:sz w:val="28"/>
          <w:szCs w:val="28"/>
        </w:rPr>
        <w:t>have to</w:t>
      </w:r>
      <w:r>
        <w:rPr>
          <w:rFonts w:ascii="Times New Roman" w:cs="Times New Roman" w:hAnsi="Times New Roman"/>
          <w:sz w:val="28"/>
          <w:szCs w:val="28"/>
        </w:rPr>
        <w:t xml:space="preserve"> know the right choice of material needed too complete the project. </w:t>
      </w:r>
      <w:r>
        <w:rPr>
          <w:rFonts w:ascii="Times New Roman" w:cs="Times New Roman" w:hAnsi="Times New Roman"/>
          <w:sz w:val="28"/>
          <w:szCs w:val="28"/>
        </w:rPr>
        <w:t>Ie</w:t>
      </w:r>
      <w:r>
        <w:rPr>
          <w:rFonts w:ascii="Times New Roman" w:cs="Times New Roman" w:hAnsi="Times New Roman"/>
          <w:sz w:val="28"/>
          <w:szCs w:val="28"/>
        </w:rPr>
        <w:t xml:space="preserve"> material must be economic and durable.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Analysis of the financial outcome could lead to being not open to spending on the project. Most times, economists seem to pull back on allocating fund for the project.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Lastly engineering managers and human resources also </w:t>
      </w:r>
      <w:r>
        <w:rPr>
          <w:rFonts w:ascii="Times New Roman" w:cs="Times New Roman" w:hAnsi="Times New Roman"/>
          <w:sz w:val="28"/>
          <w:szCs w:val="28"/>
        </w:rPr>
        <w:t>have to</w:t>
      </w:r>
      <w:r>
        <w:rPr>
          <w:rFonts w:ascii="Times New Roman" w:cs="Times New Roman" w:hAnsi="Times New Roman"/>
          <w:sz w:val="28"/>
          <w:szCs w:val="28"/>
        </w:rPr>
        <w:t xml:space="preserve"> consider the effect of the needs of their workers as against the finances of the project. Human resources management could adversely and directly affect the finances of the project. </w:t>
      </w:r>
    </w:p>
    <w:bookmarkEnd w:id="0"/>
    <w:p>
      <w:pPr>
        <w:pStyle w:val="style0"/>
        <w:jc w:val="both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cs="Arial" w:hAnsi="Arial" w:hint="default"/>
        <w:color w:val="333333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45631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167</Words>
  <Pages>1</Pages>
  <Characters>899</Characters>
  <Application>WPS Office</Application>
  <DocSecurity>0</DocSecurity>
  <Paragraphs>15</Paragraphs>
  <ScaleCrop>false</ScaleCrop>
  <LinksUpToDate>false</LinksUpToDate>
  <CharactersWithSpaces>1259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2020-05-21T11:20:16Z</dcterms:created>
  <dc:creator>admin</dc:creator>
  <lastModifiedBy>SM-J610F</lastModifiedBy>
  <dcterms:modified xsi:type="dcterms:W3CDTF">2020-05-21T11:20:16Z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