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2D" w:rsidRDefault="003725B4">
      <w:r>
        <w:t>ADENIRAN MUQSITAT MORENIKEJI</w:t>
      </w:r>
    </w:p>
    <w:p w:rsidR="003725B4" w:rsidRDefault="003725B4">
      <w:r>
        <w:t>15/ENG03/002</w:t>
      </w:r>
    </w:p>
    <w:p w:rsidR="003725B4" w:rsidRDefault="003725B4">
      <w:r>
        <w:t>CVE 502 SHORT TEST</w:t>
      </w:r>
    </w:p>
    <w:p w:rsidR="003725B4" w:rsidRDefault="003725B4" w:rsidP="003725B4">
      <w:pPr>
        <w:pStyle w:val="ListParagraph"/>
        <w:numPr>
          <w:ilvl w:val="0"/>
          <w:numId w:val="1"/>
        </w:numPr>
      </w:pPr>
      <w:r>
        <w:t>OPTIMIZATION OF WASTE WATER</w:t>
      </w:r>
    </w:p>
    <w:p w:rsidR="00457EF8" w:rsidRDefault="003725B4">
      <w:r w:rsidRPr="003725B4">
        <w:t>Wastewater, either domestic or industrial, treatment plants (WWTPs) are nowadays emerging everywhere, as authorities concerned with environment issues legislate tighter laws on water quality. The Activated Sludge system is by far the most widely used biological process in wastewater treatments and it usually consists of an aeration tank and a secondary settler tank. High costs associated with the construction and operation of this system, which threaten the very survival of many industries, require a wise optimization of the process. Even for operating plants, the optimization procedure seems crucial since operation costs are very high. In particular, to the activated sludge system, the cost associated with the aeration is the most predominant operation cost.</w:t>
      </w:r>
      <w:r w:rsidR="00457EF8">
        <w:t xml:space="preserve"> </w:t>
      </w:r>
    </w:p>
    <w:p w:rsidR="00457EF8" w:rsidRDefault="00457EF8">
      <w:r>
        <w:t xml:space="preserve">Proper optimization of waste water will decrease the amount of polluted water in our environment. This will help improve the environment waterborne diseases  such as cholera typhoid will decrease drastically </w:t>
      </w:r>
    </w:p>
    <w:p w:rsidR="00457EF8" w:rsidRDefault="00457EF8">
      <w:r>
        <w:t>2.</w:t>
      </w:r>
    </w:p>
    <w:p w:rsidR="00457EF8" w:rsidRDefault="00457EF8">
      <w:r>
        <w:t>Guidelines can be produced to which will disinfect surfaces in which viruses stay</w:t>
      </w:r>
    </w:p>
    <w:p w:rsidR="00457EF8" w:rsidRDefault="00457EF8">
      <w:r>
        <w:t>Regular disinfection should be done by health experts</w:t>
      </w:r>
    </w:p>
    <w:p w:rsidR="00457EF8" w:rsidRDefault="00457EF8" w:rsidP="00126058">
      <w:pPr>
        <w:tabs>
          <w:tab w:val="left" w:pos="3645"/>
        </w:tabs>
      </w:pPr>
      <w:r>
        <w:t>Making adequate provision of PPE</w:t>
      </w:r>
      <w:r w:rsidR="00126058">
        <w:tab/>
      </w:r>
    </w:p>
    <w:p w:rsidR="00457EF8" w:rsidRDefault="00457EF8">
      <w:r>
        <w:t>Educating the public of importance on personal hygiene</w:t>
      </w:r>
      <w:r w:rsidR="00126058">
        <w:t xml:space="preserve"> to help curb he virus</w:t>
      </w:r>
    </w:p>
    <w:p w:rsidR="00126058" w:rsidRDefault="000F53C2">
      <w:r>
        <w:t>Water engineers should ensure water is treated properly so it is not used as a medium to spread the virus</w:t>
      </w:r>
      <w:bookmarkStart w:id="0" w:name="_GoBack"/>
      <w:bookmarkEnd w:id="0"/>
    </w:p>
    <w:sectPr w:rsidR="0012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0CAE"/>
    <w:multiLevelType w:val="hybridMultilevel"/>
    <w:tmpl w:val="C932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B4"/>
    <w:rsid w:val="000F53C2"/>
    <w:rsid w:val="00126058"/>
    <w:rsid w:val="00217AD2"/>
    <w:rsid w:val="003725B4"/>
    <w:rsid w:val="00457EF8"/>
    <w:rsid w:val="00825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2020-05-21T11:51:00Z</dcterms:created>
  <dcterms:modified xsi:type="dcterms:W3CDTF">2020-05-21T12:15:00Z</dcterms:modified>
</cp:coreProperties>
</file>