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42" w:rsidRDefault="00117B59">
      <w:pPr>
        <w:rPr>
          <w:b/>
        </w:rPr>
      </w:pPr>
      <w:r>
        <w:rPr>
          <w:b/>
        </w:rPr>
        <w:t>NAME: IBRAHIM IDRIS RAMAT</w:t>
      </w:r>
    </w:p>
    <w:p w:rsidR="00117B59" w:rsidRDefault="00117B59">
      <w:pPr>
        <w:rPr>
          <w:b/>
        </w:rPr>
      </w:pPr>
      <w:r>
        <w:rPr>
          <w:b/>
        </w:rPr>
        <w:t>MATRIC NO.: 18/MHS02/086</w:t>
      </w:r>
    </w:p>
    <w:p w:rsidR="00117B59" w:rsidRDefault="00117B59">
      <w:pPr>
        <w:rPr>
          <w:b/>
        </w:rPr>
      </w:pPr>
      <w:r>
        <w:rPr>
          <w:b/>
        </w:rPr>
        <w:t>DEPARTMENT: NURSING SCIENCE</w:t>
      </w:r>
    </w:p>
    <w:p w:rsidR="00117B59" w:rsidRDefault="00117B59">
      <w:pPr>
        <w:rPr>
          <w:b/>
        </w:rPr>
      </w:pPr>
      <w:r>
        <w:rPr>
          <w:b/>
        </w:rPr>
        <w:t>COURSE CODE: PHS212</w:t>
      </w:r>
    </w:p>
    <w:p w:rsidR="00117B59" w:rsidRDefault="00117B59">
      <w:pPr>
        <w:rPr>
          <w:b/>
          <w:u w:val="single"/>
        </w:rPr>
      </w:pPr>
      <w:r w:rsidRPr="00F94D4A">
        <w:rPr>
          <w:b/>
        </w:rPr>
        <w:t xml:space="preserve">                                            </w:t>
      </w:r>
      <w:r w:rsidRPr="00F94D4A">
        <w:rPr>
          <w:b/>
          <w:u w:val="single"/>
        </w:rPr>
        <w:t xml:space="preserve"> IMPLANTATION</w:t>
      </w:r>
    </w:p>
    <w:p w:rsidR="00F94D4A" w:rsidRDefault="000F7FFE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F94D4A">
        <w:rPr>
          <w:sz w:val="24"/>
          <w:szCs w:val="24"/>
        </w:rPr>
        <w:t>Implantation</w:t>
      </w:r>
      <w:r>
        <w:rPr>
          <w:sz w:val="24"/>
          <w:szCs w:val="24"/>
        </w:rPr>
        <w:t xml:space="preserve">” </w:t>
      </w:r>
      <w:r w:rsidR="00F94D4A">
        <w:rPr>
          <w:sz w:val="24"/>
          <w:szCs w:val="24"/>
        </w:rPr>
        <w:t xml:space="preserve">is used to describe process of attachment and invasion of the uterus </w:t>
      </w:r>
      <w:proofErr w:type="spellStart"/>
      <w:r w:rsidR="00F94D4A">
        <w:rPr>
          <w:sz w:val="24"/>
          <w:szCs w:val="24"/>
        </w:rPr>
        <w:t>endometrium</w:t>
      </w:r>
      <w:proofErr w:type="spellEnd"/>
      <w:r w:rsidR="00F94D4A">
        <w:rPr>
          <w:sz w:val="24"/>
          <w:szCs w:val="24"/>
        </w:rPr>
        <w:t xml:space="preserve"> by the </w:t>
      </w:r>
      <w:proofErr w:type="spellStart"/>
      <w:r w:rsidR="00F94D4A">
        <w:rPr>
          <w:sz w:val="24"/>
          <w:szCs w:val="24"/>
        </w:rPr>
        <w:t>blastocyt</w:t>
      </w:r>
      <w:proofErr w:type="spellEnd"/>
      <w:r w:rsidR="00F94D4A">
        <w:rPr>
          <w:sz w:val="24"/>
          <w:szCs w:val="24"/>
        </w:rPr>
        <w:t xml:space="preserve"> (</w:t>
      </w:r>
      <w:proofErr w:type="spellStart"/>
      <w:r w:rsidR="00F94D4A">
        <w:rPr>
          <w:sz w:val="24"/>
          <w:szCs w:val="24"/>
        </w:rPr>
        <w:t>conceptus</w:t>
      </w:r>
      <w:proofErr w:type="spellEnd"/>
      <w:r w:rsidR="00F94D4A">
        <w:rPr>
          <w:sz w:val="24"/>
          <w:szCs w:val="24"/>
        </w:rPr>
        <w:t xml:space="preserve">) in placental animals. In humans, this process begins at the end of week1, with most successful human pregnancies the </w:t>
      </w:r>
      <w:proofErr w:type="spellStart"/>
      <w:r w:rsidR="00F94D4A">
        <w:rPr>
          <w:sz w:val="24"/>
          <w:szCs w:val="24"/>
        </w:rPr>
        <w:t>conceptus</w:t>
      </w:r>
      <w:proofErr w:type="spellEnd"/>
      <w:r w:rsidR="00F94D4A">
        <w:rPr>
          <w:sz w:val="24"/>
          <w:szCs w:val="24"/>
        </w:rPr>
        <w:t xml:space="preserve"> implants 8 to 10 days after ovulation, and early pregnancy loss increases with later implantation. The implantation process continues through the second week of development.</w:t>
      </w:r>
    </w:p>
    <w:p w:rsidR="00F94D4A" w:rsidRDefault="00F94D4A">
      <w:pPr>
        <w:rPr>
          <w:sz w:val="24"/>
          <w:szCs w:val="24"/>
        </w:rPr>
      </w:pPr>
      <w:r>
        <w:rPr>
          <w:sz w:val="24"/>
          <w:szCs w:val="24"/>
        </w:rPr>
        <w:t xml:space="preserve">The initial phase </w:t>
      </w:r>
      <w:proofErr w:type="gramStart"/>
      <w:r>
        <w:rPr>
          <w:sz w:val="24"/>
          <w:szCs w:val="24"/>
        </w:rPr>
        <w:t>of  the</w:t>
      </w:r>
      <w:proofErr w:type="gramEnd"/>
      <w:r>
        <w:rPr>
          <w:sz w:val="24"/>
          <w:szCs w:val="24"/>
        </w:rPr>
        <w:t xml:space="preserve"> implantation process is ‘’</w:t>
      </w:r>
      <w:proofErr w:type="spellStart"/>
      <w:r>
        <w:rPr>
          <w:sz w:val="24"/>
          <w:szCs w:val="24"/>
        </w:rPr>
        <w:t>adplantation</w:t>
      </w:r>
      <w:proofErr w:type="spellEnd"/>
      <w:r>
        <w:rPr>
          <w:sz w:val="24"/>
          <w:szCs w:val="24"/>
        </w:rPr>
        <w:t xml:space="preserve">’. This phase requires the newly hatched </w:t>
      </w:r>
      <w:proofErr w:type="spellStart"/>
      <w:r>
        <w:rPr>
          <w:sz w:val="24"/>
          <w:szCs w:val="24"/>
        </w:rPr>
        <w:t>blastocyst</w:t>
      </w:r>
      <w:proofErr w:type="spellEnd"/>
      <w:r>
        <w:rPr>
          <w:sz w:val="24"/>
          <w:szCs w:val="24"/>
        </w:rPr>
        <w:t xml:space="preserve"> to loosely adhere to the endometrial epithelium, often ‘rolling’ to the eventual site of implantation where it is firmly adhered.</w:t>
      </w:r>
    </w:p>
    <w:p w:rsidR="00F94D4A" w:rsidRDefault="00F94D4A">
      <w:pPr>
        <w:rPr>
          <w:sz w:val="24"/>
          <w:szCs w:val="24"/>
        </w:rPr>
      </w:pPr>
      <w:r>
        <w:rPr>
          <w:sz w:val="24"/>
          <w:szCs w:val="24"/>
        </w:rPr>
        <w:t>Subsequent development of the placenta allows maternal support of embryonic and fetal development. If implantation has not proceede</w:t>
      </w:r>
      <w:r w:rsidR="000F7FFE">
        <w:rPr>
          <w:sz w:val="24"/>
          <w:szCs w:val="24"/>
        </w:rPr>
        <w:t>d</w:t>
      </w:r>
      <w:r>
        <w:rPr>
          <w:sz w:val="24"/>
          <w:szCs w:val="24"/>
        </w:rPr>
        <w:t xml:space="preserve"> sufficiently during the menstrual cycle to allow hormonal feedback to the ovary, then the next cycle may commence leading to </w:t>
      </w:r>
      <w:proofErr w:type="spellStart"/>
      <w:r>
        <w:rPr>
          <w:sz w:val="24"/>
          <w:szCs w:val="24"/>
        </w:rPr>
        <w:t>conceptus</w:t>
      </w:r>
      <w:proofErr w:type="spellEnd"/>
      <w:r>
        <w:rPr>
          <w:sz w:val="24"/>
          <w:szCs w:val="24"/>
        </w:rPr>
        <w:t xml:space="preserve"> loss. There is also evidence from animal models that a </w:t>
      </w:r>
      <w:proofErr w:type="spellStart"/>
      <w:r>
        <w:rPr>
          <w:sz w:val="24"/>
          <w:szCs w:val="24"/>
        </w:rPr>
        <w:t>conceptus</w:t>
      </w:r>
      <w:proofErr w:type="spellEnd"/>
      <w:r>
        <w:rPr>
          <w:sz w:val="24"/>
          <w:szCs w:val="24"/>
        </w:rPr>
        <w:t xml:space="preserve"> with major genetic does not develop or implant correctly leading to their loss during the first and second weeks of development. </w:t>
      </w:r>
    </w:p>
    <w:p w:rsidR="00F94D4A" w:rsidRPr="00F94D4A" w:rsidRDefault="00F94D4A">
      <w:pPr>
        <w:rPr>
          <w:sz w:val="24"/>
          <w:szCs w:val="24"/>
        </w:rPr>
      </w:pPr>
    </w:p>
    <w:sectPr w:rsidR="00F94D4A" w:rsidRPr="00F94D4A" w:rsidSect="00203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B59"/>
    <w:rsid w:val="000F7FFE"/>
    <w:rsid w:val="00117B59"/>
    <w:rsid w:val="00203542"/>
    <w:rsid w:val="00F9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2020-05-21T12:22:00Z</dcterms:created>
  <dcterms:modified xsi:type="dcterms:W3CDTF">2020-05-21T12:45:00Z</dcterms:modified>
</cp:coreProperties>
</file>