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05B" w:rsidRDefault="001E605B">
      <w:pPr>
        <w:rPr>
          <w:lang w:val="en-US"/>
        </w:rPr>
      </w:pPr>
      <w:r>
        <w:rPr>
          <w:lang w:val="en-US"/>
        </w:rPr>
        <w:t>NAME: Okwuosa.Felix.Dumebi</w:t>
      </w:r>
    </w:p>
    <w:p w:rsidR="001E605B" w:rsidRDefault="001E605B">
      <w:pPr>
        <w:rPr>
          <w:lang w:val="en-US"/>
        </w:rPr>
      </w:pPr>
      <w:r>
        <w:rPr>
          <w:lang w:val="en-US"/>
        </w:rPr>
        <w:t>MATRIC NO: 18/</w:t>
      </w:r>
      <w:r w:rsidR="006F0BC3">
        <w:rPr>
          <w:lang w:val="en-US"/>
        </w:rPr>
        <w:t xml:space="preserve">MHS 07 </w:t>
      </w:r>
      <w:r>
        <w:rPr>
          <w:lang w:val="en-US"/>
        </w:rPr>
        <w:t>/041</w:t>
      </w:r>
    </w:p>
    <w:p w:rsidR="006F0BC3" w:rsidRDefault="006F0BC3">
      <w:pPr>
        <w:rPr>
          <w:lang w:val="en-US"/>
        </w:rPr>
      </w:pPr>
    </w:p>
    <w:p w:rsidR="006F0BC3" w:rsidRDefault="006F0BC3">
      <w:pPr>
        <w:rPr>
          <w:lang w:val="en-US"/>
        </w:rPr>
      </w:pPr>
    </w:p>
    <w:p w:rsidR="006F0BC3" w:rsidRDefault="006F0BC3">
      <w:pPr>
        <w:rPr>
          <w:lang w:val="en-US"/>
        </w:rPr>
      </w:pPr>
      <w:r>
        <w:rPr>
          <w:lang w:val="en-US"/>
        </w:rPr>
        <w:t>FACTORS FACILI</w:t>
      </w:r>
      <w:r w:rsidR="00482CB5">
        <w:rPr>
          <w:lang w:val="en-US"/>
        </w:rPr>
        <w:t>TATING THE MOVEMENT OF SPERM IN THE FEMALE REPRODUCTIVE TRACT.</w:t>
      </w:r>
    </w:p>
    <w:p w:rsidR="00482CB5" w:rsidRDefault="00482CB5">
      <w:pPr>
        <w:rPr>
          <w:lang w:val="en-US"/>
        </w:rPr>
      </w:pPr>
    </w:p>
    <w:p w:rsidR="00482CB5" w:rsidRDefault="00482CB5">
      <w:pPr>
        <w:rPr>
          <w:lang w:val="en-US"/>
        </w:rPr>
      </w:pPr>
    </w:p>
    <w:p w:rsidR="00482CB5" w:rsidRDefault="00482CB5">
      <w:pPr>
        <w:rPr>
          <w:lang w:val="en-US"/>
        </w:rPr>
      </w:pPr>
    </w:p>
    <w:p w:rsidR="001E605B" w:rsidRDefault="001E605B">
      <w:pPr>
        <w:rPr>
          <w:lang w:val="en-US"/>
        </w:rPr>
      </w:pPr>
    </w:p>
    <w:p w:rsidR="001E605B" w:rsidRDefault="001E605B">
      <w:pPr>
        <w:rPr>
          <w:lang w:val="en-US"/>
        </w:rPr>
      </w:pPr>
    </w:p>
    <w:p w:rsidR="00C052C1" w:rsidRPr="00C052C1" w:rsidRDefault="00C052C1" w:rsidP="00C052C1">
      <w:pPr>
        <w:rPr>
          <w:lang w:val="en-US"/>
        </w:rPr>
      </w:pPr>
      <w:r w:rsidRPr="00C052C1">
        <w:rPr>
          <w:lang w:val="en-US"/>
        </w:rPr>
        <w:t>Site of semen deposition</w:t>
      </w:r>
    </w:p>
    <w:p w:rsidR="00C052C1" w:rsidRPr="00C052C1" w:rsidRDefault="00C052C1" w:rsidP="00C052C1">
      <w:pPr>
        <w:rPr>
          <w:lang w:val="en-US"/>
        </w:rPr>
      </w:pPr>
    </w:p>
    <w:p w:rsidR="001E605B" w:rsidRDefault="00C052C1">
      <w:pPr>
        <w:rPr>
          <w:lang w:val="en-US"/>
        </w:rPr>
      </w:pPr>
      <w:r w:rsidRPr="00C052C1">
        <w:rPr>
          <w:lang w:val="en-US"/>
        </w:rPr>
        <w:t>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 os shortly after coitus. Within minutes of vaginal deposition, human sperm begin to leave the seminal pool and swim into the cervical canal</w:t>
      </w:r>
      <w:r>
        <w:rPr>
          <w:lang w:val="en-US"/>
        </w:rPr>
        <w:t>.</w:t>
      </w:r>
    </w:p>
    <w:p w:rsidR="00C052C1" w:rsidRDefault="00C052C1">
      <w:pPr>
        <w:rPr>
          <w:lang w:val="en-US"/>
        </w:rPr>
      </w:pPr>
    </w:p>
    <w:p w:rsidR="00C052C1" w:rsidRDefault="00C052C1">
      <w:pPr>
        <w:rPr>
          <w:lang w:val="en-US"/>
        </w:rPr>
      </w:pPr>
    </w:p>
    <w:p w:rsidR="001802ED" w:rsidRPr="001802ED" w:rsidRDefault="001802ED" w:rsidP="001802ED">
      <w:pPr>
        <w:rPr>
          <w:lang w:val="en-US"/>
        </w:rPr>
      </w:pPr>
      <w:r w:rsidRPr="001802ED">
        <w:rPr>
          <w:lang w:val="en-US"/>
        </w:rPr>
        <w:t>Vaginal defenses against infectious organisms may affect sperm</w:t>
      </w:r>
    </w:p>
    <w:p w:rsidR="001802ED" w:rsidRPr="001802ED" w:rsidRDefault="001802ED" w:rsidP="001802ED">
      <w:pPr>
        <w:rPr>
          <w:lang w:val="en-US"/>
        </w:rPr>
      </w:pPr>
    </w:p>
    <w:p w:rsidR="00C052C1" w:rsidRDefault="001802ED">
      <w:pPr>
        <w:rPr>
          <w:lang w:val="en-US"/>
        </w:rPr>
      </w:pPr>
      <w:r w:rsidRPr="001802ED">
        <w:rPr>
          <w:lang w:val="en-US"/>
        </w:rPr>
        <w:t>The vagina is open to the exterior and thus to infection, especially at the time of coitus; therefore, it is well equipped with antimicrobial defenses. These defenses include acidic pH and immunological responses and can damage sperm as well as infectious organisms. To enable fertilization to take place, both the female and the male have adopted mechanisms for protecting sperm. In humans, semen is deposited at the external os of the cervix so that sperm can quickly move out of the vagina</w:t>
      </w:r>
      <w:r>
        <w:rPr>
          <w:lang w:val="en-US"/>
        </w:rPr>
        <w:t>.</w:t>
      </w:r>
    </w:p>
    <w:p w:rsidR="001802ED" w:rsidRDefault="001802ED">
      <w:pPr>
        <w:rPr>
          <w:lang w:val="en-US"/>
        </w:rPr>
      </w:pPr>
    </w:p>
    <w:p w:rsidR="001802ED" w:rsidRDefault="001802ED">
      <w:pPr>
        <w:rPr>
          <w:lang w:val="en-US"/>
        </w:rPr>
      </w:pPr>
    </w:p>
    <w:p w:rsidR="00595E15" w:rsidRPr="00595E15" w:rsidRDefault="00595E15" w:rsidP="00595E15">
      <w:pPr>
        <w:rPr>
          <w:lang w:val="en-US"/>
        </w:rPr>
      </w:pPr>
      <w:r w:rsidRPr="00595E15">
        <w:rPr>
          <w:lang w:val="en-US"/>
        </w:rPr>
        <w:t>Sperm transport through the cervix</w:t>
      </w:r>
    </w:p>
    <w:p w:rsidR="00595E15" w:rsidRPr="00595E15" w:rsidRDefault="00595E15" w:rsidP="00595E15">
      <w:pPr>
        <w:rPr>
          <w:lang w:val="en-US"/>
        </w:rPr>
      </w:pPr>
    </w:p>
    <w:p w:rsidR="001802ED" w:rsidRDefault="00595E15">
      <w:pPr>
        <w:rPr>
          <w:lang w:val="en-US"/>
        </w:rPr>
      </w:pPr>
      <w:r w:rsidRPr="00595E15">
        <w:rPr>
          <w:lang w:val="en-US"/>
        </w:rPr>
        <w:t xml:space="preserve">In some species, the cervical canal widens under the influence of estrogen. Fluoroscopy and scintigraphy have been used in domestic dogs and cats to examine cervical </w:t>
      </w:r>
      <w:proofErr w:type="spellStart"/>
      <w:r w:rsidRPr="00595E15">
        <w:rPr>
          <w:lang w:val="en-US"/>
        </w:rPr>
        <w:t>patency</w:t>
      </w:r>
      <w:proofErr w:type="spellEnd"/>
      <w:r>
        <w:rPr>
          <w:lang w:val="en-US"/>
        </w:rPr>
        <w:t>.</w:t>
      </w:r>
    </w:p>
    <w:p w:rsidR="00595E15" w:rsidRDefault="00595E15">
      <w:pPr>
        <w:rPr>
          <w:lang w:val="en-US"/>
        </w:rPr>
      </w:pPr>
    </w:p>
    <w:p w:rsidR="00595E15" w:rsidRDefault="00595E15">
      <w:pPr>
        <w:rPr>
          <w:lang w:val="en-US"/>
        </w:rPr>
      </w:pPr>
    </w:p>
    <w:p w:rsidR="007D04F5" w:rsidRPr="007D04F5" w:rsidRDefault="007D04F5" w:rsidP="007D04F5">
      <w:pPr>
        <w:rPr>
          <w:lang w:val="en-US"/>
        </w:rPr>
      </w:pPr>
      <w:r w:rsidRPr="007D04F5">
        <w:rPr>
          <w:lang w:val="en-US"/>
        </w:rPr>
        <w:t>Sperm transport through the uterus</w:t>
      </w:r>
    </w:p>
    <w:p w:rsidR="007D04F5" w:rsidRPr="007D04F5" w:rsidRDefault="007D04F5" w:rsidP="007D04F5">
      <w:pPr>
        <w:rPr>
          <w:lang w:val="en-US"/>
        </w:rPr>
      </w:pPr>
    </w:p>
    <w:p w:rsidR="00595E15" w:rsidRDefault="007D04F5">
      <w:pPr>
        <w:rPr>
          <w:lang w:val="en-US"/>
        </w:rPr>
      </w:pPr>
      <w:r w:rsidRPr="007D04F5">
        <w:rPr>
          <w:lang w:val="en-US"/>
        </w:rPr>
        <w:t xml:space="preserve">At only a few </w:t>
      </w:r>
      <w:proofErr w:type="spellStart"/>
      <w:r w:rsidRPr="007D04F5">
        <w:rPr>
          <w:lang w:val="en-US"/>
        </w:rPr>
        <w:t>centimetres</w:t>
      </w:r>
      <w:proofErr w:type="spellEnd"/>
      <w:r w:rsidRPr="007D04F5">
        <w:rPr>
          <w:lang w:val="en-US"/>
        </w:rPr>
        <w:t xml:space="preserve"> in length, the human uterine cavity is relatively small and could be traversed in less than 10 min by sperm swimming at about 5 mm/min, which is the swimming speed of sperm in aqueous medium</w:t>
      </w:r>
      <w:r>
        <w:rPr>
          <w:lang w:val="en-US"/>
        </w:rPr>
        <w:t>.</w:t>
      </w:r>
    </w:p>
    <w:p w:rsidR="007D04F5" w:rsidRDefault="007D04F5">
      <w:pPr>
        <w:rPr>
          <w:lang w:val="en-US"/>
        </w:rPr>
      </w:pPr>
    </w:p>
    <w:p w:rsidR="007D04F5" w:rsidRDefault="007D04F5">
      <w:pPr>
        <w:rPr>
          <w:lang w:val="en-US"/>
        </w:rPr>
      </w:pPr>
    </w:p>
    <w:p w:rsidR="007D04F5" w:rsidRDefault="007D04F5">
      <w:pPr>
        <w:rPr>
          <w:lang w:val="en-US"/>
        </w:rPr>
      </w:pPr>
    </w:p>
    <w:p w:rsidR="001E605B" w:rsidRPr="001E605B" w:rsidRDefault="001E605B">
      <w:pPr>
        <w:rPr>
          <w:lang w:val="en-US"/>
        </w:rPr>
      </w:pPr>
    </w:p>
    <w:sectPr w:rsidR="001E605B" w:rsidRPr="001E6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5B"/>
    <w:rsid w:val="001802ED"/>
    <w:rsid w:val="001E605B"/>
    <w:rsid w:val="00482CB5"/>
    <w:rsid w:val="00595E15"/>
    <w:rsid w:val="006F0BC3"/>
    <w:rsid w:val="007D04F5"/>
    <w:rsid w:val="00C052C1"/>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34607117"/>
  <w15:chartTrackingRefBased/>
  <w15:docId w15:val="{60977F4C-A1DB-C44A-BB86-2CCC7174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2020-05-21T17:30:00Z</dcterms:created>
  <dcterms:modified xsi:type="dcterms:W3CDTF">2020-05-21T17:30:00Z</dcterms:modified>
</cp:coreProperties>
</file>