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92D46" w14:textId="77777777" w:rsidR="00392622" w:rsidRDefault="00392622" w:rsidP="007F1017">
      <w:pPr>
        <w:rPr>
          <w:rFonts w:ascii="Times New Roman" w:hAnsi="Times New Roman"/>
          <w:sz w:val="24"/>
          <w:szCs w:val="24"/>
          <w:lang w:val="en-US"/>
        </w:rPr>
      </w:pPr>
      <w:r>
        <w:rPr>
          <w:rFonts w:ascii="Times New Roman" w:hAnsi="Times New Roman"/>
          <w:sz w:val="24"/>
          <w:szCs w:val="24"/>
          <w:lang w:val="en-US"/>
        </w:rPr>
        <w:t>NAME: MATTHEW OGHOGHO PRECIOUS</w:t>
      </w:r>
    </w:p>
    <w:p w14:paraId="163DC9C4" w14:textId="4F5CA48A" w:rsidR="00392622" w:rsidRDefault="00392622" w:rsidP="007F1017">
      <w:pPr>
        <w:rPr>
          <w:rFonts w:ascii="Times New Roman" w:hAnsi="Times New Roman"/>
          <w:sz w:val="24"/>
          <w:szCs w:val="24"/>
          <w:lang w:val="en-US"/>
        </w:rPr>
      </w:pPr>
      <w:r>
        <w:rPr>
          <w:rFonts w:ascii="Times New Roman" w:hAnsi="Times New Roman"/>
          <w:sz w:val="24"/>
          <w:szCs w:val="24"/>
          <w:lang w:val="en-US"/>
        </w:rPr>
        <w:t>MATRIC NO: 18/MHS02/110</w:t>
      </w:r>
    </w:p>
    <w:p w14:paraId="2D9BF44A" w14:textId="53874B68" w:rsidR="00392622" w:rsidRDefault="00392622" w:rsidP="007F1017">
      <w:pPr>
        <w:rPr>
          <w:rFonts w:ascii="Times New Roman" w:hAnsi="Times New Roman"/>
          <w:sz w:val="24"/>
          <w:szCs w:val="24"/>
          <w:lang w:val="en-US"/>
        </w:rPr>
      </w:pPr>
      <w:r>
        <w:rPr>
          <w:rFonts w:ascii="Times New Roman" w:hAnsi="Times New Roman"/>
          <w:sz w:val="24"/>
          <w:szCs w:val="24"/>
          <w:lang w:val="en-US"/>
        </w:rPr>
        <w:t>DEPARTMENT: NURSING SCIENCE</w:t>
      </w:r>
    </w:p>
    <w:p w14:paraId="11031CB1" w14:textId="7B42DE72" w:rsidR="007F1017" w:rsidRPr="007F1017" w:rsidRDefault="00392622" w:rsidP="007F1017">
      <w:pPr>
        <w:rPr>
          <w:rFonts w:ascii="Times New Roman" w:hAnsi="Times New Roman"/>
          <w:sz w:val="24"/>
          <w:szCs w:val="24"/>
          <w:lang w:val="en-US"/>
        </w:rPr>
      </w:pPr>
      <w:r>
        <w:rPr>
          <w:rFonts w:ascii="Times New Roman" w:hAnsi="Times New Roman"/>
          <w:sz w:val="24"/>
          <w:szCs w:val="24"/>
          <w:lang w:val="en-US"/>
        </w:rPr>
        <w:t>COURSE CODE: PHS 212</w:t>
      </w:r>
      <w:r w:rsidR="007F1017">
        <w:rPr>
          <w:rFonts w:ascii="Times New Roman" w:hAnsi="Times New Roman"/>
          <w:sz w:val="24"/>
          <w:szCs w:val="24"/>
          <w:lang w:val="en-US"/>
        </w:rPr>
        <w:t>IMPLANTATION</w:t>
      </w:r>
    </w:p>
    <w:p w14:paraId="47F1B70C" w14:textId="77777777" w:rsidR="000B6D59" w:rsidRDefault="007F1017" w:rsidP="007F1017">
      <w:pPr>
        <w:rPr>
          <w:rFonts w:ascii="Times New Roman" w:hAnsi="Times New Roman"/>
          <w:sz w:val="24"/>
          <w:szCs w:val="24"/>
        </w:rPr>
      </w:pPr>
      <w:r w:rsidRPr="007F1017">
        <w:rPr>
          <w:rFonts w:ascii="Times New Roman" w:hAnsi="Times New Roman"/>
          <w:sz w:val="24"/>
          <w:szCs w:val="24"/>
        </w:rPr>
        <w:t xml:space="preserve">Implantation is the process by which the fertilized ovum called zygote implants (fixes itself or gets attached) in the endometrial lining of uterus. </w:t>
      </w:r>
    </w:p>
    <w:p w14:paraId="23D1E719" w14:textId="77777777" w:rsidR="000B6D59" w:rsidRDefault="007F1017" w:rsidP="000B6D59">
      <w:pPr>
        <w:rPr>
          <w:rFonts w:ascii="Times New Roman" w:hAnsi="Times New Roman"/>
          <w:sz w:val="24"/>
          <w:szCs w:val="24"/>
        </w:rPr>
      </w:pPr>
      <w:r w:rsidRPr="007F1017">
        <w:rPr>
          <w:rFonts w:ascii="Times New Roman" w:hAnsi="Times New Roman"/>
          <w:sz w:val="24"/>
          <w:szCs w:val="24"/>
        </w:rPr>
        <w:t xml:space="preserve">After the fertilization, the ovum is known as zygote. Zygote takes 3 to 5 days to reach the uterine cavity from fallopian tube. While travelling through the fallopian tube, the zygote receives its nutrition from the secretions of fallopian tube. </w:t>
      </w:r>
    </w:p>
    <w:p w14:paraId="5582D907" w14:textId="77777777" w:rsidR="000B6D59" w:rsidRDefault="007F1017" w:rsidP="000B6D59">
      <w:pPr>
        <w:rPr>
          <w:rFonts w:ascii="Times New Roman" w:hAnsi="Times New Roman"/>
          <w:sz w:val="24"/>
          <w:szCs w:val="24"/>
        </w:rPr>
      </w:pPr>
      <w:r w:rsidRPr="007F1017">
        <w:rPr>
          <w:rFonts w:ascii="Times New Roman" w:hAnsi="Times New Roman"/>
          <w:sz w:val="24"/>
          <w:szCs w:val="24"/>
        </w:rPr>
        <w:t xml:space="preserve">After reaching the uterus, the developing zygote remains freely in the uterine cavity for 2 to 4 days before it is implanted. Thus, it takes about 1 week for implantation after the day of fertilization. During the stay in uterine cavity before implantation, the zygote receives its nutrition from the secretions of endometrium, which is known as uterine milk. </w:t>
      </w:r>
    </w:p>
    <w:p w14:paraId="777ED6B4" w14:textId="469B7922" w:rsidR="007F1017" w:rsidRPr="007F1017" w:rsidRDefault="007F1017" w:rsidP="000B6D59">
      <w:pPr>
        <w:rPr>
          <w:rFonts w:ascii="Times New Roman" w:hAnsi="Times New Roman"/>
          <w:sz w:val="24"/>
          <w:szCs w:val="24"/>
        </w:rPr>
      </w:pPr>
      <w:r w:rsidRPr="007F1017">
        <w:rPr>
          <w:rFonts w:ascii="Times New Roman" w:hAnsi="Times New Roman"/>
          <w:sz w:val="24"/>
          <w:szCs w:val="24"/>
        </w:rPr>
        <w:t>Just before implantation, the zygote develops into morula and then the implantation starts. A layer of spherical cells called trophoblast cells is formed around morula. Trophoblast cells release proteolytic enzymes over the surface of endometrium. These enzymes digest the cells of the endometrium. Now, morula moves through the digested part of endometrium and implants itself.</w:t>
      </w:r>
    </w:p>
    <w:p w14:paraId="57FFBE69" w14:textId="77777777" w:rsidR="007F1017" w:rsidRDefault="007F1017">
      <w:bookmarkStart w:id="0" w:name="_GoBack"/>
      <w:bookmarkEnd w:id="0"/>
    </w:p>
    <w:sectPr w:rsidR="007F10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17"/>
    <w:rsid w:val="000B6D59"/>
    <w:rsid w:val="00392622"/>
    <w:rsid w:val="007F101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E7CD"/>
  <w15:chartTrackingRefBased/>
  <w15:docId w15:val="{77B4F3D5-D523-4E31-B351-3D792EAFD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2</cp:revision>
  <dcterms:created xsi:type="dcterms:W3CDTF">2020-05-21T17:59:00Z</dcterms:created>
  <dcterms:modified xsi:type="dcterms:W3CDTF">2020-05-22T02:19:00Z</dcterms:modified>
</cp:coreProperties>
</file>