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Ikumogunniyi Anita Jibola </w:t>
      </w:r>
    </w:p>
    <w:p w:rsidR="00825C31" w:rsidRP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 w:rsidRPr="00825C31">
        <w:rPr>
          <w:rFonts w:ascii="Times New Roman" w:hAnsi="Times New Roman" w:cs="Times New Roman"/>
          <w:sz w:val="24"/>
          <w:szCs w:val="24"/>
        </w:rPr>
        <w:t>Assignment Title: fertilization</w:t>
      </w:r>
    </w:p>
    <w:p w:rsidR="00825C31" w:rsidRP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 w:rsidRPr="00825C31">
        <w:rPr>
          <w:rFonts w:ascii="Times New Roman" w:hAnsi="Times New Roman" w:cs="Times New Roman"/>
          <w:sz w:val="24"/>
          <w:szCs w:val="24"/>
        </w:rPr>
        <w:t>Course Title: Renal Physiology, Body fluid &amp; Temperature Regulation and Autonomic Nervous System</w:t>
      </w:r>
    </w:p>
    <w:p w:rsid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 w:rsidRPr="00825C31">
        <w:rPr>
          <w:rFonts w:ascii="Times New Roman" w:hAnsi="Times New Roman" w:cs="Times New Roman"/>
          <w:sz w:val="24"/>
          <w:szCs w:val="24"/>
        </w:rPr>
        <w:t>Course Code: PHS 212</w:t>
      </w:r>
    </w:p>
    <w:p w:rsidR="00825C31" w:rsidRP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18/mhs07/025</w:t>
      </w:r>
    </w:p>
    <w:p w:rsidR="00825C31" w:rsidRP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 w:rsidRPr="00825C31">
        <w:rPr>
          <w:rFonts w:ascii="Times New Roman" w:hAnsi="Times New Roman" w:cs="Times New Roman"/>
          <w:sz w:val="24"/>
          <w:szCs w:val="24"/>
        </w:rPr>
        <w:t>Question</w:t>
      </w:r>
    </w:p>
    <w:p w:rsidR="00825C31" w:rsidRP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 w:rsidRPr="00825C31">
        <w:rPr>
          <w:rFonts w:ascii="Times New Roman" w:hAnsi="Times New Roman" w:cs="Times New Roman"/>
          <w:sz w:val="24"/>
          <w:szCs w:val="24"/>
        </w:rPr>
        <w:t>Write a short note on IMPLANTATION.</w:t>
      </w:r>
    </w:p>
    <w:p w:rsidR="00825C31" w:rsidRP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Implantation</w:t>
      </w:r>
      <w:r w:rsidRPr="00825C3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25C31">
        <w:rPr>
          <w:rFonts w:ascii="Times New Roman" w:hAnsi="Times New Roman" w:cs="Times New Roman"/>
          <w:sz w:val="24"/>
          <w:szCs w:val="24"/>
        </w:rPr>
        <w:t xml:space="preserve">process </w:t>
      </w:r>
      <w:r>
        <w:rPr>
          <w:rFonts w:ascii="Times New Roman" w:hAnsi="Times New Roman" w:cs="Times New Roman"/>
          <w:sz w:val="24"/>
          <w:szCs w:val="24"/>
        </w:rPr>
        <w:t>where the blastocyst attaches to the endometrium of the uterus. T</w:t>
      </w:r>
      <w:r w:rsidRPr="00825C31">
        <w:rPr>
          <w:rFonts w:ascii="Times New Roman" w:hAnsi="Times New Roman" w:cs="Times New Roman"/>
          <w:sz w:val="24"/>
          <w:szCs w:val="24"/>
        </w:rPr>
        <w:t xml:space="preserve">his process begins at the end of week 1, with most successful </w:t>
      </w:r>
      <w:r>
        <w:rPr>
          <w:rFonts w:ascii="Times New Roman" w:hAnsi="Times New Roman" w:cs="Times New Roman"/>
          <w:sz w:val="24"/>
          <w:szCs w:val="24"/>
        </w:rPr>
        <w:t xml:space="preserve">human pregnancies </w:t>
      </w:r>
      <w:r w:rsidR="00B10EF0" w:rsidRPr="00825C31">
        <w:rPr>
          <w:rFonts w:ascii="Times New Roman" w:hAnsi="Times New Roman" w:cs="Times New Roman"/>
          <w:sz w:val="24"/>
          <w:szCs w:val="24"/>
        </w:rPr>
        <w:t>imp</w:t>
      </w:r>
      <w:r w:rsidR="00B10EF0">
        <w:rPr>
          <w:rFonts w:ascii="Times New Roman" w:hAnsi="Times New Roman" w:cs="Times New Roman"/>
          <w:sz w:val="24"/>
          <w:szCs w:val="24"/>
        </w:rPr>
        <w:t>lantation occurs</w:t>
      </w:r>
      <w:r w:rsidRPr="00825C31">
        <w:rPr>
          <w:rFonts w:ascii="Times New Roman" w:hAnsi="Times New Roman" w:cs="Times New Roman"/>
          <w:sz w:val="24"/>
          <w:szCs w:val="24"/>
        </w:rPr>
        <w:t xml:space="preserve"> 8 to 10 days after ovulation, and early pregnancy loss increases with later implantation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5C31">
        <w:rPr>
          <w:rFonts w:ascii="Times New Roman" w:hAnsi="Times New Roman" w:cs="Times New Roman"/>
          <w:sz w:val="24"/>
          <w:szCs w:val="24"/>
        </w:rPr>
        <w:t>The implantation process continues through the second week of development.</w:t>
      </w:r>
    </w:p>
    <w:p w:rsidR="00825C31" w:rsidRDefault="00825C31" w:rsidP="00825C31">
      <w:pPr>
        <w:rPr>
          <w:rFonts w:ascii="Times New Roman" w:hAnsi="Times New Roman" w:cs="Times New Roman"/>
          <w:sz w:val="24"/>
          <w:szCs w:val="24"/>
        </w:rPr>
      </w:pPr>
      <w:r w:rsidRPr="00825C31">
        <w:rPr>
          <w:rFonts w:ascii="Times New Roman" w:hAnsi="Times New Roman" w:cs="Times New Roman"/>
          <w:sz w:val="24"/>
          <w:szCs w:val="24"/>
        </w:rPr>
        <w:t xml:space="preserve">The initial phase </w:t>
      </w:r>
      <w:r>
        <w:rPr>
          <w:rFonts w:ascii="Times New Roman" w:hAnsi="Times New Roman" w:cs="Times New Roman"/>
          <w:sz w:val="24"/>
          <w:szCs w:val="24"/>
        </w:rPr>
        <w:t xml:space="preserve">of the implantation process is known as adplantation. This </w:t>
      </w:r>
      <w:r w:rsidRPr="00825C31">
        <w:rPr>
          <w:rFonts w:ascii="Times New Roman" w:hAnsi="Times New Roman" w:cs="Times New Roman"/>
          <w:sz w:val="24"/>
          <w:szCs w:val="24"/>
        </w:rPr>
        <w:t>phase requires the newly hatc</w:t>
      </w:r>
      <w:r>
        <w:rPr>
          <w:rFonts w:ascii="Times New Roman" w:hAnsi="Times New Roman" w:cs="Times New Roman"/>
          <w:sz w:val="24"/>
          <w:szCs w:val="24"/>
        </w:rPr>
        <w:t>hed blastocyst to loosely attach</w:t>
      </w:r>
      <w:r w:rsidRPr="00825C31">
        <w:rPr>
          <w:rFonts w:ascii="Times New Roman" w:hAnsi="Times New Roman" w:cs="Times New Roman"/>
          <w:sz w:val="24"/>
          <w:szCs w:val="24"/>
        </w:rPr>
        <w:t xml:space="preserve"> to the endomet</w:t>
      </w:r>
      <w:r w:rsidR="00B10EF0">
        <w:rPr>
          <w:rFonts w:ascii="Times New Roman" w:hAnsi="Times New Roman" w:cs="Times New Roman"/>
          <w:sz w:val="24"/>
          <w:szCs w:val="24"/>
        </w:rPr>
        <w:t>rial epithelium, often rolling</w:t>
      </w:r>
      <w:r w:rsidRPr="00825C31">
        <w:rPr>
          <w:rFonts w:ascii="Times New Roman" w:hAnsi="Times New Roman" w:cs="Times New Roman"/>
          <w:sz w:val="24"/>
          <w:szCs w:val="24"/>
        </w:rPr>
        <w:t xml:space="preserve"> to the eventual site of implantation where it is firmly </w:t>
      </w:r>
      <w:r>
        <w:rPr>
          <w:rFonts w:ascii="Times New Roman" w:hAnsi="Times New Roman" w:cs="Times New Roman"/>
          <w:sz w:val="24"/>
          <w:szCs w:val="24"/>
        </w:rPr>
        <w:t xml:space="preserve">attached. </w:t>
      </w:r>
    </w:p>
    <w:p w:rsidR="004A69C8" w:rsidRDefault="004A69C8" w:rsidP="004A69C8">
      <w:pPr>
        <w:rPr>
          <w:rFonts w:ascii="Times New Roman" w:hAnsi="Times New Roman" w:cs="Times New Roman"/>
          <w:sz w:val="24"/>
          <w:szCs w:val="24"/>
        </w:rPr>
      </w:pPr>
      <w:r w:rsidRPr="004A69C8">
        <w:rPr>
          <w:rFonts w:ascii="Times New Roman" w:hAnsi="Times New Roman" w:cs="Times New Roman"/>
          <w:sz w:val="24"/>
          <w:szCs w:val="24"/>
        </w:rPr>
        <w:t xml:space="preserve">Stages of Implantation </w:t>
      </w:r>
    </w:p>
    <w:p w:rsidR="004A69C8" w:rsidRDefault="004A69C8" w:rsidP="004A69C8">
      <w:pPr>
        <w:rPr>
          <w:rFonts w:ascii="Times New Roman" w:hAnsi="Times New Roman" w:cs="Times New Roman"/>
          <w:sz w:val="24"/>
          <w:szCs w:val="24"/>
        </w:rPr>
      </w:pPr>
      <w:r w:rsidRPr="004A69C8">
        <w:rPr>
          <w:rFonts w:ascii="Times New Roman" w:hAnsi="Times New Roman" w:cs="Times New Roman"/>
          <w:sz w:val="24"/>
          <w:szCs w:val="24"/>
        </w:rPr>
        <w:t xml:space="preserve">HATCHING </w:t>
      </w:r>
      <w:r w:rsidR="005114DA">
        <w:rPr>
          <w:rFonts w:ascii="Times New Roman" w:hAnsi="Times New Roman" w:cs="Times New Roman"/>
          <w:sz w:val="24"/>
          <w:szCs w:val="24"/>
        </w:rPr>
        <w:t>– this is where</w:t>
      </w:r>
      <w:r w:rsidRPr="004A69C8">
        <w:rPr>
          <w:rFonts w:ascii="Times New Roman" w:hAnsi="Times New Roman" w:cs="Times New Roman"/>
          <w:sz w:val="24"/>
          <w:szCs w:val="24"/>
        </w:rPr>
        <w:t xml:space="preserve"> blastocyst gets released from zona pellucida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A69C8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PLANTATION </w:t>
      </w:r>
      <w:r w:rsidR="005114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4D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blastocyst slowly rolls </w:t>
      </w:r>
      <w:r w:rsidRPr="004A69C8">
        <w:rPr>
          <w:rFonts w:ascii="Times New Roman" w:hAnsi="Times New Roman" w:cs="Times New Roman"/>
          <w:sz w:val="24"/>
          <w:szCs w:val="24"/>
        </w:rPr>
        <w:t xml:space="preserve">on surface, aligns with the ICM close to the epithelium.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A69C8">
        <w:rPr>
          <w:rFonts w:ascii="Times New Roman" w:hAnsi="Times New Roman" w:cs="Times New Roman"/>
          <w:sz w:val="24"/>
          <w:szCs w:val="24"/>
        </w:rPr>
        <w:t xml:space="preserve">APPOSITION - The very first, loose connection between the blastocyst and the endometrium. ADHESION - The </w:t>
      </w:r>
      <w:proofErr w:type="spellStart"/>
      <w:r w:rsidRPr="004A69C8">
        <w:rPr>
          <w:rFonts w:ascii="Times New Roman" w:hAnsi="Times New Roman" w:cs="Times New Roman"/>
          <w:sz w:val="24"/>
          <w:szCs w:val="24"/>
        </w:rPr>
        <w:t>trophoblasts</w:t>
      </w:r>
      <w:proofErr w:type="spellEnd"/>
      <w:r w:rsidRPr="004A69C8">
        <w:rPr>
          <w:rFonts w:ascii="Times New Roman" w:hAnsi="Times New Roman" w:cs="Times New Roman"/>
          <w:sz w:val="24"/>
          <w:szCs w:val="24"/>
        </w:rPr>
        <w:t xml:space="preserve"> adhere by penetrating the endometrium, with protrusions of trophoblast cells.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A69C8">
        <w:rPr>
          <w:rFonts w:ascii="Times New Roman" w:hAnsi="Times New Roman" w:cs="Times New Roman"/>
          <w:sz w:val="24"/>
          <w:szCs w:val="24"/>
        </w:rPr>
        <w:t xml:space="preserve"> INVASION - </w:t>
      </w:r>
      <w:r>
        <w:rPr>
          <w:rFonts w:ascii="Times New Roman" w:hAnsi="Times New Roman" w:cs="Times New Roman"/>
          <w:sz w:val="24"/>
          <w:szCs w:val="24"/>
        </w:rPr>
        <w:t>In invasion b</w:t>
      </w:r>
      <w:r w:rsidRPr="004A69C8">
        <w:rPr>
          <w:rFonts w:ascii="Times New Roman" w:hAnsi="Times New Roman" w:cs="Times New Roman"/>
          <w:sz w:val="24"/>
          <w:szCs w:val="24"/>
        </w:rPr>
        <w:t>lastocyst attaches to the endothermal epithelium, ad</w:t>
      </w:r>
      <w:r w:rsidR="005114DA">
        <w:rPr>
          <w:rFonts w:ascii="Times New Roman" w:hAnsi="Times New Roman" w:cs="Times New Roman"/>
          <w:sz w:val="24"/>
          <w:szCs w:val="24"/>
        </w:rPr>
        <w:t xml:space="preserve">jacent to the embryonic pole. </w:t>
      </w:r>
      <w:r w:rsidRPr="004A69C8">
        <w:rPr>
          <w:rFonts w:ascii="Times New Roman" w:hAnsi="Times New Roman" w:cs="Times New Roman"/>
          <w:sz w:val="24"/>
          <w:szCs w:val="24"/>
        </w:rPr>
        <w:t>The trophoblast</w:t>
      </w:r>
      <w:r w:rsidR="005114DA">
        <w:rPr>
          <w:rFonts w:ascii="Times New Roman" w:hAnsi="Times New Roman" w:cs="Times New Roman"/>
          <w:sz w:val="24"/>
          <w:szCs w:val="24"/>
        </w:rPr>
        <w:t xml:space="preserve"> then</w:t>
      </w:r>
      <w:r w:rsidRPr="004A69C8">
        <w:rPr>
          <w:rFonts w:ascii="Times New Roman" w:hAnsi="Times New Roman" w:cs="Times New Roman"/>
          <w:sz w:val="24"/>
          <w:szCs w:val="24"/>
        </w:rPr>
        <w:t xml:space="preserve"> differentiates into two differe</w:t>
      </w:r>
      <w:r w:rsidR="005114DA">
        <w:rPr>
          <w:rFonts w:ascii="Times New Roman" w:hAnsi="Times New Roman" w:cs="Times New Roman"/>
          <w:sz w:val="24"/>
          <w:szCs w:val="24"/>
        </w:rPr>
        <w:t>nt cell masses:</w:t>
      </w:r>
      <w:r w:rsidRPr="004A69C8">
        <w:rPr>
          <w:rFonts w:ascii="Times New Roman" w:hAnsi="Times New Roman" w:cs="Times New Roman"/>
          <w:sz w:val="24"/>
          <w:szCs w:val="24"/>
        </w:rPr>
        <w:t xml:space="preserve"> the o</w:t>
      </w:r>
      <w:r w:rsidR="005114DA">
        <w:rPr>
          <w:rFonts w:ascii="Times New Roman" w:hAnsi="Times New Roman" w:cs="Times New Roman"/>
          <w:sz w:val="24"/>
          <w:szCs w:val="24"/>
        </w:rPr>
        <w:t xml:space="preserve">uter syncytiotrophoblast (ST); </w:t>
      </w:r>
      <w:bookmarkStart w:id="0" w:name="_GoBack"/>
      <w:bookmarkEnd w:id="0"/>
      <w:r w:rsidR="002566D8">
        <w:rPr>
          <w:rFonts w:ascii="Times New Roman" w:hAnsi="Times New Roman" w:cs="Times New Roman"/>
          <w:sz w:val="24"/>
          <w:szCs w:val="24"/>
        </w:rPr>
        <w:t>multi</w:t>
      </w:r>
      <w:r w:rsidR="005114DA">
        <w:rPr>
          <w:rFonts w:ascii="Times New Roman" w:hAnsi="Times New Roman" w:cs="Times New Roman"/>
          <w:sz w:val="24"/>
          <w:szCs w:val="24"/>
        </w:rPr>
        <w:t>-nucleated protoplasm and the inner cytotrophoblast (CT); a f</w:t>
      </w:r>
      <w:r w:rsidRPr="004A69C8">
        <w:rPr>
          <w:rFonts w:ascii="Times New Roman" w:hAnsi="Times New Roman" w:cs="Times New Roman"/>
          <w:sz w:val="24"/>
          <w:szCs w:val="24"/>
        </w:rPr>
        <w:t>inger-like processes of syncytiotrophoblast extend through the endometrium and invade the endometrial connective tissue</w:t>
      </w:r>
    </w:p>
    <w:p w:rsidR="004A69C8" w:rsidRDefault="004A69C8" w:rsidP="00825C31">
      <w:pPr>
        <w:rPr>
          <w:rFonts w:ascii="Times New Roman" w:hAnsi="Times New Roman" w:cs="Times New Roman"/>
          <w:sz w:val="24"/>
          <w:szCs w:val="24"/>
        </w:rPr>
      </w:pPr>
    </w:p>
    <w:p w:rsidR="006B1C5E" w:rsidRPr="00825C31" w:rsidRDefault="006B1C5E">
      <w:pPr>
        <w:rPr>
          <w:rFonts w:ascii="Times New Roman" w:hAnsi="Times New Roman" w:cs="Times New Roman"/>
          <w:sz w:val="24"/>
          <w:szCs w:val="24"/>
        </w:rPr>
      </w:pPr>
    </w:p>
    <w:sectPr w:rsidR="006B1C5E" w:rsidRPr="0082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1"/>
    <w:rsid w:val="002566D8"/>
    <w:rsid w:val="004A69C8"/>
    <w:rsid w:val="005114DA"/>
    <w:rsid w:val="006B1C5E"/>
    <w:rsid w:val="00825C31"/>
    <w:rsid w:val="00A85085"/>
    <w:rsid w:val="00B10EF0"/>
    <w:rsid w:val="00B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IKUMOGUNNIYI</dc:creator>
  <cp:lastModifiedBy>ANITA IKUMOGUNNIYI</cp:lastModifiedBy>
  <cp:revision>2</cp:revision>
  <dcterms:created xsi:type="dcterms:W3CDTF">2020-05-20T09:25:00Z</dcterms:created>
  <dcterms:modified xsi:type="dcterms:W3CDTF">2020-05-21T04:38:00Z</dcterms:modified>
</cp:coreProperties>
</file>